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AD427" w14:textId="7FA16C23" w:rsidR="00920513" w:rsidRPr="00920513" w:rsidRDefault="00920513" w:rsidP="00252A5B">
      <w:pPr>
        <w:pStyle w:val="Titre1"/>
      </w:pPr>
      <w:r w:rsidRPr="00920513">
        <w:t>Fiche 10 — Délais de paiement et pénalités de retard entre professionnels</w:t>
      </w:r>
    </w:p>
    <w:p w14:paraId="38D9BB41" w14:textId="77777777" w:rsidR="00920513" w:rsidRPr="00920513" w:rsidRDefault="00920513" w:rsidP="00252A5B">
      <w:pPr>
        <w:pStyle w:val="Titre2"/>
      </w:pPr>
      <w:r w:rsidRPr="00920513">
        <w:t>1) Définition</w:t>
      </w:r>
    </w:p>
    <w:p w14:paraId="13F17359" w14:textId="77777777" w:rsidR="00920513" w:rsidRPr="00920513" w:rsidRDefault="00920513" w:rsidP="00920513">
      <w:pPr>
        <w:spacing w:after="0"/>
      </w:pPr>
      <w:r w:rsidRPr="00920513">
        <w:t xml:space="preserve">Le délai de paiement est le </w:t>
      </w:r>
      <w:r w:rsidRPr="00920513">
        <w:rPr>
          <w:b/>
          <w:bCs/>
        </w:rPr>
        <w:t>temps accordé par un fournisseur à son client professionnel</w:t>
      </w:r>
      <w:r w:rsidRPr="00920513">
        <w:t xml:space="preserve"> pour régler une facture.</w:t>
      </w:r>
      <w:r w:rsidRPr="00920513">
        <w:br/>
      </w:r>
      <w:r w:rsidRPr="00920513">
        <w:rPr>
          <w:rFonts w:ascii="Segoe UI Emoji" w:hAnsi="Segoe UI Emoji" w:cs="Segoe UI Emoji"/>
        </w:rPr>
        <w:t>👉</w:t>
      </w:r>
      <w:r w:rsidRPr="00920513">
        <w:t xml:space="preserve"> Il doit être </w:t>
      </w:r>
      <w:r w:rsidRPr="00920513">
        <w:rPr>
          <w:b/>
          <w:bCs/>
        </w:rPr>
        <w:t>mentionné dans les CGV</w:t>
      </w:r>
      <w:r w:rsidRPr="00920513">
        <w:t xml:space="preserve"> et figurer sur la </w:t>
      </w:r>
      <w:r w:rsidRPr="00920513">
        <w:rPr>
          <w:b/>
          <w:bCs/>
        </w:rPr>
        <w:t>facture</w:t>
      </w:r>
      <w:r w:rsidRPr="00920513">
        <w:t>.</w:t>
      </w:r>
    </w:p>
    <w:p w14:paraId="30E2E2CB" w14:textId="77777777" w:rsidR="00920513" w:rsidRPr="00920513" w:rsidRDefault="00920513" w:rsidP="00920513">
      <w:pPr>
        <w:spacing w:after="0"/>
      </w:pPr>
      <w:r w:rsidRPr="00920513">
        <w:t xml:space="preserve">Base légale : </w:t>
      </w:r>
      <w:r w:rsidRPr="00920513">
        <w:rPr>
          <w:b/>
          <w:bCs/>
        </w:rPr>
        <w:t>Code de commerce, art. L441-10</w:t>
      </w:r>
      <w:r w:rsidRPr="00920513">
        <w:t>.</w:t>
      </w:r>
    </w:p>
    <w:p w14:paraId="63879829" w14:textId="77777777" w:rsidR="00920513" w:rsidRPr="00920513" w:rsidRDefault="00920513" w:rsidP="00252A5B">
      <w:pPr>
        <w:pStyle w:val="Titre2"/>
      </w:pPr>
      <w:r w:rsidRPr="00920513">
        <w:t>2) Délais de paiement légaux</w:t>
      </w:r>
    </w:p>
    <w:p w14:paraId="63E5384E" w14:textId="77777777" w:rsidR="00920513" w:rsidRPr="00920513" w:rsidRDefault="00920513" w:rsidP="00920513">
      <w:pPr>
        <w:numPr>
          <w:ilvl w:val="0"/>
          <w:numId w:val="262"/>
        </w:numPr>
        <w:spacing w:after="0"/>
      </w:pPr>
      <w:r w:rsidRPr="00920513">
        <w:rPr>
          <w:b/>
          <w:bCs/>
        </w:rPr>
        <w:t>Principe général</w:t>
      </w:r>
      <w:r w:rsidRPr="00920513">
        <w:t xml:space="preserve"> : 30 jours après réception des marchandises ou exécution de la prestation.</w:t>
      </w:r>
    </w:p>
    <w:p w14:paraId="6BADF940" w14:textId="77777777" w:rsidR="00920513" w:rsidRPr="00920513" w:rsidRDefault="00920513" w:rsidP="00920513">
      <w:pPr>
        <w:numPr>
          <w:ilvl w:val="0"/>
          <w:numId w:val="262"/>
        </w:numPr>
        <w:spacing w:after="0"/>
      </w:pPr>
      <w:r w:rsidRPr="00920513">
        <w:rPr>
          <w:b/>
          <w:bCs/>
        </w:rPr>
        <w:t>Délais négociables</w:t>
      </w:r>
      <w:r w:rsidRPr="00920513">
        <w:t xml:space="preserve"> (si mentionnés au contrat) :</w:t>
      </w:r>
    </w:p>
    <w:p w14:paraId="0C400231" w14:textId="77777777" w:rsidR="00920513" w:rsidRPr="00920513" w:rsidRDefault="00920513" w:rsidP="00920513">
      <w:pPr>
        <w:numPr>
          <w:ilvl w:val="1"/>
          <w:numId w:val="262"/>
        </w:numPr>
        <w:spacing w:after="0"/>
      </w:pPr>
      <w:r w:rsidRPr="00920513">
        <w:t>45 jours fin de mois,</w:t>
      </w:r>
    </w:p>
    <w:p w14:paraId="0EA0C1AF" w14:textId="77777777" w:rsidR="00920513" w:rsidRPr="00920513" w:rsidRDefault="00920513" w:rsidP="00920513">
      <w:pPr>
        <w:numPr>
          <w:ilvl w:val="1"/>
          <w:numId w:val="262"/>
        </w:numPr>
        <w:spacing w:after="0"/>
      </w:pPr>
      <w:r w:rsidRPr="00920513">
        <w:t>60 jours maximum à compter de la date de facture.</w:t>
      </w:r>
    </w:p>
    <w:p w14:paraId="48330CAC" w14:textId="77777777" w:rsidR="00920513" w:rsidRPr="00920513" w:rsidRDefault="00920513" w:rsidP="00920513">
      <w:pPr>
        <w:numPr>
          <w:ilvl w:val="0"/>
          <w:numId w:val="262"/>
        </w:numPr>
        <w:spacing w:after="0"/>
      </w:pPr>
      <w:r w:rsidRPr="00920513">
        <w:rPr>
          <w:b/>
          <w:bCs/>
        </w:rPr>
        <w:t>Factures périodiques</w:t>
      </w:r>
      <w:r w:rsidRPr="00920513">
        <w:t xml:space="preserve"> : 45 jours à partir de la date d’émission.</w:t>
      </w:r>
    </w:p>
    <w:p w14:paraId="697A01DE" w14:textId="77777777" w:rsidR="00920513" w:rsidRPr="00920513" w:rsidRDefault="00920513" w:rsidP="00920513">
      <w:pPr>
        <w:numPr>
          <w:ilvl w:val="0"/>
          <w:numId w:val="262"/>
        </w:numPr>
        <w:spacing w:after="0"/>
      </w:pPr>
      <w:r w:rsidRPr="00920513">
        <w:rPr>
          <w:b/>
          <w:bCs/>
        </w:rPr>
        <w:t>Exportations hors UE</w:t>
      </w:r>
      <w:r w:rsidRPr="00920513">
        <w:t xml:space="preserve"> (TVA en franchise) : 90 jours maximum.</w:t>
      </w:r>
    </w:p>
    <w:p w14:paraId="772C8CF3" w14:textId="77777777" w:rsidR="00920513" w:rsidRPr="00920513" w:rsidRDefault="00920513" w:rsidP="00252A5B">
      <w:pPr>
        <w:pStyle w:val="Titre2"/>
      </w:pPr>
      <w:r w:rsidRPr="00920513">
        <w:t>3) Délais spécifiques par secteur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374"/>
        <w:gridCol w:w="4388"/>
      </w:tblGrid>
      <w:tr w:rsidR="00920513" w:rsidRPr="00920513" w14:paraId="199698AB" w14:textId="77777777" w:rsidTr="00B72F8E">
        <w:tc>
          <w:tcPr>
            <w:tcW w:w="6374" w:type="dxa"/>
            <w:hideMark/>
          </w:tcPr>
          <w:p w14:paraId="0328303B" w14:textId="77777777" w:rsidR="00920513" w:rsidRPr="00920513" w:rsidRDefault="00920513" w:rsidP="00920513">
            <w:pPr>
              <w:spacing w:after="0"/>
              <w:rPr>
                <w:b/>
                <w:bCs/>
              </w:rPr>
            </w:pPr>
            <w:r w:rsidRPr="00920513">
              <w:rPr>
                <w:b/>
                <w:bCs/>
              </w:rPr>
              <w:t>Secteur / Produits</w:t>
            </w:r>
          </w:p>
        </w:tc>
        <w:tc>
          <w:tcPr>
            <w:tcW w:w="4388" w:type="dxa"/>
            <w:hideMark/>
          </w:tcPr>
          <w:p w14:paraId="37CEF4EA" w14:textId="77777777" w:rsidR="00920513" w:rsidRPr="00920513" w:rsidRDefault="00920513" w:rsidP="00920513">
            <w:pPr>
              <w:spacing w:after="0"/>
              <w:rPr>
                <w:b/>
                <w:bCs/>
              </w:rPr>
            </w:pPr>
            <w:r w:rsidRPr="00920513">
              <w:rPr>
                <w:b/>
                <w:bCs/>
              </w:rPr>
              <w:t>Délai légal maximum</w:t>
            </w:r>
          </w:p>
        </w:tc>
      </w:tr>
      <w:tr w:rsidR="00920513" w:rsidRPr="00920513" w14:paraId="4D1094D5" w14:textId="77777777" w:rsidTr="00B72F8E">
        <w:tc>
          <w:tcPr>
            <w:tcW w:w="6374" w:type="dxa"/>
            <w:hideMark/>
          </w:tcPr>
          <w:p w14:paraId="416B9291" w14:textId="77777777" w:rsidR="00920513" w:rsidRPr="00920513" w:rsidRDefault="00920513" w:rsidP="00920513">
            <w:pPr>
              <w:spacing w:after="0"/>
            </w:pPr>
            <w:r w:rsidRPr="00920513">
              <w:t>Produits alimentaires périssables, plats cuisinés, viandes congelées</w:t>
            </w:r>
          </w:p>
        </w:tc>
        <w:tc>
          <w:tcPr>
            <w:tcW w:w="4388" w:type="dxa"/>
            <w:hideMark/>
          </w:tcPr>
          <w:p w14:paraId="56E2923A" w14:textId="77777777" w:rsidR="00920513" w:rsidRPr="00920513" w:rsidRDefault="00920513" w:rsidP="00920513">
            <w:pPr>
              <w:spacing w:after="0"/>
            </w:pPr>
            <w:r w:rsidRPr="00920513">
              <w:t>30 jours</w:t>
            </w:r>
          </w:p>
        </w:tc>
      </w:tr>
      <w:tr w:rsidR="00920513" w:rsidRPr="00920513" w14:paraId="7094DBF2" w14:textId="77777777" w:rsidTr="00B72F8E">
        <w:tc>
          <w:tcPr>
            <w:tcW w:w="6374" w:type="dxa"/>
            <w:hideMark/>
          </w:tcPr>
          <w:p w14:paraId="102AA073" w14:textId="77777777" w:rsidR="00920513" w:rsidRPr="00920513" w:rsidRDefault="00920513" w:rsidP="00920513">
            <w:pPr>
              <w:spacing w:after="0"/>
            </w:pPr>
            <w:r w:rsidRPr="00920513">
              <w:t>Bétail vivant, viande fraîche</w:t>
            </w:r>
          </w:p>
        </w:tc>
        <w:tc>
          <w:tcPr>
            <w:tcW w:w="4388" w:type="dxa"/>
            <w:hideMark/>
          </w:tcPr>
          <w:p w14:paraId="4E5A12ED" w14:textId="77777777" w:rsidR="00920513" w:rsidRPr="00920513" w:rsidRDefault="00920513" w:rsidP="00920513">
            <w:pPr>
              <w:spacing w:after="0"/>
            </w:pPr>
            <w:r w:rsidRPr="00920513">
              <w:t>20 jours</w:t>
            </w:r>
          </w:p>
        </w:tc>
      </w:tr>
      <w:tr w:rsidR="00920513" w:rsidRPr="00920513" w14:paraId="396CE296" w14:textId="77777777" w:rsidTr="00B72F8E">
        <w:tc>
          <w:tcPr>
            <w:tcW w:w="6374" w:type="dxa"/>
            <w:hideMark/>
          </w:tcPr>
          <w:p w14:paraId="19C6C88E" w14:textId="77777777" w:rsidR="00920513" w:rsidRPr="00920513" w:rsidRDefault="00920513" w:rsidP="00920513">
            <w:pPr>
              <w:spacing w:after="0"/>
            </w:pPr>
            <w:r w:rsidRPr="00920513">
              <w:t>Produits agricoles non périssables</w:t>
            </w:r>
          </w:p>
        </w:tc>
        <w:tc>
          <w:tcPr>
            <w:tcW w:w="4388" w:type="dxa"/>
            <w:hideMark/>
          </w:tcPr>
          <w:p w14:paraId="7A08A9F4" w14:textId="77777777" w:rsidR="00920513" w:rsidRPr="00920513" w:rsidRDefault="00920513" w:rsidP="00920513">
            <w:pPr>
              <w:spacing w:after="0"/>
            </w:pPr>
            <w:r w:rsidRPr="00920513">
              <w:t>60 jours</w:t>
            </w:r>
          </w:p>
        </w:tc>
      </w:tr>
      <w:tr w:rsidR="00920513" w:rsidRPr="00920513" w14:paraId="6357187D" w14:textId="77777777" w:rsidTr="00B72F8E">
        <w:tc>
          <w:tcPr>
            <w:tcW w:w="6374" w:type="dxa"/>
            <w:hideMark/>
          </w:tcPr>
          <w:p w14:paraId="213D7288" w14:textId="77777777" w:rsidR="00920513" w:rsidRPr="00920513" w:rsidRDefault="00920513" w:rsidP="00920513">
            <w:pPr>
              <w:spacing w:after="0"/>
            </w:pPr>
            <w:r w:rsidRPr="00920513">
              <w:t>Transport (routier, maritime, aérien), location de véhicules</w:t>
            </w:r>
          </w:p>
        </w:tc>
        <w:tc>
          <w:tcPr>
            <w:tcW w:w="4388" w:type="dxa"/>
            <w:hideMark/>
          </w:tcPr>
          <w:p w14:paraId="4D5F7D4F" w14:textId="77777777" w:rsidR="00920513" w:rsidRPr="00920513" w:rsidRDefault="00920513" w:rsidP="00920513">
            <w:pPr>
              <w:spacing w:after="0"/>
            </w:pPr>
            <w:r w:rsidRPr="00920513">
              <w:t>30 jours</w:t>
            </w:r>
          </w:p>
        </w:tc>
      </w:tr>
      <w:tr w:rsidR="00920513" w:rsidRPr="00920513" w14:paraId="29662875" w14:textId="77777777" w:rsidTr="00B72F8E">
        <w:tc>
          <w:tcPr>
            <w:tcW w:w="6374" w:type="dxa"/>
            <w:hideMark/>
          </w:tcPr>
          <w:p w14:paraId="1F53569E" w14:textId="77777777" w:rsidR="00920513" w:rsidRPr="00920513" w:rsidRDefault="00920513" w:rsidP="00920513">
            <w:pPr>
              <w:spacing w:after="0"/>
            </w:pPr>
            <w:r w:rsidRPr="00920513">
              <w:t>Agroéquipements</w:t>
            </w:r>
          </w:p>
        </w:tc>
        <w:tc>
          <w:tcPr>
            <w:tcW w:w="4388" w:type="dxa"/>
            <w:hideMark/>
          </w:tcPr>
          <w:p w14:paraId="5B2EB1C1" w14:textId="77777777" w:rsidR="00920513" w:rsidRPr="00920513" w:rsidRDefault="00920513" w:rsidP="00920513">
            <w:pPr>
              <w:spacing w:after="0"/>
            </w:pPr>
            <w:r w:rsidRPr="00920513">
              <w:t>55 à 110 jours fin de mois</w:t>
            </w:r>
          </w:p>
        </w:tc>
      </w:tr>
      <w:tr w:rsidR="00920513" w:rsidRPr="00920513" w14:paraId="25A42490" w14:textId="77777777" w:rsidTr="00B72F8E">
        <w:tc>
          <w:tcPr>
            <w:tcW w:w="6374" w:type="dxa"/>
            <w:hideMark/>
          </w:tcPr>
          <w:p w14:paraId="4F2AE732" w14:textId="77777777" w:rsidR="00920513" w:rsidRPr="00920513" w:rsidRDefault="00920513" w:rsidP="00920513">
            <w:pPr>
              <w:spacing w:after="0"/>
            </w:pPr>
            <w:r w:rsidRPr="00920513">
              <w:t>Horlogerie, bijouterie</w:t>
            </w:r>
          </w:p>
        </w:tc>
        <w:tc>
          <w:tcPr>
            <w:tcW w:w="4388" w:type="dxa"/>
            <w:hideMark/>
          </w:tcPr>
          <w:p w14:paraId="3BF44913" w14:textId="77777777" w:rsidR="00920513" w:rsidRPr="00920513" w:rsidRDefault="00920513" w:rsidP="00920513">
            <w:pPr>
              <w:spacing w:after="0"/>
            </w:pPr>
            <w:r w:rsidRPr="00920513">
              <w:t>75 à 95 jours nets</w:t>
            </w:r>
          </w:p>
        </w:tc>
      </w:tr>
      <w:tr w:rsidR="00920513" w:rsidRPr="00920513" w14:paraId="6B388E67" w14:textId="77777777" w:rsidTr="00B72F8E">
        <w:tc>
          <w:tcPr>
            <w:tcW w:w="6374" w:type="dxa"/>
            <w:hideMark/>
          </w:tcPr>
          <w:p w14:paraId="251B66CE" w14:textId="77777777" w:rsidR="00920513" w:rsidRPr="00920513" w:rsidRDefault="00920513" w:rsidP="00920513">
            <w:pPr>
              <w:spacing w:after="0"/>
            </w:pPr>
            <w:r w:rsidRPr="00920513">
              <w:t>Jouets</w:t>
            </w:r>
          </w:p>
        </w:tc>
        <w:tc>
          <w:tcPr>
            <w:tcW w:w="4388" w:type="dxa"/>
            <w:hideMark/>
          </w:tcPr>
          <w:p w14:paraId="2743B30C" w14:textId="77777777" w:rsidR="00920513" w:rsidRPr="00920513" w:rsidRDefault="00920513" w:rsidP="00920513">
            <w:pPr>
              <w:spacing w:after="0"/>
            </w:pPr>
            <w:r w:rsidRPr="00920513">
              <w:t>59 jours fin de mois ou 74 jours nets</w:t>
            </w:r>
          </w:p>
        </w:tc>
      </w:tr>
    </w:tbl>
    <w:p w14:paraId="0A342FEF" w14:textId="77777777" w:rsidR="00920513" w:rsidRPr="00920513" w:rsidRDefault="00920513" w:rsidP="00252A5B">
      <w:pPr>
        <w:pStyle w:val="Titre2"/>
      </w:pPr>
      <w:r w:rsidRPr="00920513">
        <w:t>4) Conséquences du retard de paiement</w:t>
      </w:r>
    </w:p>
    <w:p w14:paraId="0F1F9235" w14:textId="77777777" w:rsidR="00920513" w:rsidRPr="00920513" w:rsidRDefault="00920513" w:rsidP="00920513">
      <w:pPr>
        <w:spacing w:after="0"/>
        <w:rPr>
          <w:b/>
          <w:bCs/>
        </w:rPr>
      </w:pPr>
      <w:r w:rsidRPr="00920513">
        <w:rPr>
          <w:b/>
          <w:bCs/>
        </w:rPr>
        <w:t>a) Pénalités de retard</w:t>
      </w:r>
    </w:p>
    <w:p w14:paraId="4938BF70" w14:textId="77777777" w:rsidR="00920513" w:rsidRPr="00920513" w:rsidRDefault="00920513" w:rsidP="00920513">
      <w:pPr>
        <w:numPr>
          <w:ilvl w:val="0"/>
          <w:numId w:val="263"/>
        </w:numPr>
        <w:spacing w:after="0"/>
      </w:pPr>
      <w:r w:rsidRPr="00920513">
        <w:rPr>
          <w:b/>
          <w:bCs/>
        </w:rPr>
        <w:t>Exigibles automatiquement</w:t>
      </w:r>
      <w:r w:rsidRPr="00920513">
        <w:t xml:space="preserve"> dès le lendemain de l’échéance (sans mise en demeure).</w:t>
      </w:r>
    </w:p>
    <w:p w14:paraId="211510C5" w14:textId="77777777" w:rsidR="00920513" w:rsidRPr="00920513" w:rsidRDefault="00920513" w:rsidP="00920513">
      <w:pPr>
        <w:numPr>
          <w:ilvl w:val="0"/>
          <w:numId w:val="263"/>
        </w:numPr>
        <w:spacing w:after="0"/>
      </w:pPr>
      <w:r w:rsidRPr="00920513">
        <w:t xml:space="preserve">Taux minimum : </w:t>
      </w:r>
      <w:r w:rsidRPr="00920513">
        <w:rPr>
          <w:b/>
          <w:bCs/>
        </w:rPr>
        <w:t>3 × taux d’intérêt légal</w:t>
      </w:r>
      <w:r w:rsidRPr="00920513">
        <w:t xml:space="preserve"> (≈ 8,28 % en 2025).</w:t>
      </w:r>
    </w:p>
    <w:p w14:paraId="40310A51" w14:textId="77777777" w:rsidR="00920513" w:rsidRPr="00920513" w:rsidRDefault="00920513" w:rsidP="00920513">
      <w:pPr>
        <w:numPr>
          <w:ilvl w:val="0"/>
          <w:numId w:val="263"/>
        </w:numPr>
        <w:spacing w:after="0"/>
      </w:pPr>
      <w:r w:rsidRPr="00920513">
        <w:t xml:space="preserve">Recommandation : </w:t>
      </w:r>
      <w:r w:rsidRPr="00920513">
        <w:rPr>
          <w:b/>
          <w:bCs/>
        </w:rPr>
        <w:t>taux directeur BCE + 10 points</w:t>
      </w:r>
      <w:r w:rsidRPr="00920513">
        <w:t>.</w:t>
      </w:r>
    </w:p>
    <w:p w14:paraId="34659A78" w14:textId="77777777" w:rsidR="00920513" w:rsidRPr="00920513" w:rsidRDefault="00920513" w:rsidP="00920513">
      <w:pPr>
        <w:numPr>
          <w:ilvl w:val="0"/>
          <w:numId w:val="263"/>
        </w:numPr>
        <w:spacing w:after="0"/>
      </w:pPr>
      <w:r w:rsidRPr="00920513">
        <w:t xml:space="preserve">Le taux doit être précisé dans les </w:t>
      </w:r>
      <w:r w:rsidRPr="00920513">
        <w:rPr>
          <w:b/>
          <w:bCs/>
        </w:rPr>
        <w:t>CGV</w:t>
      </w:r>
      <w:r w:rsidRPr="00920513">
        <w:t xml:space="preserve"> et sur la </w:t>
      </w:r>
      <w:r w:rsidRPr="00920513">
        <w:rPr>
          <w:b/>
          <w:bCs/>
        </w:rPr>
        <w:t>facture</w:t>
      </w:r>
      <w:r w:rsidRPr="00920513">
        <w:t>.</w:t>
      </w:r>
    </w:p>
    <w:p w14:paraId="38E3CDA7" w14:textId="77777777" w:rsidR="00920513" w:rsidRPr="00920513" w:rsidRDefault="00920513" w:rsidP="00920513">
      <w:pPr>
        <w:spacing w:after="0"/>
        <w:rPr>
          <w:b/>
          <w:bCs/>
        </w:rPr>
      </w:pPr>
      <w:r w:rsidRPr="00920513">
        <w:rPr>
          <w:b/>
          <w:bCs/>
        </w:rPr>
        <w:t>b) Indemnité forfaitaire de recouvrement</w:t>
      </w:r>
    </w:p>
    <w:p w14:paraId="16555444" w14:textId="77777777" w:rsidR="00920513" w:rsidRPr="00920513" w:rsidRDefault="00920513" w:rsidP="00920513">
      <w:pPr>
        <w:numPr>
          <w:ilvl w:val="0"/>
          <w:numId w:val="264"/>
        </w:numPr>
        <w:spacing w:after="0"/>
      </w:pPr>
      <w:r w:rsidRPr="00920513">
        <w:t xml:space="preserve">Montant fixe : </w:t>
      </w:r>
      <w:r w:rsidRPr="00920513">
        <w:rPr>
          <w:b/>
          <w:bCs/>
        </w:rPr>
        <w:t>40 € par facture impayée</w:t>
      </w:r>
      <w:r w:rsidRPr="00920513">
        <w:t>.</w:t>
      </w:r>
    </w:p>
    <w:p w14:paraId="628E6AF3" w14:textId="77777777" w:rsidR="00920513" w:rsidRPr="00920513" w:rsidRDefault="00920513" w:rsidP="00920513">
      <w:pPr>
        <w:numPr>
          <w:ilvl w:val="0"/>
          <w:numId w:val="264"/>
        </w:numPr>
        <w:spacing w:after="0"/>
      </w:pPr>
      <w:r w:rsidRPr="00920513">
        <w:t>Non soumise à TVA.</w:t>
      </w:r>
    </w:p>
    <w:p w14:paraId="0CA9D99A" w14:textId="77777777" w:rsidR="00920513" w:rsidRPr="00920513" w:rsidRDefault="00920513" w:rsidP="00920513">
      <w:pPr>
        <w:numPr>
          <w:ilvl w:val="0"/>
          <w:numId w:val="264"/>
        </w:numPr>
        <w:spacing w:after="0"/>
      </w:pPr>
      <w:r w:rsidRPr="00920513">
        <w:t>Applicable une seule fois par facture.</w:t>
      </w:r>
    </w:p>
    <w:p w14:paraId="6B0D9CF1" w14:textId="77777777" w:rsidR="00920513" w:rsidRPr="00920513" w:rsidRDefault="00920513" w:rsidP="00920513">
      <w:pPr>
        <w:numPr>
          <w:ilvl w:val="0"/>
          <w:numId w:val="264"/>
        </w:numPr>
        <w:spacing w:after="0"/>
      </w:pPr>
      <w:r w:rsidRPr="00920513">
        <w:t>Possibilité d’indemnité complémentaire sur justificatifs si frais &gt; 40 €.</w:t>
      </w:r>
    </w:p>
    <w:p w14:paraId="4480FEFB" w14:textId="77777777" w:rsidR="00920513" w:rsidRPr="00920513" w:rsidRDefault="00920513" w:rsidP="00252A5B">
      <w:pPr>
        <w:pStyle w:val="Titre2"/>
      </w:pPr>
      <w:r w:rsidRPr="00920513">
        <w:t>5) Exemple pratique d’application</w:t>
      </w:r>
    </w:p>
    <w:p w14:paraId="23C2BB00" w14:textId="77777777" w:rsidR="00920513" w:rsidRPr="00920513" w:rsidRDefault="00920513" w:rsidP="00920513">
      <w:pPr>
        <w:spacing w:after="0"/>
      </w:pPr>
      <w:r w:rsidRPr="00920513">
        <w:rPr>
          <w:b/>
          <w:bCs/>
        </w:rPr>
        <w:t>Facture émise le 15 janvier 2025 avec délai 45 jours fin de mois</w:t>
      </w:r>
      <w:r w:rsidRPr="00920513">
        <w:t xml:space="preserve"> :</w:t>
      </w:r>
    </w:p>
    <w:p w14:paraId="008CC459" w14:textId="77777777" w:rsidR="00920513" w:rsidRPr="00920513" w:rsidRDefault="00920513" w:rsidP="00920513">
      <w:pPr>
        <w:numPr>
          <w:ilvl w:val="0"/>
          <w:numId w:val="265"/>
        </w:numPr>
        <w:spacing w:after="0"/>
      </w:pPr>
      <w:r w:rsidRPr="00920513">
        <w:t xml:space="preserve">Méthode 1 : fin janvier + 45 jours = </w:t>
      </w:r>
      <w:r w:rsidRPr="00920513">
        <w:rPr>
          <w:b/>
          <w:bCs/>
        </w:rPr>
        <w:t>16 mars 2025</w:t>
      </w:r>
      <w:r w:rsidRPr="00920513">
        <w:t>.</w:t>
      </w:r>
    </w:p>
    <w:p w14:paraId="3355398A" w14:textId="77777777" w:rsidR="00920513" w:rsidRPr="00920513" w:rsidRDefault="00920513" w:rsidP="00920513">
      <w:pPr>
        <w:numPr>
          <w:ilvl w:val="0"/>
          <w:numId w:val="265"/>
        </w:numPr>
        <w:spacing w:after="0"/>
      </w:pPr>
      <w:r w:rsidRPr="00920513">
        <w:t xml:space="preserve">Méthode 2 : 15 janvier + 45 jours = 1er mars </w:t>
      </w:r>
      <w:r w:rsidRPr="00920513">
        <w:rPr>
          <w:rFonts w:ascii="Arial" w:hAnsi="Arial" w:cs="Arial"/>
        </w:rPr>
        <w:t>→</w:t>
      </w:r>
      <w:r w:rsidRPr="00920513">
        <w:t xml:space="preserve"> fin de mois = </w:t>
      </w:r>
      <w:r w:rsidRPr="00920513">
        <w:rPr>
          <w:b/>
          <w:bCs/>
        </w:rPr>
        <w:t>31 mars 2025</w:t>
      </w:r>
      <w:r w:rsidRPr="00920513">
        <w:t>.</w:t>
      </w:r>
      <w:r w:rsidRPr="00920513">
        <w:br/>
      </w:r>
      <w:r w:rsidRPr="00920513">
        <w:rPr>
          <w:rFonts w:ascii="Segoe UI Emoji" w:hAnsi="Segoe UI Emoji" w:cs="Segoe UI Emoji"/>
        </w:rPr>
        <w:t>👉</w:t>
      </w:r>
      <w:r w:rsidRPr="00920513">
        <w:t xml:space="preserve"> Le contrat doit préciser la méthode retenue.</w:t>
      </w:r>
    </w:p>
    <w:p w14:paraId="2D275F23" w14:textId="77777777" w:rsidR="00920513" w:rsidRPr="00920513" w:rsidRDefault="00920513" w:rsidP="00252A5B">
      <w:pPr>
        <w:pStyle w:val="Titre2"/>
        <w:rPr>
          <w:lang w:val="en-GB"/>
        </w:rPr>
      </w:pPr>
      <w:r w:rsidRPr="00920513">
        <w:rPr>
          <w:lang w:val="en-GB"/>
        </w:rPr>
        <w:t>6) Sanctions (art. L441-16 C. com.)</w:t>
      </w:r>
    </w:p>
    <w:p w14:paraId="5A798932" w14:textId="77777777" w:rsidR="00920513" w:rsidRPr="00920513" w:rsidRDefault="00920513" w:rsidP="00920513">
      <w:pPr>
        <w:numPr>
          <w:ilvl w:val="0"/>
          <w:numId w:val="266"/>
        </w:numPr>
        <w:spacing w:after="0"/>
      </w:pPr>
      <w:r w:rsidRPr="00920513">
        <w:rPr>
          <w:b/>
          <w:bCs/>
        </w:rPr>
        <w:t>Amende administrative</w:t>
      </w:r>
      <w:r w:rsidRPr="00920513">
        <w:t xml:space="preserve"> en cas de non-respect :</w:t>
      </w:r>
    </w:p>
    <w:p w14:paraId="039127F2" w14:textId="77777777" w:rsidR="00920513" w:rsidRPr="00920513" w:rsidRDefault="00920513" w:rsidP="00920513">
      <w:pPr>
        <w:numPr>
          <w:ilvl w:val="1"/>
          <w:numId w:val="266"/>
        </w:numPr>
        <w:spacing w:after="0"/>
      </w:pPr>
      <w:r w:rsidRPr="00920513">
        <w:t xml:space="preserve">Entreprise individuelle : </w:t>
      </w:r>
      <w:r w:rsidRPr="00920513">
        <w:rPr>
          <w:b/>
          <w:bCs/>
        </w:rPr>
        <w:t>75 000 €</w:t>
      </w:r>
      <w:r w:rsidRPr="00920513">
        <w:t xml:space="preserve"> (150 000 € en récidive).</w:t>
      </w:r>
    </w:p>
    <w:p w14:paraId="72B62E27" w14:textId="77777777" w:rsidR="00920513" w:rsidRPr="00920513" w:rsidRDefault="00920513" w:rsidP="00920513">
      <w:pPr>
        <w:numPr>
          <w:ilvl w:val="1"/>
          <w:numId w:val="266"/>
        </w:numPr>
        <w:spacing w:after="0"/>
      </w:pPr>
      <w:r w:rsidRPr="00920513">
        <w:t xml:space="preserve">Société : </w:t>
      </w:r>
      <w:r w:rsidRPr="00920513">
        <w:rPr>
          <w:b/>
          <w:bCs/>
        </w:rPr>
        <w:t>2 000 000 €</w:t>
      </w:r>
      <w:r w:rsidRPr="00920513">
        <w:t xml:space="preserve"> (4 000 000 € en récidive).</w:t>
      </w:r>
    </w:p>
    <w:p w14:paraId="521573B2" w14:textId="77777777" w:rsidR="00920513" w:rsidRPr="00920513" w:rsidRDefault="00920513" w:rsidP="00920513">
      <w:pPr>
        <w:numPr>
          <w:ilvl w:val="0"/>
          <w:numId w:val="266"/>
        </w:numPr>
        <w:spacing w:after="0"/>
      </w:pPr>
      <w:r w:rsidRPr="00920513">
        <w:t xml:space="preserve">Contrôle assuré par la </w:t>
      </w:r>
      <w:r w:rsidRPr="00920513">
        <w:rPr>
          <w:b/>
          <w:bCs/>
        </w:rPr>
        <w:t>DGCCRF</w:t>
      </w:r>
      <w:r w:rsidRPr="00920513">
        <w:t>.</w:t>
      </w:r>
    </w:p>
    <w:p w14:paraId="6CD61741" w14:textId="77777777" w:rsidR="00920513" w:rsidRPr="00920513" w:rsidRDefault="00920513" w:rsidP="00252A5B">
      <w:pPr>
        <w:pStyle w:val="Titre2"/>
      </w:pPr>
      <w:r w:rsidRPr="00920513">
        <w:t>7) Points d’attention</w:t>
      </w:r>
    </w:p>
    <w:p w14:paraId="6C471D29" w14:textId="77777777" w:rsidR="00920513" w:rsidRPr="00920513" w:rsidRDefault="00920513" w:rsidP="00920513">
      <w:pPr>
        <w:numPr>
          <w:ilvl w:val="0"/>
          <w:numId w:val="267"/>
        </w:numPr>
        <w:spacing w:after="0"/>
      </w:pPr>
      <w:r w:rsidRPr="00920513">
        <w:t xml:space="preserve">Les délais doivent être </w:t>
      </w:r>
      <w:r w:rsidRPr="00920513">
        <w:rPr>
          <w:b/>
          <w:bCs/>
        </w:rPr>
        <w:t>clairement mentionnés</w:t>
      </w:r>
      <w:r w:rsidRPr="00920513">
        <w:t xml:space="preserve"> dans les CGV et sur la facture.</w:t>
      </w:r>
    </w:p>
    <w:p w14:paraId="7F36942B" w14:textId="77777777" w:rsidR="00920513" w:rsidRPr="00920513" w:rsidRDefault="00920513" w:rsidP="00920513">
      <w:pPr>
        <w:numPr>
          <w:ilvl w:val="0"/>
          <w:numId w:val="267"/>
        </w:numPr>
        <w:spacing w:after="0"/>
      </w:pPr>
      <w:r w:rsidRPr="00920513">
        <w:t xml:space="preserve">Des secteurs spécifiques bénéficient de </w:t>
      </w:r>
      <w:r w:rsidRPr="00920513">
        <w:rPr>
          <w:b/>
          <w:bCs/>
        </w:rPr>
        <w:t>délais particuliers</w:t>
      </w:r>
      <w:r w:rsidRPr="00920513">
        <w:t xml:space="preserve"> (agroalimentaire, transport, jouets, etc.).</w:t>
      </w:r>
    </w:p>
    <w:p w14:paraId="6BDF3393" w14:textId="77777777" w:rsidR="00920513" w:rsidRPr="00920513" w:rsidRDefault="00920513" w:rsidP="00920513">
      <w:pPr>
        <w:numPr>
          <w:ilvl w:val="0"/>
          <w:numId w:val="267"/>
        </w:numPr>
        <w:spacing w:after="0"/>
      </w:pPr>
      <w:r w:rsidRPr="00920513">
        <w:t xml:space="preserve">Les </w:t>
      </w:r>
      <w:r w:rsidRPr="00920513">
        <w:rPr>
          <w:b/>
          <w:bCs/>
        </w:rPr>
        <w:t>pénalités de retard</w:t>
      </w:r>
      <w:r w:rsidRPr="00920513">
        <w:t xml:space="preserve"> sont dues automatiquement, sans mise en demeure.</w:t>
      </w:r>
    </w:p>
    <w:p w14:paraId="2374CD3C" w14:textId="201CA56E" w:rsidR="009256DD" w:rsidRPr="009256DD" w:rsidRDefault="00920513" w:rsidP="00920513">
      <w:pPr>
        <w:numPr>
          <w:ilvl w:val="0"/>
          <w:numId w:val="267"/>
        </w:numPr>
        <w:spacing w:after="0"/>
      </w:pPr>
      <w:r w:rsidRPr="00920513">
        <w:t>Les sanctions financières sont lourdes : respecter les plafonds légaux est essentiel.</w:t>
      </w:r>
    </w:p>
    <w:sectPr w:rsidR="009256DD" w:rsidRPr="009256DD" w:rsidSect="0050069F">
      <w:footerReference w:type="default" r:id="rId7"/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12C21" w14:textId="77777777" w:rsidR="00DA12A9" w:rsidRDefault="00DA12A9" w:rsidP="00F717A1">
      <w:r>
        <w:separator/>
      </w:r>
    </w:p>
  </w:endnote>
  <w:endnote w:type="continuationSeparator" w:id="0">
    <w:p w14:paraId="2E9751B5" w14:textId="77777777" w:rsidR="00DA12A9" w:rsidRDefault="00DA12A9" w:rsidP="00F7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884500">
    <w:pPr>
      <w:pStyle w:val="Pieddepage"/>
      <w:tabs>
        <w:tab w:val="clear" w:pos="9072"/>
        <w:tab w:val="right" w:pos="10348"/>
      </w:tabs>
    </w:pPr>
    <w:r w:rsidRPr="00580F46">
      <w:rPr>
        <w:noProof/>
        <w:color w:val="156082" w:themeColor="accent1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</w:rPr>
      <w:t xml:space="preserve"> </w:t>
    </w:r>
    <w:r>
      <w:rPr>
        <w:color w:val="156082" w:themeColor="accent1"/>
      </w:rPr>
      <w:tab/>
    </w:r>
    <w:r>
      <w:rPr>
        <w:color w:val="156082" w:themeColor="accent1"/>
      </w:rPr>
      <w:tab/>
    </w:r>
    <w:r w:rsidRPr="00580F46">
      <w:t xml:space="preserve">p. </w:t>
    </w:r>
    <w:r w:rsidRPr="00580F46">
      <w:fldChar w:fldCharType="begin"/>
    </w:r>
    <w:r w:rsidRPr="00580F46">
      <w:instrText>PAGE  \* Arabic</w:instrText>
    </w:r>
    <w:r w:rsidRPr="00580F46">
      <w:fldChar w:fldCharType="separate"/>
    </w:r>
    <w:r w:rsidRPr="00580F46">
      <w:t>1</w:t>
    </w:r>
    <w:r w:rsidRPr="00580F4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BA957" w14:textId="77777777" w:rsidR="00DA12A9" w:rsidRDefault="00DA12A9" w:rsidP="00F717A1">
      <w:r>
        <w:separator/>
      </w:r>
    </w:p>
  </w:footnote>
  <w:footnote w:type="continuationSeparator" w:id="0">
    <w:p w14:paraId="7E23E9B9" w14:textId="77777777" w:rsidR="00DA12A9" w:rsidRDefault="00DA12A9" w:rsidP="00F7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5F60"/>
    <w:multiLevelType w:val="multilevel"/>
    <w:tmpl w:val="59C2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8F6A0A"/>
    <w:multiLevelType w:val="multilevel"/>
    <w:tmpl w:val="8E6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3F7392D"/>
    <w:multiLevelType w:val="multilevel"/>
    <w:tmpl w:val="66F6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7A1597E"/>
    <w:multiLevelType w:val="multilevel"/>
    <w:tmpl w:val="FBCC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C414869"/>
    <w:multiLevelType w:val="multilevel"/>
    <w:tmpl w:val="47C6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E6E50EF"/>
    <w:multiLevelType w:val="multilevel"/>
    <w:tmpl w:val="492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EFA2E0D"/>
    <w:multiLevelType w:val="multilevel"/>
    <w:tmpl w:val="DD5E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F8802B8"/>
    <w:multiLevelType w:val="multilevel"/>
    <w:tmpl w:val="F31C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FDB7659"/>
    <w:multiLevelType w:val="multilevel"/>
    <w:tmpl w:val="2FD0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1342B77"/>
    <w:multiLevelType w:val="multilevel"/>
    <w:tmpl w:val="580A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153638C"/>
    <w:multiLevelType w:val="multilevel"/>
    <w:tmpl w:val="70EE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4E07D82"/>
    <w:multiLevelType w:val="multilevel"/>
    <w:tmpl w:val="717C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69A3C00"/>
    <w:multiLevelType w:val="multilevel"/>
    <w:tmpl w:val="11F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6A0324D"/>
    <w:multiLevelType w:val="multilevel"/>
    <w:tmpl w:val="E340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994790F"/>
    <w:multiLevelType w:val="multilevel"/>
    <w:tmpl w:val="01FC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A8F05D3"/>
    <w:multiLevelType w:val="multilevel"/>
    <w:tmpl w:val="4B3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F9D79B3"/>
    <w:multiLevelType w:val="multilevel"/>
    <w:tmpl w:val="3A1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FF95D81"/>
    <w:multiLevelType w:val="multilevel"/>
    <w:tmpl w:val="C11C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0546894"/>
    <w:multiLevelType w:val="multilevel"/>
    <w:tmpl w:val="627C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0D82B80"/>
    <w:multiLevelType w:val="multilevel"/>
    <w:tmpl w:val="2A4E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1642D4C"/>
    <w:multiLevelType w:val="multilevel"/>
    <w:tmpl w:val="0C00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2D175D3"/>
    <w:multiLevelType w:val="multilevel"/>
    <w:tmpl w:val="C790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30061A6"/>
    <w:multiLevelType w:val="multilevel"/>
    <w:tmpl w:val="ABF4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42133F1"/>
    <w:multiLevelType w:val="multilevel"/>
    <w:tmpl w:val="ACAE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50F7CD2"/>
    <w:multiLevelType w:val="multilevel"/>
    <w:tmpl w:val="C81A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67C19B0"/>
    <w:multiLevelType w:val="multilevel"/>
    <w:tmpl w:val="7744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769200F"/>
    <w:multiLevelType w:val="multilevel"/>
    <w:tmpl w:val="4A94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7D41B53"/>
    <w:multiLevelType w:val="multilevel"/>
    <w:tmpl w:val="DDC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95E2950"/>
    <w:multiLevelType w:val="multilevel"/>
    <w:tmpl w:val="420A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977696E"/>
    <w:multiLevelType w:val="multilevel"/>
    <w:tmpl w:val="E3EC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9E01E64"/>
    <w:multiLevelType w:val="multilevel"/>
    <w:tmpl w:val="4C9C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AA70910"/>
    <w:multiLevelType w:val="multilevel"/>
    <w:tmpl w:val="A3A4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2EE83ECD"/>
    <w:multiLevelType w:val="multilevel"/>
    <w:tmpl w:val="02C6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31221E98"/>
    <w:multiLevelType w:val="multilevel"/>
    <w:tmpl w:val="E61A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32DE2FEA"/>
    <w:multiLevelType w:val="multilevel"/>
    <w:tmpl w:val="AE16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2FC3B79"/>
    <w:multiLevelType w:val="multilevel"/>
    <w:tmpl w:val="9092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3487525A"/>
    <w:multiLevelType w:val="multilevel"/>
    <w:tmpl w:val="FF12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4A25729"/>
    <w:multiLevelType w:val="multilevel"/>
    <w:tmpl w:val="12E8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4BB340D"/>
    <w:multiLevelType w:val="multilevel"/>
    <w:tmpl w:val="2C2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39A833B3"/>
    <w:multiLevelType w:val="multilevel"/>
    <w:tmpl w:val="1926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39BB7F9A"/>
    <w:multiLevelType w:val="multilevel"/>
    <w:tmpl w:val="0C28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3A5B679E"/>
    <w:multiLevelType w:val="multilevel"/>
    <w:tmpl w:val="BD08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3A8C4E5C"/>
    <w:multiLevelType w:val="multilevel"/>
    <w:tmpl w:val="AEAA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3CAB25FA"/>
    <w:multiLevelType w:val="multilevel"/>
    <w:tmpl w:val="25D0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3D7030B2"/>
    <w:multiLevelType w:val="multilevel"/>
    <w:tmpl w:val="A02A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4389229D"/>
    <w:multiLevelType w:val="multilevel"/>
    <w:tmpl w:val="1BE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43C4724E"/>
    <w:multiLevelType w:val="multilevel"/>
    <w:tmpl w:val="B0A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43FF49ED"/>
    <w:multiLevelType w:val="multilevel"/>
    <w:tmpl w:val="A3F6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44C33B54"/>
    <w:multiLevelType w:val="multilevel"/>
    <w:tmpl w:val="6808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46C11FA5"/>
    <w:multiLevelType w:val="multilevel"/>
    <w:tmpl w:val="7906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83963F9"/>
    <w:multiLevelType w:val="multilevel"/>
    <w:tmpl w:val="027C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4A31075B"/>
    <w:multiLevelType w:val="multilevel"/>
    <w:tmpl w:val="CD16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4ABB2997"/>
    <w:multiLevelType w:val="multilevel"/>
    <w:tmpl w:val="699C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4B0248E1"/>
    <w:multiLevelType w:val="multilevel"/>
    <w:tmpl w:val="6DB0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4C7B5669"/>
    <w:multiLevelType w:val="multilevel"/>
    <w:tmpl w:val="686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4D102CC9"/>
    <w:multiLevelType w:val="multilevel"/>
    <w:tmpl w:val="CBA2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4E0446F5"/>
    <w:multiLevelType w:val="multilevel"/>
    <w:tmpl w:val="E81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4F081B13"/>
    <w:multiLevelType w:val="multilevel"/>
    <w:tmpl w:val="DC4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4FBD4D2E"/>
    <w:multiLevelType w:val="multilevel"/>
    <w:tmpl w:val="26A8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510745E6"/>
    <w:multiLevelType w:val="multilevel"/>
    <w:tmpl w:val="806C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528F056F"/>
    <w:multiLevelType w:val="multilevel"/>
    <w:tmpl w:val="2F20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52A26080"/>
    <w:multiLevelType w:val="multilevel"/>
    <w:tmpl w:val="D5D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535F34F5"/>
    <w:multiLevelType w:val="multilevel"/>
    <w:tmpl w:val="CF28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57F75605"/>
    <w:multiLevelType w:val="multilevel"/>
    <w:tmpl w:val="7B00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59391B46"/>
    <w:multiLevelType w:val="multilevel"/>
    <w:tmpl w:val="0710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5B72666E"/>
    <w:multiLevelType w:val="multilevel"/>
    <w:tmpl w:val="884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5C514B26"/>
    <w:multiLevelType w:val="multilevel"/>
    <w:tmpl w:val="48A0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5C585CCB"/>
    <w:multiLevelType w:val="multilevel"/>
    <w:tmpl w:val="66B2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5D392D2A"/>
    <w:multiLevelType w:val="multilevel"/>
    <w:tmpl w:val="BF9C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5E1338DE"/>
    <w:multiLevelType w:val="multilevel"/>
    <w:tmpl w:val="BD8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60513E6F"/>
    <w:multiLevelType w:val="multilevel"/>
    <w:tmpl w:val="B75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622E5A12"/>
    <w:multiLevelType w:val="multilevel"/>
    <w:tmpl w:val="3E64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628858D0"/>
    <w:multiLevelType w:val="multilevel"/>
    <w:tmpl w:val="F70E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64893548"/>
    <w:multiLevelType w:val="multilevel"/>
    <w:tmpl w:val="6CFE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66145C6A"/>
    <w:multiLevelType w:val="multilevel"/>
    <w:tmpl w:val="525E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663A1DF4"/>
    <w:multiLevelType w:val="multilevel"/>
    <w:tmpl w:val="B2F4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6A551E77"/>
    <w:multiLevelType w:val="multilevel"/>
    <w:tmpl w:val="F21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6B492D7D"/>
    <w:multiLevelType w:val="multilevel"/>
    <w:tmpl w:val="A004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6C543457"/>
    <w:multiLevelType w:val="multilevel"/>
    <w:tmpl w:val="479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6D373630"/>
    <w:multiLevelType w:val="multilevel"/>
    <w:tmpl w:val="086A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6E0E4BE2"/>
    <w:multiLevelType w:val="multilevel"/>
    <w:tmpl w:val="B788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703459E1"/>
    <w:multiLevelType w:val="multilevel"/>
    <w:tmpl w:val="B3B2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70C172C0"/>
    <w:multiLevelType w:val="multilevel"/>
    <w:tmpl w:val="135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70CE58C0"/>
    <w:multiLevelType w:val="multilevel"/>
    <w:tmpl w:val="EF78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72EF0534"/>
    <w:multiLevelType w:val="multilevel"/>
    <w:tmpl w:val="8386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738620EB"/>
    <w:multiLevelType w:val="multilevel"/>
    <w:tmpl w:val="FCF8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758A0A91"/>
    <w:multiLevelType w:val="multilevel"/>
    <w:tmpl w:val="1406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75DE278F"/>
    <w:multiLevelType w:val="multilevel"/>
    <w:tmpl w:val="90A6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7A0608C3"/>
    <w:multiLevelType w:val="multilevel"/>
    <w:tmpl w:val="9F32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7A9E4537"/>
    <w:multiLevelType w:val="multilevel"/>
    <w:tmpl w:val="30BE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7C17484D"/>
    <w:multiLevelType w:val="multilevel"/>
    <w:tmpl w:val="C58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7DEE6DF4"/>
    <w:multiLevelType w:val="multilevel"/>
    <w:tmpl w:val="DD82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7E2D5302"/>
    <w:multiLevelType w:val="multilevel"/>
    <w:tmpl w:val="5092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7E892BDD"/>
    <w:multiLevelType w:val="multilevel"/>
    <w:tmpl w:val="0280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227"/>
  </w:num>
  <w:num w:numId="2" w16cid:durableId="1969772821">
    <w:abstractNumId w:val="74"/>
  </w:num>
  <w:num w:numId="3" w16cid:durableId="993755049">
    <w:abstractNumId w:val="164"/>
  </w:num>
  <w:num w:numId="4" w16cid:durableId="586116025">
    <w:abstractNumId w:val="228"/>
  </w:num>
  <w:num w:numId="5" w16cid:durableId="1702245743">
    <w:abstractNumId w:val="238"/>
  </w:num>
  <w:num w:numId="6" w16cid:durableId="1128276001">
    <w:abstractNumId w:val="121"/>
  </w:num>
  <w:num w:numId="7" w16cid:durableId="299381959">
    <w:abstractNumId w:val="143"/>
  </w:num>
  <w:num w:numId="8" w16cid:durableId="743184661">
    <w:abstractNumId w:val="237"/>
  </w:num>
  <w:num w:numId="9" w16cid:durableId="1202087570">
    <w:abstractNumId w:val="254"/>
  </w:num>
  <w:num w:numId="10" w16cid:durableId="1028410972">
    <w:abstractNumId w:val="123"/>
  </w:num>
  <w:num w:numId="11" w16cid:durableId="210462333">
    <w:abstractNumId w:val="89"/>
  </w:num>
  <w:num w:numId="12" w16cid:durableId="2095080098">
    <w:abstractNumId w:val="76"/>
  </w:num>
  <w:num w:numId="13" w16cid:durableId="1395931051">
    <w:abstractNumId w:val="52"/>
  </w:num>
  <w:num w:numId="14" w16cid:durableId="1108617728">
    <w:abstractNumId w:val="163"/>
  </w:num>
  <w:num w:numId="15" w16cid:durableId="951476451">
    <w:abstractNumId w:val="67"/>
  </w:num>
  <w:num w:numId="16" w16cid:durableId="1267739148">
    <w:abstractNumId w:val="104"/>
  </w:num>
  <w:num w:numId="17" w16cid:durableId="1181970123">
    <w:abstractNumId w:val="131"/>
  </w:num>
  <w:num w:numId="18" w16cid:durableId="451361762">
    <w:abstractNumId w:val="128"/>
  </w:num>
  <w:num w:numId="19" w16cid:durableId="1719695523">
    <w:abstractNumId w:val="203"/>
  </w:num>
  <w:num w:numId="20" w16cid:durableId="1708723590">
    <w:abstractNumId w:val="224"/>
  </w:num>
  <w:num w:numId="21" w16cid:durableId="362706822">
    <w:abstractNumId w:val="11"/>
  </w:num>
  <w:num w:numId="22" w16cid:durableId="429470193">
    <w:abstractNumId w:val="261"/>
  </w:num>
  <w:num w:numId="23" w16cid:durableId="1301614841">
    <w:abstractNumId w:val="79"/>
  </w:num>
  <w:num w:numId="24" w16cid:durableId="555823789">
    <w:abstractNumId w:val="151"/>
  </w:num>
  <w:num w:numId="25" w16cid:durableId="1808740245">
    <w:abstractNumId w:val="210"/>
  </w:num>
  <w:num w:numId="26" w16cid:durableId="905334348">
    <w:abstractNumId w:val="153"/>
  </w:num>
  <w:num w:numId="27" w16cid:durableId="1762139636">
    <w:abstractNumId w:val="259"/>
  </w:num>
  <w:num w:numId="28" w16cid:durableId="623661194">
    <w:abstractNumId w:val="188"/>
  </w:num>
  <w:num w:numId="29" w16cid:durableId="1080519049">
    <w:abstractNumId w:val="245"/>
  </w:num>
  <w:num w:numId="30" w16cid:durableId="1764302913">
    <w:abstractNumId w:val="1"/>
  </w:num>
  <w:num w:numId="31" w16cid:durableId="265162533">
    <w:abstractNumId w:val="90"/>
  </w:num>
  <w:num w:numId="32" w16cid:durableId="1980257717">
    <w:abstractNumId w:val="2"/>
  </w:num>
  <w:num w:numId="33" w16cid:durableId="176776402">
    <w:abstractNumId w:val="251"/>
  </w:num>
  <w:num w:numId="34" w16cid:durableId="1466654264">
    <w:abstractNumId w:val="39"/>
  </w:num>
  <w:num w:numId="35" w16cid:durableId="1989239436">
    <w:abstractNumId w:val="134"/>
  </w:num>
  <w:num w:numId="36" w16cid:durableId="848104552">
    <w:abstractNumId w:val="96"/>
  </w:num>
  <w:num w:numId="37" w16cid:durableId="1857960856">
    <w:abstractNumId w:val="30"/>
  </w:num>
  <w:num w:numId="38" w16cid:durableId="435444936">
    <w:abstractNumId w:val="258"/>
  </w:num>
  <w:num w:numId="39" w16cid:durableId="1903324043">
    <w:abstractNumId w:val="50"/>
  </w:num>
  <w:num w:numId="40" w16cid:durableId="246352112">
    <w:abstractNumId w:val="23"/>
  </w:num>
  <w:num w:numId="41" w16cid:durableId="1024359036">
    <w:abstractNumId w:val="88"/>
  </w:num>
  <w:num w:numId="42" w16cid:durableId="1298218601">
    <w:abstractNumId w:val="129"/>
  </w:num>
  <w:num w:numId="43" w16cid:durableId="234169730">
    <w:abstractNumId w:val="19"/>
  </w:num>
  <w:num w:numId="44" w16cid:durableId="693383009">
    <w:abstractNumId w:val="70"/>
  </w:num>
  <w:num w:numId="45" w16cid:durableId="1686591168">
    <w:abstractNumId w:val="178"/>
  </w:num>
  <w:num w:numId="46" w16cid:durableId="1924727275">
    <w:abstractNumId w:val="168"/>
  </w:num>
  <w:num w:numId="47" w16cid:durableId="218908341">
    <w:abstractNumId w:val="160"/>
  </w:num>
  <w:num w:numId="48" w16cid:durableId="1416515728">
    <w:abstractNumId w:val="180"/>
  </w:num>
  <w:num w:numId="49" w16cid:durableId="1126894720">
    <w:abstractNumId w:val="250"/>
  </w:num>
  <w:num w:numId="50" w16cid:durableId="121045156">
    <w:abstractNumId w:val="145"/>
  </w:num>
  <w:num w:numId="51" w16cid:durableId="1561289923">
    <w:abstractNumId w:val="135"/>
  </w:num>
  <w:num w:numId="52" w16cid:durableId="1769306741">
    <w:abstractNumId w:val="195"/>
  </w:num>
  <w:num w:numId="53" w16cid:durableId="76485141">
    <w:abstractNumId w:val="47"/>
  </w:num>
  <w:num w:numId="54" w16cid:durableId="769201495">
    <w:abstractNumId w:val="170"/>
  </w:num>
  <w:num w:numId="55" w16cid:durableId="1315833412">
    <w:abstractNumId w:val="167"/>
  </w:num>
  <w:num w:numId="56" w16cid:durableId="583806331">
    <w:abstractNumId w:val="3"/>
  </w:num>
  <w:num w:numId="57" w16cid:durableId="1551571157">
    <w:abstractNumId w:val="13"/>
  </w:num>
  <w:num w:numId="58" w16cid:durableId="2070299121">
    <w:abstractNumId w:val="186"/>
  </w:num>
  <w:num w:numId="59" w16cid:durableId="706102380">
    <w:abstractNumId w:val="243"/>
  </w:num>
  <w:num w:numId="60" w16cid:durableId="762652933">
    <w:abstractNumId w:val="53"/>
  </w:num>
  <w:num w:numId="61" w16cid:durableId="1980070124">
    <w:abstractNumId w:val="229"/>
  </w:num>
  <w:num w:numId="62" w16cid:durableId="1751384401">
    <w:abstractNumId w:val="200"/>
  </w:num>
  <w:num w:numId="63" w16cid:durableId="888758772">
    <w:abstractNumId w:val="73"/>
  </w:num>
  <w:num w:numId="64" w16cid:durableId="1428504556">
    <w:abstractNumId w:val="15"/>
  </w:num>
  <w:num w:numId="65" w16cid:durableId="1368019865">
    <w:abstractNumId w:val="263"/>
  </w:num>
  <w:num w:numId="66" w16cid:durableId="1997103089">
    <w:abstractNumId w:val="225"/>
  </w:num>
  <w:num w:numId="67" w16cid:durableId="999576817">
    <w:abstractNumId w:val="252"/>
  </w:num>
  <w:num w:numId="68" w16cid:durableId="1120220483">
    <w:abstractNumId w:val="256"/>
  </w:num>
  <w:num w:numId="69" w16cid:durableId="1251962254">
    <w:abstractNumId w:val="10"/>
  </w:num>
  <w:num w:numId="70" w16cid:durableId="1279601433">
    <w:abstractNumId w:val="130"/>
  </w:num>
  <w:num w:numId="71" w16cid:durableId="1467965383">
    <w:abstractNumId w:val="43"/>
  </w:num>
  <w:num w:numId="72" w16cid:durableId="825433357">
    <w:abstractNumId w:val="37"/>
  </w:num>
  <w:num w:numId="73" w16cid:durableId="1998805076">
    <w:abstractNumId w:val="57"/>
  </w:num>
  <w:num w:numId="74" w16cid:durableId="709107061">
    <w:abstractNumId w:val="42"/>
  </w:num>
  <w:num w:numId="75" w16cid:durableId="1231696408">
    <w:abstractNumId w:val="176"/>
  </w:num>
  <w:num w:numId="76" w16cid:durableId="722605870">
    <w:abstractNumId w:val="112"/>
  </w:num>
  <w:num w:numId="77" w16cid:durableId="129324489">
    <w:abstractNumId w:val="219"/>
  </w:num>
  <w:num w:numId="78" w16cid:durableId="983044799">
    <w:abstractNumId w:val="166"/>
  </w:num>
  <w:num w:numId="79" w16cid:durableId="1135030876">
    <w:abstractNumId w:val="12"/>
  </w:num>
  <w:num w:numId="80" w16cid:durableId="193005106">
    <w:abstractNumId w:val="119"/>
  </w:num>
  <w:num w:numId="81" w16cid:durableId="1651210118">
    <w:abstractNumId w:val="222"/>
  </w:num>
  <w:num w:numId="82" w16cid:durableId="1644046001">
    <w:abstractNumId w:val="95"/>
  </w:num>
  <w:num w:numId="83" w16cid:durableId="1825584539">
    <w:abstractNumId w:val="6"/>
  </w:num>
  <w:num w:numId="84" w16cid:durableId="1457600251">
    <w:abstractNumId w:val="147"/>
  </w:num>
  <w:num w:numId="85" w16cid:durableId="796483808">
    <w:abstractNumId w:val="152"/>
  </w:num>
  <w:num w:numId="86" w16cid:durableId="677079084">
    <w:abstractNumId w:val="109"/>
  </w:num>
  <w:num w:numId="87" w16cid:durableId="1717895316">
    <w:abstractNumId w:val="116"/>
  </w:num>
  <w:num w:numId="88" w16cid:durableId="1381586366">
    <w:abstractNumId w:val="189"/>
  </w:num>
  <w:num w:numId="89" w16cid:durableId="726415045">
    <w:abstractNumId w:val="54"/>
  </w:num>
  <w:num w:numId="90" w16cid:durableId="134374695">
    <w:abstractNumId w:val="190"/>
  </w:num>
  <w:num w:numId="91" w16cid:durableId="1333605177">
    <w:abstractNumId w:val="208"/>
  </w:num>
  <w:num w:numId="92" w16cid:durableId="707990345">
    <w:abstractNumId w:val="110"/>
  </w:num>
  <w:num w:numId="93" w16cid:durableId="1424061098">
    <w:abstractNumId w:val="25"/>
  </w:num>
  <w:num w:numId="94" w16cid:durableId="1238593463">
    <w:abstractNumId w:val="127"/>
  </w:num>
  <w:num w:numId="95" w16cid:durableId="474218565">
    <w:abstractNumId w:val="44"/>
  </w:num>
  <w:num w:numId="96" w16cid:durableId="1305157866">
    <w:abstractNumId w:val="18"/>
  </w:num>
  <w:num w:numId="97" w16cid:durableId="503668382">
    <w:abstractNumId w:val="197"/>
  </w:num>
  <w:num w:numId="98" w16cid:durableId="141898825">
    <w:abstractNumId w:val="86"/>
  </w:num>
  <w:num w:numId="99" w16cid:durableId="322399246">
    <w:abstractNumId w:val="20"/>
  </w:num>
  <w:num w:numId="100" w16cid:durableId="1519343566">
    <w:abstractNumId w:val="34"/>
  </w:num>
  <w:num w:numId="101" w16cid:durableId="1724324996">
    <w:abstractNumId w:val="101"/>
  </w:num>
  <w:num w:numId="102" w16cid:durableId="1758553305">
    <w:abstractNumId w:val="102"/>
  </w:num>
  <w:num w:numId="103" w16cid:durableId="1085539426">
    <w:abstractNumId w:val="84"/>
  </w:num>
  <w:num w:numId="104" w16cid:durableId="1402362524">
    <w:abstractNumId w:val="216"/>
  </w:num>
  <w:num w:numId="105" w16cid:durableId="83691757">
    <w:abstractNumId w:val="194"/>
  </w:num>
  <w:num w:numId="106" w16cid:durableId="1198078696">
    <w:abstractNumId w:val="51"/>
  </w:num>
  <w:num w:numId="107" w16cid:durableId="1240169118">
    <w:abstractNumId w:val="33"/>
  </w:num>
  <w:num w:numId="108" w16cid:durableId="187839146">
    <w:abstractNumId w:val="103"/>
  </w:num>
  <w:num w:numId="109" w16cid:durableId="139004657">
    <w:abstractNumId w:val="211"/>
  </w:num>
  <w:num w:numId="110" w16cid:durableId="835002621">
    <w:abstractNumId w:val="230"/>
  </w:num>
  <w:num w:numId="111" w16cid:durableId="146362569">
    <w:abstractNumId w:val="114"/>
  </w:num>
  <w:num w:numId="112" w16cid:durableId="1851218359">
    <w:abstractNumId w:val="226"/>
  </w:num>
  <w:num w:numId="113" w16cid:durableId="1189637771">
    <w:abstractNumId w:val="7"/>
  </w:num>
  <w:num w:numId="114" w16cid:durableId="1268536209">
    <w:abstractNumId w:val="83"/>
  </w:num>
  <w:num w:numId="115" w16cid:durableId="603001856">
    <w:abstractNumId w:val="94"/>
  </w:num>
  <w:num w:numId="116" w16cid:durableId="41905772">
    <w:abstractNumId w:val="16"/>
  </w:num>
  <w:num w:numId="117" w16cid:durableId="935871616">
    <w:abstractNumId w:val="46"/>
  </w:num>
  <w:num w:numId="118" w16cid:durableId="1768841013">
    <w:abstractNumId w:val="93"/>
  </w:num>
  <w:num w:numId="119" w16cid:durableId="900410431">
    <w:abstractNumId w:val="113"/>
  </w:num>
  <w:num w:numId="120" w16cid:durableId="315885655">
    <w:abstractNumId w:val="60"/>
  </w:num>
  <w:num w:numId="121" w16cid:durableId="1814448626">
    <w:abstractNumId w:val="68"/>
  </w:num>
  <w:num w:numId="122" w16cid:durableId="1097486741">
    <w:abstractNumId w:val="265"/>
  </w:num>
  <w:num w:numId="123" w16cid:durableId="1956865228">
    <w:abstractNumId w:val="5"/>
  </w:num>
  <w:num w:numId="124" w16cid:durableId="1276867340">
    <w:abstractNumId w:val="115"/>
  </w:num>
  <w:num w:numId="125" w16cid:durableId="1608587397">
    <w:abstractNumId w:val="191"/>
  </w:num>
  <w:num w:numId="126" w16cid:durableId="2131439396">
    <w:abstractNumId w:val="196"/>
  </w:num>
  <w:num w:numId="127" w16cid:durableId="1244336791">
    <w:abstractNumId w:val="63"/>
  </w:num>
  <w:num w:numId="128" w16cid:durableId="818154906">
    <w:abstractNumId w:val="198"/>
  </w:num>
  <w:num w:numId="129" w16cid:durableId="1882933843">
    <w:abstractNumId w:val="239"/>
  </w:num>
  <w:num w:numId="130" w16cid:durableId="1056199195">
    <w:abstractNumId w:val="66"/>
  </w:num>
  <w:num w:numId="131" w16cid:durableId="553470426">
    <w:abstractNumId w:val="91"/>
  </w:num>
  <w:num w:numId="132" w16cid:durableId="739669324">
    <w:abstractNumId w:val="214"/>
  </w:num>
  <w:num w:numId="133" w16cid:durableId="1342589866">
    <w:abstractNumId w:val="140"/>
  </w:num>
  <w:num w:numId="134" w16cid:durableId="805589429">
    <w:abstractNumId w:val="232"/>
  </w:num>
  <w:num w:numId="135" w16cid:durableId="1751851846">
    <w:abstractNumId w:val="106"/>
  </w:num>
  <w:num w:numId="136" w16cid:durableId="1035348142">
    <w:abstractNumId w:val="201"/>
  </w:num>
  <w:num w:numId="137" w16cid:durableId="342322650">
    <w:abstractNumId w:val="148"/>
  </w:num>
  <w:num w:numId="138" w16cid:durableId="2021813476">
    <w:abstractNumId w:val="72"/>
  </w:num>
  <w:num w:numId="139" w16cid:durableId="1260796502">
    <w:abstractNumId w:val="150"/>
  </w:num>
  <w:num w:numId="140" w16cid:durableId="211890294">
    <w:abstractNumId w:val="142"/>
  </w:num>
  <w:num w:numId="141" w16cid:durableId="1770925473">
    <w:abstractNumId w:val="187"/>
  </w:num>
  <w:num w:numId="142" w16cid:durableId="192891600">
    <w:abstractNumId w:val="27"/>
  </w:num>
  <w:num w:numId="143" w16cid:durableId="675690864">
    <w:abstractNumId w:val="162"/>
  </w:num>
  <w:num w:numId="144" w16cid:durableId="1495105408">
    <w:abstractNumId w:val="111"/>
  </w:num>
  <w:num w:numId="145" w16cid:durableId="170608313">
    <w:abstractNumId w:val="9"/>
  </w:num>
  <w:num w:numId="146" w16cid:durableId="388725436">
    <w:abstractNumId w:val="218"/>
  </w:num>
  <w:num w:numId="147" w16cid:durableId="1916433450">
    <w:abstractNumId w:val="174"/>
  </w:num>
  <w:num w:numId="148" w16cid:durableId="3675684">
    <w:abstractNumId w:val="133"/>
  </w:num>
  <w:num w:numId="149" w16cid:durableId="1134447677">
    <w:abstractNumId w:val="158"/>
  </w:num>
  <w:num w:numId="150" w16cid:durableId="269163122">
    <w:abstractNumId w:val="144"/>
  </w:num>
  <w:num w:numId="151" w16cid:durableId="596711321">
    <w:abstractNumId w:val="172"/>
  </w:num>
  <w:num w:numId="152" w16cid:durableId="574584926">
    <w:abstractNumId w:val="22"/>
  </w:num>
  <w:num w:numId="153" w16cid:durableId="2109736526">
    <w:abstractNumId w:val="247"/>
  </w:num>
  <w:num w:numId="154" w16cid:durableId="1291741062">
    <w:abstractNumId w:val="266"/>
  </w:num>
  <w:num w:numId="155" w16cid:durableId="1206135565">
    <w:abstractNumId w:val="185"/>
  </w:num>
  <w:num w:numId="156" w16cid:durableId="154761118">
    <w:abstractNumId w:val="138"/>
  </w:num>
  <w:num w:numId="157" w16cid:durableId="6100150">
    <w:abstractNumId w:val="87"/>
  </w:num>
  <w:num w:numId="158" w16cid:durableId="1250579651">
    <w:abstractNumId w:val="98"/>
  </w:num>
  <w:num w:numId="159" w16cid:durableId="356202047">
    <w:abstractNumId w:val="38"/>
  </w:num>
  <w:num w:numId="160" w16cid:durableId="884827526">
    <w:abstractNumId w:val="184"/>
  </w:num>
  <w:num w:numId="161" w16cid:durableId="34549794">
    <w:abstractNumId w:val="61"/>
  </w:num>
  <w:num w:numId="162" w16cid:durableId="1224100997">
    <w:abstractNumId w:val="125"/>
  </w:num>
  <w:num w:numId="163" w16cid:durableId="940256393">
    <w:abstractNumId w:val="199"/>
  </w:num>
  <w:num w:numId="164" w16cid:durableId="1318457270">
    <w:abstractNumId w:val="179"/>
  </w:num>
  <w:num w:numId="165" w16cid:durableId="1415737338">
    <w:abstractNumId w:val="132"/>
  </w:num>
  <w:num w:numId="166" w16cid:durableId="1779907670">
    <w:abstractNumId w:val="49"/>
  </w:num>
  <w:num w:numId="167" w16cid:durableId="1723602264">
    <w:abstractNumId w:val="223"/>
  </w:num>
  <w:num w:numId="168" w16cid:durableId="1451587149">
    <w:abstractNumId w:val="35"/>
  </w:num>
  <w:num w:numId="169" w16cid:durableId="723872476">
    <w:abstractNumId w:val="156"/>
  </w:num>
  <w:num w:numId="170" w16cid:durableId="372077083">
    <w:abstractNumId w:val="175"/>
  </w:num>
  <w:num w:numId="171" w16cid:durableId="62607842">
    <w:abstractNumId w:val="159"/>
  </w:num>
  <w:num w:numId="172" w16cid:durableId="915626482">
    <w:abstractNumId w:val="17"/>
  </w:num>
  <w:num w:numId="173" w16cid:durableId="748817343">
    <w:abstractNumId w:val="215"/>
  </w:num>
  <w:num w:numId="174" w16cid:durableId="1438216128">
    <w:abstractNumId w:val="78"/>
  </w:num>
  <w:num w:numId="175" w16cid:durableId="1443257700">
    <w:abstractNumId w:val="205"/>
  </w:num>
  <w:num w:numId="176" w16cid:durableId="1118377114">
    <w:abstractNumId w:val="36"/>
  </w:num>
  <w:num w:numId="177" w16cid:durableId="353919586">
    <w:abstractNumId w:val="253"/>
  </w:num>
  <w:num w:numId="178" w16cid:durableId="1156804488">
    <w:abstractNumId w:val="56"/>
  </w:num>
  <w:num w:numId="179" w16cid:durableId="10113203">
    <w:abstractNumId w:val="65"/>
  </w:num>
  <w:num w:numId="180" w16cid:durableId="1554924990">
    <w:abstractNumId w:val="97"/>
  </w:num>
  <w:num w:numId="181" w16cid:durableId="776678429">
    <w:abstractNumId w:val="136"/>
  </w:num>
  <w:num w:numId="182" w16cid:durableId="286818004">
    <w:abstractNumId w:val="48"/>
  </w:num>
  <w:num w:numId="183" w16cid:durableId="586352084">
    <w:abstractNumId w:val="209"/>
  </w:num>
  <w:num w:numId="184" w16cid:durableId="94792951">
    <w:abstractNumId w:val="137"/>
  </w:num>
  <w:num w:numId="185" w16cid:durableId="309754411">
    <w:abstractNumId w:val="118"/>
  </w:num>
  <w:num w:numId="186" w16cid:durableId="33771888">
    <w:abstractNumId w:val="64"/>
  </w:num>
  <w:num w:numId="187" w16cid:durableId="687558474">
    <w:abstractNumId w:val="241"/>
  </w:num>
  <w:num w:numId="188" w16cid:durableId="70664397">
    <w:abstractNumId w:val="4"/>
  </w:num>
  <w:num w:numId="189" w16cid:durableId="294680036">
    <w:abstractNumId w:val="257"/>
  </w:num>
  <w:num w:numId="190" w16cid:durableId="1692031726">
    <w:abstractNumId w:val="246"/>
  </w:num>
  <w:num w:numId="191" w16cid:durableId="1066680195">
    <w:abstractNumId w:val="108"/>
  </w:num>
  <w:num w:numId="192" w16cid:durableId="286083286">
    <w:abstractNumId w:val="107"/>
  </w:num>
  <w:num w:numId="193" w16cid:durableId="1120108163">
    <w:abstractNumId w:val="24"/>
  </w:num>
  <w:num w:numId="194" w16cid:durableId="1195267973">
    <w:abstractNumId w:val="117"/>
  </w:num>
  <w:num w:numId="195" w16cid:durableId="235824573">
    <w:abstractNumId w:val="45"/>
  </w:num>
  <w:num w:numId="196" w16cid:durableId="1302736065">
    <w:abstractNumId w:val="171"/>
  </w:num>
  <w:num w:numId="197" w16cid:durableId="1855072565">
    <w:abstractNumId w:val="55"/>
  </w:num>
  <w:num w:numId="198" w16cid:durableId="1005595493">
    <w:abstractNumId w:val="40"/>
  </w:num>
  <w:num w:numId="199" w16cid:durableId="528300868">
    <w:abstractNumId w:val="234"/>
  </w:num>
  <w:num w:numId="200" w16cid:durableId="1263340247">
    <w:abstractNumId w:val="221"/>
  </w:num>
  <w:num w:numId="201" w16cid:durableId="1531724496">
    <w:abstractNumId w:val="32"/>
  </w:num>
  <w:num w:numId="202" w16cid:durableId="696079815">
    <w:abstractNumId w:val="217"/>
  </w:num>
  <w:num w:numId="203" w16cid:durableId="2023429639">
    <w:abstractNumId w:val="248"/>
  </w:num>
  <w:num w:numId="204" w16cid:durableId="502664141">
    <w:abstractNumId w:val="212"/>
  </w:num>
  <w:num w:numId="205" w16cid:durableId="1351180270">
    <w:abstractNumId w:val="202"/>
  </w:num>
  <w:num w:numId="206" w16cid:durableId="2117216071">
    <w:abstractNumId w:val="236"/>
  </w:num>
  <w:num w:numId="207" w16cid:durableId="137118162">
    <w:abstractNumId w:val="41"/>
  </w:num>
  <w:num w:numId="208" w16cid:durableId="555627956">
    <w:abstractNumId w:val="204"/>
  </w:num>
  <w:num w:numId="209" w16cid:durableId="870260547">
    <w:abstractNumId w:val="231"/>
  </w:num>
  <w:num w:numId="210" w16cid:durableId="641469671">
    <w:abstractNumId w:val="262"/>
  </w:num>
  <w:num w:numId="211" w16cid:durableId="1009648051">
    <w:abstractNumId w:val="99"/>
  </w:num>
  <w:num w:numId="212" w16cid:durableId="1470248171">
    <w:abstractNumId w:val="75"/>
  </w:num>
  <w:num w:numId="213" w16cid:durableId="1499346537">
    <w:abstractNumId w:val="207"/>
  </w:num>
  <w:num w:numId="214" w16cid:durableId="1576161106">
    <w:abstractNumId w:val="85"/>
  </w:num>
  <w:num w:numId="215" w16cid:durableId="1450205058">
    <w:abstractNumId w:val="124"/>
  </w:num>
  <w:num w:numId="216" w16cid:durableId="476923835">
    <w:abstractNumId w:val="169"/>
  </w:num>
  <w:num w:numId="217" w16cid:durableId="544752296">
    <w:abstractNumId w:val="26"/>
  </w:num>
  <w:num w:numId="218" w16cid:durableId="265575199">
    <w:abstractNumId w:val="249"/>
  </w:num>
  <w:num w:numId="219" w16cid:durableId="185607054">
    <w:abstractNumId w:val="59"/>
  </w:num>
  <w:num w:numId="220" w16cid:durableId="1829242892">
    <w:abstractNumId w:val="82"/>
  </w:num>
  <w:num w:numId="221" w16cid:durableId="810169422">
    <w:abstractNumId w:val="244"/>
  </w:num>
  <w:num w:numId="222" w16cid:durableId="788283426">
    <w:abstractNumId w:val="157"/>
  </w:num>
  <w:num w:numId="223" w16cid:durableId="367296131">
    <w:abstractNumId w:val="71"/>
  </w:num>
  <w:num w:numId="224" w16cid:durableId="857619959">
    <w:abstractNumId w:val="161"/>
  </w:num>
  <w:num w:numId="225" w16cid:durableId="2026514386">
    <w:abstractNumId w:val="21"/>
  </w:num>
  <w:num w:numId="226" w16cid:durableId="512304355">
    <w:abstractNumId w:val="155"/>
  </w:num>
  <w:num w:numId="227" w16cid:durableId="1471947349">
    <w:abstractNumId w:val="235"/>
  </w:num>
  <w:num w:numId="228" w16cid:durableId="783815280">
    <w:abstractNumId w:val="177"/>
  </w:num>
  <w:num w:numId="229" w16cid:durableId="1181437159">
    <w:abstractNumId w:val="264"/>
  </w:num>
  <w:num w:numId="230" w16cid:durableId="1007634779">
    <w:abstractNumId w:val="260"/>
  </w:num>
  <w:num w:numId="231" w16cid:durableId="1063911462">
    <w:abstractNumId w:val="220"/>
  </w:num>
  <w:num w:numId="232" w16cid:durableId="1651860646">
    <w:abstractNumId w:val="233"/>
  </w:num>
  <w:num w:numId="233" w16cid:durableId="1119448971">
    <w:abstractNumId w:val="242"/>
  </w:num>
  <w:num w:numId="234" w16cid:durableId="1323775182">
    <w:abstractNumId w:val="8"/>
  </w:num>
  <w:num w:numId="235" w16cid:durableId="1710107804">
    <w:abstractNumId w:val="14"/>
  </w:num>
  <w:num w:numId="236" w16cid:durableId="1323586707">
    <w:abstractNumId w:val="29"/>
  </w:num>
  <w:num w:numId="237" w16cid:durableId="1247687194">
    <w:abstractNumId w:val="173"/>
  </w:num>
  <w:num w:numId="238" w16cid:durableId="1023097206">
    <w:abstractNumId w:val="139"/>
  </w:num>
  <w:num w:numId="239" w16cid:durableId="182715263">
    <w:abstractNumId w:val="62"/>
  </w:num>
  <w:num w:numId="240" w16cid:durableId="1443501872">
    <w:abstractNumId w:val="192"/>
  </w:num>
  <w:num w:numId="241" w16cid:durableId="30689650">
    <w:abstractNumId w:val="120"/>
  </w:num>
  <w:num w:numId="242" w16cid:durableId="630941257">
    <w:abstractNumId w:val="182"/>
  </w:num>
  <w:num w:numId="243" w16cid:durableId="1968202319">
    <w:abstractNumId w:val="149"/>
  </w:num>
  <w:num w:numId="244" w16cid:durableId="794913707">
    <w:abstractNumId w:val="92"/>
  </w:num>
  <w:num w:numId="245" w16cid:durableId="1343700497">
    <w:abstractNumId w:val="183"/>
  </w:num>
  <w:num w:numId="246" w16cid:durableId="1867792171">
    <w:abstractNumId w:val="105"/>
  </w:num>
  <w:num w:numId="247" w16cid:durableId="562761573">
    <w:abstractNumId w:val="31"/>
  </w:num>
  <w:num w:numId="248" w16cid:durableId="1585381796">
    <w:abstractNumId w:val="126"/>
  </w:num>
  <w:num w:numId="249" w16cid:durableId="911039828">
    <w:abstractNumId w:val="77"/>
  </w:num>
  <w:num w:numId="250" w16cid:durableId="318846645">
    <w:abstractNumId w:val="81"/>
  </w:num>
  <w:num w:numId="251" w16cid:durableId="366561894">
    <w:abstractNumId w:val="0"/>
  </w:num>
  <w:num w:numId="252" w16cid:durableId="74711360">
    <w:abstractNumId w:val="213"/>
  </w:num>
  <w:num w:numId="253" w16cid:durableId="1802110568">
    <w:abstractNumId w:val="80"/>
  </w:num>
  <w:num w:numId="254" w16cid:durableId="868642834">
    <w:abstractNumId w:val="240"/>
  </w:num>
  <w:num w:numId="255" w16cid:durableId="2008046436">
    <w:abstractNumId w:val="69"/>
  </w:num>
  <w:num w:numId="256" w16cid:durableId="1887913016">
    <w:abstractNumId w:val="141"/>
  </w:num>
  <w:num w:numId="257" w16cid:durableId="1571502373">
    <w:abstractNumId w:val="206"/>
  </w:num>
  <w:num w:numId="258" w16cid:durableId="901211574">
    <w:abstractNumId w:val="255"/>
  </w:num>
  <w:num w:numId="259" w16cid:durableId="348064323">
    <w:abstractNumId w:val="100"/>
  </w:num>
  <w:num w:numId="260" w16cid:durableId="1720322412">
    <w:abstractNumId w:val="193"/>
  </w:num>
  <w:num w:numId="261" w16cid:durableId="454057705">
    <w:abstractNumId w:val="58"/>
  </w:num>
  <w:num w:numId="262" w16cid:durableId="1958366549">
    <w:abstractNumId w:val="165"/>
  </w:num>
  <w:num w:numId="263" w16cid:durableId="892471044">
    <w:abstractNumId w:val="181"/>
  </w:num>
  <w:num w:numId="264" w16cid:durableId="380977092">
    <w:abstractNumId w:val="154"/>
  </w:num>
  <w:num w:numId="265" w16cid:durableId="1317615247">
    <w:abstractNumId w:val="28"/>
  </w:num>
  <w:num w:numId="266" w16cid:durableId="464279202">
    <w:abstractNumId w:val="122"/>
  </w:num>
  <w:num w:numId="267" w16cid:durableId="2002075355">
    <w:abstractNumId w:val="1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13594E"/>
    <w:rsid w:val="00135CDD"/>
    <w:rsid w:val="00153AF2"/>
    <w:rsid w:val="00155DB1"/>
    <w:rsid w:val="001666DB"/>
    <w:rsid w:val="001B03F3"/>
    <w:rsid w:val="001C2E5A"/>
    <w:rsid w:val="001F5435"/>
    <w:rsid w:val="001F64D4"/>
    <w:rsid w:val="002439F2"/>
    <w:rsid w:val="00252A5B"/>
    <w:rsid w:val="002569B2"/>
    <w:rsid w:val="00287044"/>
    <w:rsid w:val="002A33A4"/>
    <w:rsid w:val="002A54D6"/>
    <w:rsid w:val="002F2663"/>
    <w:rsid w:val="00305E8E"/>
    <w:rsid w:val="003437AD"/>
    <w:rsid w:val="00355840"/>
    <w:rsid w:val="00357A86"/>
    <w:rsid w:val="00375473"/>
    <w:rsid w:val="003C4213"/>
    <w:rsid w:val="003D4892"/>
    <w:rsid w:val="003D6FF4"/>
    <w:rsid w:val="003E0E50"/>
    <w:rsid w:val="003E639A"/>
    <w:rsid w:val="003E73E6"/>
    <w:rsid w:val="003F7676"/>
    <w:rsid w:val="004002BB"/>
    <w:rsid w:val="0042534D"/>
    <w:rsid w:val="00452879"/>
    <w:rsid w:val="004553DB"/>
    <w:rsid w:val="004A6242"/>
    <w:rsid w:val="004B49D6"/>
    <w:rsid w:val="004D247E"/>
    <w:rsid w:val="004E074F"/>
    <w:rsid w:val="0050069F"/>
    <w:rsid w:val="0050112B"/>
    <w:rsid w:val="005221A8"/>
    <w:rsid w:val="00580F46"/>
    <w:rsid w:val="005962A0"/>
    <w:rsid w:val="005A0769"/>
    <w:rsid w:val="005B4561"/>
    <w:rsid w:val="005E0DC3"/>
    <w:rsid w:val="00600E05"/>
    <w:rsid w:val="00632C58"/>
    <w:rsid w:val="006460AB"/>
    <w:rsid w:val="00676C42"/>
    <w:rsid w:val="006B5091"/>
    <w:rsid w:val="006C0415"/>
    <w:rsid w:val="006C6336"/>
    <w:rsid w:val="006D099F"/>
    <w:rsid w:val="00713AC4"/>
    <w:rsid w:val="007A1353"/>
    <w:rsid w:val="007A7919"/>
    <w:rsid w:val="007E1FF6"/>
    <w:rsid w:val="00800F72"/>
    <w:rsid w:val="00821279"/>
    <w:rsid w:val="008476EE"/>
    <w:rsid w:val="00867BAB"/>
    <w:rsid w:val="00867FF2"/>
    <w:rsid w:val="00884500"/>
    <w:rsid w:val="00894C95"/>
    <w:rsid w:val="008D1926"/>
    <w:rsid w:val="009019C1"/>
    <w:rsid w:val="009115B1"/>
    <w:rsid w:val="00911C39"/>
    <w:rsid w:val="00920513"/>
    <w:rsid w:val="009256DD"/>
    <w:rsid w:val="00931ED3"/>
    <w:rsid w:val="00991621"/>
    <w:rsid w:val="009A110D"/>
    <w:rsid w:val="009B0B53"/>
    <w:rsid w:val="009B4249"/>
    <w:rsid w:val="009F317A"/>
    <w:rsid w:val="00A4325D"/>
    <w:rsid w:val="00A52414"/>
    <w:rsid w:val="00A662DC"/>
    <w:rsid w:val="00A94D14"/>
    <w:rsid w:val="00A9715C"/>
    <w:rsid w:val="00AA6814"/>
    <w:rsid w:val="00AD1593"/>
    <w:rsid w:val="00B36CCF"/>
    <w:rsid w:val="00B649B3"/>
    <w:rsid w:val="00B65E49"/>
    <w:rsid w:val="00B72F8E"/>
    <w:rsid w:val="00B86A01"/>
    <w:rsid w:val="00B9030D"/>
    <w:rsid w:val="00B906BB"/>
    <w:rsid w:val="00B9666C"/>
    <w:rsid w:val="00BA73A4"/>
    <w:rsid w:val="00BB2B03"/>
    <w:rsid w:val="00C03F1D"/>
    <w:rsid w:val="00C44B65"/>
    <w:rsid w:val="00C825EC"/>
    <w:rsid w:val="00C87F06"/>
    <w:rsid w:val="00CA4633"/>
    <w:rsid w:val="00CC4DE7"/>
    <w:rsid w:val="00D00629"/>
    <w:rsid w:val="00D06DA9"/>
    <w:rsid w:val="00D43562"/>
    <w:rsid w:val="00D503E9"/>
    <w:rsid w:val="00D9461E"/>
    <w:rsid w:val="00DA12A9"/>
    <w:rsid w:val="00DA6E3D"/>
    <w:rsid w:val="00DD2902"/>
    <w:rsid w:val="00DE760B"/>
    <w:rsid w:val="00E01FD0"/>
    <w:rsid w:val="00E5775F"/>
    <w:rsid w:val="00E9016D"/>
    <w:rsid w:val="00EB4928"/>
    <w:rsid w:val="00F26BAE"/>
    <w:rsid w:val="00F4784B"/>
    <w:rsid w:val="00F47F65"/>
    <w:rsid w:val="00F717A1"/>
    <w:rsid w:val="00F73967"/>
    <w:rsid w:val="00FC1CD2"/>
    <w:rsid w:val="00FC5D7F"/>
    <w:rsid w:val="00FD547C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A1"/>
    <w:pPr>
      <w:spacing w:after="120" w:line="240" w:lineRule="auto"/>
    </w:pPr>
    <w:rPr>
      <w:rFonts w:ascii="Verdana" w:hAnsi="Verdan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C1CD2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7A1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1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717A1"/>
    <w:rPr>
      <w:rFonts w:ascii="Verdana" w:eastAsiaTheme="majorEastAsia" w:hAnsi="Verdana" w:cstheme="majorBidi"/>
      <w:color w:val="0F476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B8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4</cp:revision>
  <cp:lastPrinted>2024-10-21T07:08:00Z</cp:lastPrinted>
  <dcterms:created xsi:type="dcterms:W3CDTF">2025-09-26T08:00:00Z</dcterms:created>
  <dcterms:modified xsi:type="dcterms:W3CDTF">2025-09-26T08:01:00Z</dcterms:modified>
</cp:coreProperties>
</file>