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6558" w14:textId="49A2294B" w:rsidR="00F92FB1" w:rsidRPr="00F92FB1" w:rsidRDefault="00F92FB1" w:rsidP="00F92FB1">
      <w:pPr>
        <w:pStyle w:val="Titre1"/>
      </w:pPr>
      <w:r w:rsidRPr="00F92FB1">
        <w:t>Fiche 29 – Budget des investissements</w:t>
      </w:r>
    </w:p>
    <w:p w14:paraId="357BA860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t>1) Portefeuille d’investissements (HT) &amp; hypothèses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9"/>
        <w:gridCol w:w="2354"/>
        <w:gridCol w:w="1240"/>
        <w:gridCol w:w="1440"/>
        <w:gridCol w:w="1266"/>
        <w:gridCol w:w="3697"/>
      </w:tblGrid>
      <w:tr w:rsidR="00F92FB1" w:rsidRPr="00F92FB1" w14:paraId="592C364D" w14:textId="77777777" w:rsidTr="00F92FB1">
        <w:tc>
          <w:tcPr>
            <w:tcW w:w="0" w:type="auto"/>
            <w:hideMark/>
          </w:tcPr>
          <w:p w14:paraId="63F748AF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N°</w:t>
            </w:r>
          </w:p>
        </w:tc>
        <w:tc>
          <w:tcPr>
            <w:tcW w:w="0" w:type="auto"/>
            <w:hideMark/>
          </w:tcPr>
          <w:p w14:paraId="20AC4B4D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Projet</w:t>
            </w:r>
          </w:p>
        </w:tc>
        <w:tc>
          <w:tcPr>
            <w:tcW w:w="0" w:type="auto"/>
            <w:hideMark/>
          </w:tcPr>
          <w:p w14:paraId="0CD187C4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Montant HT</w:t>
            </w:r>
          </w:p>
        </w:tc>
        <w:tc>
          <w:tcPr>
            <w:tcW w:w="0" w:type="auto"/>
            <w:hideMark/>
          </w:tcPr>
          <w:p w14:paraId="5D5225EB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Mise en service</w:t>
            </w:r>
          </w:p>
        </w:tc>
        <w:tc>
          <w:tcPr>
            <w:tcW w:w="0" w:type="auto"/>
            <w:hideMark/>
          </w:tcPr>
          <w:p w14:paraId="33859FA8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Durée amort.</w:t>
            </w:r>
          </w:p>
        </w:tc>
        <w:tc>
          <w:tcPr>
            <w:tcW w:w="0" w:type="auto"/>
            <w:hideMark/>
          </w:tcPr>
          <w:p w14:paraId="284AD077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Remarques</w:t>
            </w:r>
          </w:p>
        </w:tc>
      </w:tr>
      <w:tr w:rsidR="00F92FB1" w:rsidRPr="00F92FB1" w14:paraId="4B6AB3A9" w14:textId="77777777" w:rsidTr="00F92FB1">
        <w:tc>
          <w:tcPr>
            <w:tcW w:w="0" w:type="auto"/>
            <w:hideMark/>
          </w:tcPr>
          <w:p w14:paraId="102C165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1</w:t>
            </w:r>
          </w:p>
        </w:tc>
        <w:tc>
          <w:tcPr>
            <w:tcW w:w="0" w:type="auto"/>
            <w:hideMark/>
          </w:tcPr>
          <w:p w14:paraId="0661F6CE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Machine M1</w:t>
            </w:r>
          </w:p>
        </w:tc>
        <w:tc>
          <w:tcPr>
            <w:tcW w:w="0" w:type="auto"/>
            <w:hideMark/>
          </w:tcPr>
          <w:p w14:paraId="7745DF3A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240 000</w:t>
            </w:r>
          </w:p>
        </w:tc>
        <w:tc>
          <w:tcPr>
            <w:tcW w:w="0" w:type="auto"/>
            <w:hideMark/>
          </w:tcPr>
          <w:p w14:paraId="4E919C3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15/03/N</w:t>
            </w:r>
          </w:p>
        </w:tc>
        <w:tc>
          <w:tcPr>
            <w:tcW w:w="0" w:type="auto"/>
            <w:hideMark/>
          </w:tcPr>
          <w:p w14:paraId="4322FCC4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5 ans</w:t>
            </w:r>
          </w:p>
        </w:tc>
        <w:tc>
          <w:tcPr>
            <w:tcW w:w="0" w:type="auto"/>
            <w:hideMark/>
          </w:tcPr>
          <w:p w14:paraId="3047BEAD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Subvention publique 20 % (versée 09/N)</w:t>
            </w:r>
          </w:p>
        </w:tc>
      </w:tr>
      <w:tr w:rsidR="00F92FB1" w:rsidRPr="00F92FB1" w14:paraId="1869AB9B" w14:textId="77777777" w:rsidTr="00F92FB1">
        <w:tc>
          <w:tcPr>
            <w:tcW w:w="0" w:type="auto"/>
            <w:hideMark/>
          </w:tcPr>
          <w:p w14:paraId="577B38CE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2</w:t>
            </w:r>
          </w:p>
        </w:tc>
        <w:tc>
          <w:tcPr>
            <w:tcW w:w="0" w:type="auto"/>
            <w:hideMark/>
          </w:tcPr>
          <w:p w14:paraId="2D3F0B95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ERP (licences + intégration)</w:t>
            </w:r>
          </w:p>
        </w:tc>
        <w:tc>
          <w:tcPr>
            <w:tcW w:w="0" w:type="auto"/>
            <w:hideMark/>
          </w:tcPr>
          <w:p w14:paraId="66AC1750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120 000</w:t>
            </w:r>
          </w:p>
        </w:tc>
        <w:tc>
          <w:tcPr>
            <w:tcW w:w="0" w:type="auto"/>
            <w:hideMark/>
          </w:tcPr>
          <w:p w14:paraId="73073D23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01/09/N</w:t>
            </w:r>
          </w:p>
        </w:tc>
        <w:tc>
          <w:tcPr>
            <w:tcW w:w="0" w:type="auto"/>
            <w:hideMark/>
          </w:tcPr>
          <w:p w14:paraId="77C16930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3 ans</w:t>
            </w:r>
          </w:p>
        </w:tc>
        <w:tc>
          <w:tcPr>
            <w:tcW w:w="0" w:type="auto"/>
            <w:hideMark/>
          </w:tcPr>
          <w:p w14:paraId="51ED51D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Paiements échelonnés</w:t>
            </w:r>
          </w:p>
        </w:tc>
      </w:tr>
      <w:tr w:rsidR="00F92FB1" w:rsidRPr="00F92FB1" w14:paraId="64489B2B" w14:textId="77777777" w:rsidTr="00F92FB1">
        <w:tc>
          <w:tcPr>
            <w:tcW w:w="0" w:type="auto"/>
            <w:hideMark/>
          </w:tcPr>
          <w:p w14:paraId="28E90E82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3</w:t>
            </w:r>
          </w:p>
        </w:tc>
        <w:tc>
          <w:tcPr>
            <w:tcW w:w="0" w:type="auto"/>
            <w:hideMark/>
          </w:tcPr>
          <w:p w14:paraId="0FDE69B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Travaux bâtiment</w:t>
            </w:r>
          </w:p>
        </w:tc>
        <w:tc>
          <w:tcPr>
            <w:tcW w:w="0" w:type="auto"/>
            <w:hideMark/>
          </w:tcPr>
          <w:p w14:paraId="628A7F2C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150 000</w:t>
            </w:r>
          </w:p>
        </w:tc>
        <w:tc>
          <w:tcPr>
            <w:tcW w:w="0" w:type="auto"/>
            <w:hideMark/>
          </w:tcPr>
          <w:p w14:paraId="763DB830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01/07/N</w:t>
            </w:r>
          </w:p>
        </w:tc>
        <w:tc>
          <w:tcPr>
            <w:tcW w:w="0" w:type="auto"/>
            <w:hideMark/>
          </w:tcPr>
          <w:p w14:paraId="38CFF74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10 ans</w:t>
            </w:r>
          </w:p>
        </w:tc>
        <w:tc>
          <w:tcPr>
            <w:tcW w:w="0" w:type="auto"/>
            <w:hideMark/>
          </w:tcPr>
          <w:p w14:paraId="1D4E6A16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Paiements 60/40</w:t>
            </w:r>
          </w:p>
        </w:tc>
      </w:tr>
      <w:tr w:rsidR="00F92FB1" w:rsidRPr="00F92FB1" w14:paraId="79D784DF" w14:textId="77777777" w:rsidTr="00F92FB1">
        <w:tc>
          <w:tcPr>
            <w:tcW w:w="0" w:type="auto"/>
            <w:hideMark/>
          </w:tcPr>
          <w:p w14:paraId="50759DE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4</w:t>
            </w:r>
          </w:p>
        </w:tc>
        <w:tc>
          <w:tcPr>
            <w:tcW w:w="0" w:type="auto"/>
            <w:hideMark/>
          </w:tcPr>
          <w:p w14:paraId="4B37AC97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R&amp;D capitalisée</w:t>
            </w:r>
          </w:p>
        </w:tc>
        <w:tc>
          <w:tcPr>
            <w:tcW w:w="0" w:type="auto"/>
            <w:hideMark/>
          </w:tcPr>
          <w:p w14:paraId="31E4F87E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90 000</w:t>
            </w:r>
          </w:p>
        </w:tc>
        <w:tc>
          <w:tcPr>
            <w:tcW w:w="0" w:type="auto"/>
            <w:hideMark/>
          </w:tcPr>
          <w:p w14:paraId="381DD93C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15/12/N</w:t>
            </w:r>
          </w:p>
        </w:tc>
        <w:tc>
          <w:tcPr>
            <w:tcW w:w="0" w:type="auto"/>
            <w:hideMark/>
          </w:tcPr>
          <w:p w14:paraId="6C239601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3 ans</w:t>
            </w:r>
          </w:p>
        </w:tc>
        <w:tc>
          <w:tcPr>
            <w:tcW w:w="0" w:type="auto"/>
            <w:hideMark/>
          </w:tcPr>
          <w:p w14:paraId="2C3EA1F2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3 tranches (03/N, 09/N, 12/N)</w:t>
            </w:r>
          </w:p>
        </w:tc>
      </w:tr>
      <w:tr w:rsidR="00F92FB1" w:rsidRPr="00F92FB1" w14:paraId="0C160045" w14:textId="77777777" w:rsidTr="00F92FB1">
        <w:tc>
          <w:tcPr>
            <w:tcW w:w="0" w:type="auto"/>
            <w:hideMark/>
          </w:tcPr>
          <w:p w14:paraId="5C11558C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5</w:t>
            </w:r>
          </w:p>
        </w:tc>
        <w:tc>
          <w:tcPr>
            <w:tcW w:w="0" w:type="auto"/>
            <w:hideMark/>
          </w:tcPr>
          <w:p w14:paraId="200BC37D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Flotte véhicules (crédit-bail)</w:t>
            </w:r>
          </w:p>
        </w:tc>
        <w:tc>
          <w:tcPr>
            <w:tcW w:w="0" w:type="auto"/>
            <w:hideMark/>
          </w:tcPr>
          <w:p w14:paraId="7E574DE6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—</w:t>
            </w:r>
          </w:p>
        </w:tc>
        <w:tc>
          <w:tcPr>
            <w:tcW w:w="0" w:type="auto"/>
            <w:hideMark/>
          </w:tcPr>
          <w:p w14:paraId="7654794C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01/04/N</w:t>
            </w:r>
          </w:p>
        </w:tc>
        <w:tc>
          <w:tcPr>
            <w:tcW w:w="0" w:type="auto"/>
            <w:hideMark/>
          </w:tcPr>
          <w:p w14:paraId="21BE457B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—</w:t>
            </w:r>
          </w:p>
        </w:tc>
        <w:tc>
          <w:tcPr>
            <w:tcW w:w="0" w:type="auto"/>
            <w:hideMark/>
          </w:tcPr>
          <w:p w14:paraId="1B7C56AE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Loyers 3 000 €/mois HT (9 mois en N)</w:t>
            </w:r>
          </w:p>
        </w:tc>
      </w:tr>
      <w:tr w:rsidR="00F92FB1" w:rsidRPr="00F92FB1" w14:paraId="5E940561" w14:textId="77777777" w:rsidTr="00F92FB1">
        <w:tc>
          <w:tcPr>
            <w:tcW w:w="0" w:type="auto"/>
            <w:hideMark/>
          </w:tcPr>
          <w:p w14:paraId="43150D3D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6</w:t>
            </w:r>
          </w:p>
        </w:tc>
        <w:tc>
          <w:tcPr>
            <w:tcW w:w="0" w:type="auto"/>
            <w:hideMark/>
          </w:tcPr>
          <w:p w14:paraId="19A9C384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rPr>
                <w:b/>
                <w:bCs/>
              </w:rPr>
              <w:t>Cession ancien équipement</w:t>
            </w:r>
          </w:p>
        </w:tc>
        <w:tc>
          <w:tcPr>
            <w:tcW w:w="0" w:type="auto"/>
            <w:hideMark/>
          </w:tcPr>
          <w:p w14:paraId="20BE5714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rPr>
                <w:b/>
                <w:bCs/>
              </w:rPr>
              <w:t>–</w:t>
            </w:r>
          </w:p>
        </w:tc>
        <w:tc>
          <w:tcPr>
            <w:tcW w:w="0" w:type="auto"/>
            <w:hideMark/>
          </w:tcPr>
          <w:p w14:paraId="411F4F9D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15/04/N</w:t>
            </w:r>
          </w:p>
        </w:tc>
        <w:tc>
          <w:tcPr>
            <w:tcW w:w="0" w:type="auto"/>
            <w:hideMark/>
          </w:tcPr>
          <w:p w14:paraId="693E2076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—</w:t>
            </w:r>
          </w:p>
        </w:tc>
        <w:tc>
          <w:tcPr>
            <w:tcW w:w="0" w:type="auto"/>
            <w:hideMark/>
          </w:tcPr>
          <w:p w14:paraId="0F703453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Prix de cession 20 000 € HT ; VNC 15 000 € (PV 5 000 €)</w:t>
            </w:r>
          </w:p>
        </w:tc>
      </w:tr>
    </w:tbl>
    <w:p w14:paraId="6F9F410A" w14:textId="77777777" w:rsidR="00F92FB1" w:rsidRPr="00F92FB1" w:rsidRDefault="00F92FB1" w:rsidP="00F92FB1">
      <w:pPr>
        <w:jc w:val="both"/>
      </w:pPr>
      <w:r w:rsidRPr="00F92FB1">
        <w:rPr>
          <w:b/>
          <w:bCs/>
        </w:rPr>
        <w:t>Total capex immobilisé (HT) N</w:t>
      </w:r>
      <w:r w:rsidRPr="00F92FB1">
        <w:t xml:space="preserve"> = 240 000 + 120 000 + 150 000 + 90 000 = </w:t>
      </w:r>
      <w:r w:rsidRPr="00F92FB1">
        <w:rPr>
          <w:b/>
          <w:bCs/>
        </w:rPr>
        <w:t>600 000 €</w:t>
      </w:r>
      <w:r w:rsidRPr="00F92FB1">
        <w:br/>
      </w:r>
      <w:r w:rsidRPr="00F92FB1">
        <w:rPr>
          <w:i/>
          <w:iCs/>
        </w:rPr>
        <w:t>(Le crédit-bail véhicules n’est pas immobilisé en PCG : loyer en charges ; sous IFRS 16, droit d’usage à comptabiliser.)</w:t>
      </w:r>
    </w:p>
    <w:p w14:paraId="47C8C3BD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t>2) Plan de financement des investissements (HT)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1"/>
        <w:gridCol w:w="1055"/>
        <w:gridCol w:w="5789"/>
      </w:tblGrid>
      <w:tr w:rsidR="00F92FB1" w:rsidRPr="00F92FB1" w14:paraId="1EBCF029" w14:textId="77777777" w:rsidTr="00F92FB1">
        <w:tc>
          <w:tcPr>
            <w:tcW w:w="0" w:type="auto"/>
            <w:hideMark/>
          </w:tcPr>
          <w:p w14:paraId="7C09F2F0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Source</w:t>
            </w:r>
          </w:p>
        </w:tc>
        <w:tc>
          <w:tcPr>
            <w:tcW w:w="0" w:type="auto"/>
            <w:hideMark/>
          </w:tcPr>
          <w:p w14:paraId="24B9D3C1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Montant</w:t>
            </w:r>
          </w:p>
        </w:tc>
        <w:tc>
          <w:tcPr>
            <w:tcW w:w="0" w:type="auto"/>
            <w:hideMark/>
          </w:tcPr>
          <w:p w14:paraId="07FD629E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Commentaire</w:t>
            </w:r>
          </w:p>
        </w:tc>
      </w:tr>
      <w:tr w:rsidR="00F92FB1" w:rsidRPr="00F92FB1" w14:paraId="59B4F1E1" w14:textId="77777777" w:rsidTr="00F92FB1">
        <w:tc>
          <w:tcPr>
            <w:tcW w:w="0" w:type="auto"/>
            <w:hideMark/>
          </w:tcPr>
          <w:p w14:paraId="5156278A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Emprunt bancaire</w:t>
            </w:r>
          </w:p>
        </w:tc>
        <w:tc>
          <w:tcPr>
            <w:tcW w:w="0" w:type="auto"/>
            <w:hideMark/>
          </w:tcPr>
          <w:p w14:paraId="7137C062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300 000</w:t>
            </w:r>
          </w:p>
        </w:tc>
        <w:tc>
          <w:tcPr>
            <w:tcW w:w="0" w:type="auto"/>
            <w:hideMark/>
          </w:tcPr>
          <w:p w14:paraId="02DC54FC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Tirage 03/N ; taux 4 % ; remboursements annuels N+1→N+5</w:t>
            </w:r>
          </w:p>
        </w:tc>
      </w:tr>
      <w:tr w:rsidR="00F92FB1" w:rsidRPr="00F92FB1" w14:paraId="379F0203" w14:textId="77777777" w:rsidTr="00F92FB1">
        <w:tc>
          <w:tcPr>
            <w:tcW w:w="0" w:type="auto"/>
            <w:hideMark/>
          </w:tcPr>
          <w:p w14:paraId="0DB036A3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Subvention d’investissement</w:t>
            </w:r>
          </w:p>
        </w:tc>
        <w:tc>
          <w:tcPr>
            <w:tcW w:w="0" w:type="auto"/>
            <w:hideMark/>
          </w:tcPr>
          <w:p w14:paraId="3C2CB2ED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48 000</w:t>
            </w:r>
          </w:p>
        </w:tc>
        <w:tc>
          <w:tcPr>
            <w:tcW w:w="0" w:type="auto"/>
            <w:hideMark/>
          </w:tcPr>
          <w:p w14:paraId="19D9124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20 % de M1 ; encaissement 09/N ; reprise en P&amp;L sur 5 ans</w:t>
            </w:r>
          </w:p>
        </w:tc>
      </w:tr>
      <w:tr w:rsidR="00F92FB1" w:rsidRPr="00F92FB1" w14:paraId="095C9F5C" w14:textId="77777777" w:rsidTr="00F92FB1">
        <w:tc>
          <w:tcPr>
            <w:tcW w:w="0" w:type="auto"/>
            <w:hideMark/>
          </w:tcPr>
          <w:p w14:paraId="6A1D0D3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Cession d’actif</w:t>
            </w:r>
          </w:p>
        </w:tc>
        <w:tc>
          <w:tcPr>
            <w:tcW w:w="0" w:type="auto"/>
            <w:hideMark/>
          </w:tcPr>
          <w:p w14:paraId="77911F44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20 000</w:t>
            </w:r>
          </w:p>
        </w:tc>
        <w:tc>
          <w:tcPr>
            <w:tcW w:w="0" w:type="auto"/>
            <w:hideMark/>
          </w:tcPr>
          <w:p w14:paraId="1569728F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Encaissement 04/N ; PV 5 000 en P&amp;L</w:t>
            </w:r>
          </w:p>
        </w:tc>
      </w:tr>
      <w:tr w:rsidR="00F92FB1" w:rsidRPr="00F92FB1" w14:paraId="403AC5D7" w14:textId="77777777" w:rsidTr="00F92FB1">
        <w:tc>
          <w:tcPr>
            <w:tcW w:w="0" w:type="auto"/>
            <w:hideMark/>
          </w:tcPr>
          <w:p w14:paraId="415A43DE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Autofinancement (CAF / trésorerie)</w:t>
            </w:r>
          </w:p>
        </w:tc>
        <w:tc>
          <w:tcPr>
            <w:tcW w:w="0" w:type="auto"/>
            <w:hideMark/>
          </w:tcPr>
          <w:p w14:paraId="3EEA855F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rPr>
                <w:b/>
                <w:bCs/>
              </w:rPr>
              <w:t>232 000</w:t>
            </w:r>
          </w:p>
        </w:tc>
        <w:tc>
          <w:tcPr>
            <w:tcW w:w="0" w:type="auto"/>
            <w:hideMark/>
          </w:tcPr>
          <w:p w14:paraId="460B72AA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Solde</w:t>
            </w:r>
          </w:p>
        </w:tc>
      </w:tr>
      <w:tr w:rsidR="00F92FB1" w:rsidRPr="00F92FB1" w14:paraId="634E3258" w14:textId="77777777" w:rsidTr="00F92FB1">
        <w:tc>
          <w:tcPr>
            <w:tcW w:w="0" w:type="auto"/>
            <w:hideMark/>
          </w:tcPr>
          <w:p w14:paraId="29C49A08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7655DEF9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rPr>
                <w:b/>
                <w:bCs/>
              </w:rPr>
              <w:t>600 000</w:t>
            </w:r>
          </w:p>
        </w:tc>
        <w:tc>
          <w:tcPr>
            <w:tcW w:w="0" w:type="auto"/>
            <w:hideMark/>
          </w:tcPr>
          <w:p w14:paraId="5757EDE4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= Total capex</w:t>
            </w:r>
          </w:p>
        </w:tc>
      </w:tr>
    </w:tbl>
    <w:p w14:paraId="579040F5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t>3) Échéancier des paiements / encaissements (N, HT)</w:t>
      </w:r>
    </w:p>
    <w:p w14:paraId="5418DFE7" w14:textId="77777777" w:rsidR="00F92FB1" w:rsidRPr="00F92FB1" w:rsidRDefault="00F92FB1" w:rsidP="00F92FB1">
      <w:pPr>
        <w:jc w:val="both"/>
      </w:pPr>
      <w:r w:rsidRPr="00F92FB1">
        <w:rPr>
          <w:i/>
          <w:iCs/>
        </w:rPr>
        <w:t>(ajouter la TVA pour le budget de trésorerie ; ex. TVA 20 % → TTC = HT × 1,20)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3"/>
        <w:gridCol w:w="2157"/>
        <w:gridCol w:w="3360"/>
        <w:gridCol w:w="1749"/>
        <w:gridCol w:w="1877"/>
      </w:tblGrid>
      <w:tr w:rsidR="00F92FB1" w:rsidRPr="00F92FB1" w14:paraId="4F71CC62" w14:textId="77777777" w:rsidTr="00F92FB1">
        <w:tc>
          <w:tcPr>
            <w:tcW w:w="0" w:type="auto"/>
            <w:hideMark/>
          </w:tcPr>
          <w:p w14:paraId="59528625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Trimestre</w:t>
            </w:r>
          </w:p>
        </w:tc>
        <w:tc>
          <w:tcPr>
            <w:tcW w:w="0" w:type="auto"/>
            <w:hideMark/>
          </w:tcPr>
          <w:p w14:paraId="4DF1227E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Décaissements capex</w:t>
            </w:r>
          </w:p>
        </w:tc>
        <w:tc>
          <w:tcPr>
            <w:tcW w:w="0" w:type="auto"/>
            <w:hideMark/>
          </w:tcPr>
          <w:p w14:paraId="36C50893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Détail</w:t>
            </w:r>
          </w:p>
        </w:tc>
        <w:tc>
          <w:tcPr>
            <w:tcW w:w="0" w:type="auto"/>
            <w:hideMark/>
          </w:tcPr>
          <w:p w14:paraId="3FE6D036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Encaissements</w:t>
            </w:r>
          </w:p>
        </w:tc>
        <w:tc>
          <w:tcPr>
            <w:tcW w:w="0" w:type="auto"/>
            <w:hideMark/>
          </w:tcPr>
          <w:p w14:paraId="14CE752C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Détail</w:t>
            </w:r>
          </w:p>
        </w:tc>
      </w:tr>
      <w:tr w:rsidR="00F92FB1" w:rsidRPr="00F92FB1" w14:paraId="2A491F9E" w14:textId="77777777" w:rsidTr="00F92FB1">
        <w:tc>
          <w:tcPr>
            <w:tcW w:w="0" w:type="auto"/>
            <w:hideMark/>
          </w:tcPr>
          <w:p w14:paraId="5BBABCAB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T1 (jan–mar)</w:t>
            </w:r>
          </w:p>
        </w:tc>
        <w:tc>
          <w:tcPr>
            <w:tcW w:w="0" w:type="auto"/>
            <w:hideMark/>
          </w:tcPr>
          <w:p w14:paraId="25E4C9A2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120 000</w:t>
            </w:r>
          </w:p>
        </w:tc>
        <w:tc>
          <w:tcPr>
            <w:tcW w:w="0" w:type="auto"/>
            <w:hideMark/>
          </w:tcPr>
          <w:p w14:paraId="551819B3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M1 : acompte 50 % (02/N)</w:t>
            </w:r>
          </w:p>
        </w:tc>
        <w:tc>
          <w:tcPr>
            <w:tcW w:w="0" w:type="auto"/>
            <w:hideMark/>
          </w:tcPr>
          <w:p w14:paraId="189EDDAB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300 000</w:t>
            </w:r>
          </w:p>
        </w:tc>
        <w:tc>
          <w:tcPr>
            <w:tcW w:w="0" w:type="auto"/>
            <w:hideMark/>
          </w:tcPr>
          <w:p w14:paraId="21AAA358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Tirage emprunt (03/N)</w:t>
            </w:r>
          </w:p>
        </w:tc>
      </w:tr>
      <w:tr w:rsidR="00F92FB1" w:rsidRPr="00F92FB1" w14:paraId="74450808" w14:textId="77777777" w:rsidTr="00F92FB1">
        <w:tc>
          <w:tcPr>
            <w:tcW w:w="0" w:type="auto"/>
            <w:hideMark/>
          </w:tcPr>
          <w:p w14:paraId="524EB029" w14:textId="77777777" w:rsidR="00F92FB1" w:rsidRPr="00F92FB1" w:rsidRDefault="00F92FB1" w:rsidP="00F92FB1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FC904D7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36 000</w:t>
            </w:r>
          </w:p>
        </w:tc>
        <w:tc>
          <w:tcPr>
            <w:tcW w:w="0" w:type="auto"/>
            <w:hideMark/>
          </w:tcPr>
          <w:p w14:paraId="4DCB6DD1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 xml:space="preserve">ERP : 30 % (05/N) → </w:t>
            </w:r>
            <w:r w:rsidRPr="00F92FB1">
              <w:rPr>
                <w:i/>
                <w:iCs/>
              </w:rPr>
              <w:t>glisse T2, voir ligne suivante</w:t>
            </w:r>
          </w:p>
        </w:tc>
        <w:tc>
          <w:tcPr>
            <w:tcW w:w="0" w:type="auto"/>
            <w:hideMark/>
          </w:tcPr>
          <w:p w14:paraId="1040D03B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  <w:tc>
          <w:tcPr>
            <w:tcW w:w="0" w:type="auto"/>
            <w:hideMark/>
          </w:tcPr>
          <w:p w14:paraId="21813117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</w:tr>
      <w:tr w:rsidR="00F92FB1" w:rsidRPr="00F92FB1" w14:paraId="07161221" w14:textId="77777777" w:rsidTr="00F92FB1">
        <w:tc>
          <w:tcPr>
            <w:tcW w:w="0" w:type="auto"/>
            <w:hideMark/>
          </w:tcPr>
          <w:p w14:paraId="17522274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T2 (avr–juin)</w:t>
            </w:r>
          </w:p>
        </w:tc>
        <w:tc>
          <w:tcPr>
            <w:tcW w:w="0" w:type="auto"/>
            <w:hideMark/>
          </w:tcPr>
          <w:p w14:paraId="4500863F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120 000</w:t>
            </w:r>
          </w:p>
        </w:tc>
        <w:tc>
          <w:tcPr>
            <w:tcW w:w="0" w:type="auto"/>
            <w:hideMark/>
          </w:tcPr>
          <w:p w14:paraId="402AEB04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M1 : solde 50 % (03/N)</w:t>
            </w:r>
          </w:p>
        </w:tc>
        <w:tc>
          <w:tcPr>
            <w:tcW w:w="0" w:type="auto"/>
            <w:hideMark/>
          </w:tcPr>
          <w:p w14:paraId="4986C0E9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20 000</w:t>
            </w:r>
          </w:p>
        </w:tc>
        <w:tc>
          <w:tcPr>
            <w:tcW w:w="0" w:type="auto"/>
            <w:hideMark/>
          </w:tcPr>
          <w:p w14:paraId="51A376EC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Cession (04/N)</w:t>
            </w:r>
          </w:p>
        </w:tc>
      </w:tr>
      <w:tr w:rsidR="00F92FB1" w:rsidRPr="00F92FB1" w14:paraId="0D735CB4" w14:textId="77777777" w:rsidTr="00F92FB1">
        <w:tc>
          <w:tcPr>
            <w:tcW w:w="0" w:type="auto"/>
            <w:hideMark/>
          </w:tcPr>
          <w:p w14:paraId="74C24005" w14:textId="77777777" w:rsidR="00F92FB1" w:rsidRPr="00F92FB1" w:rsidRDefault="00F92FB1" w:rsidP="00F92FB1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B1EFD52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36 000</w:t>
            </w:r>
          </w:p>
        </w:tc>
        <w:tc>
          <w:tcPr>
            <w:tcW w:w="0" w:type="auto"/>
            <w:hideMark/>
          </w:tcPr>
          <w:p w14:paraId="4EE91638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ERP : 30 % (05/N)</w:t>
            </w:r>
          </w:p>
        </w:tc>
        <w:tc>
          <w:tcPr>
            <w:tcW w:w="0" w:type="auto"/>
            <w:hideMark/>
          </w:tcPr>
          <w:p w14:paraId="5F063D9B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  <w:tc>
          <w:tcPr>
            <w:tcW w:w="0" w:type="auto"/>
            <w:hideMark/>
          </w:tcPr>
          <w:p w14:paraId="0D76464B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</w:tr>
      <w:tr w:rsidR="00F92FB1" w:rsidRPr="00F92FB1" w14:paraId="5FFA5424" w14:textId="77777777" w:rsidTr="00F92FB1">
        <w:tc>
          <w:tcPr>
            <w:tcW w:w="0" w:type="auto"/>
            <w:hideMark/>
          </w:tcPr>
          <w:p w14:paraId="1DB81460" w14:textId="77777777" w:rsidR="00F92FB1" w:rsidRPr="00F92FB1" w:rsidRDefault="00F92FB1" w:rsidP="00F92FB1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39F25615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90 000</w:t>
            </w:r>
          </w:p>
        </w:tc>
        <w:tc>
          <w:tcPr>
            <w:tcW w:w="0" w:type="auto"/>
            <w:hideMark/>
          </w:tcPr>
          <w:p w14:paraId="20DD27BE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Travaux : 60 % (06/N)</w:t>
            </w:r>
          </w:p>
        </w:tc>
        <w:tc>
          <w:tcPr>
            <w:tcW w:w="0" w:type="auto"/>
            <w:hideMark/>
          </w:tcPr>
          <w:p w14:paraId="5F4A5BC5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  <w:tc>
          <w:tcPr>
            <w:tcW w:w="0" w:type="auto"/>
            <w:hideMark/>
          </w:tcPr>
          <w:p w14:paraId="42AF73CD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</w:tr>
      <w:tr w:rsidR="00F92FB1" w:rsidRPr="00F92FB1" w14:paraId="5C15604A" w14:textId="77777777" w:rsidTr="00F92FB1">
        <w:tc>
          <w:tcPr>
            <w:tcW w:w="0" w:type="auto"/>
            <w:hideMark/>
          </w:tcPr>
          <w:p w14:paraId="217ACCA9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T3 (juil–sept)</w:t>
            </w:r>
          </w:p>
        </w:tc>
        <w:tc>
          <w:tcPr>
            <w:tcW w:w="0" w:type="auto"/>
            <w:hideMark/>
          </w:tcPr>
          <w:p w14:paraId="7F0A323A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60 000</w:t>
            </w:r>
          </w:p>
        </w:tc>
        <w:tc>
          <w:tcPr>
            <w:tcW w:w="0" w:type="auto"/>
            <w:hideMark/>
          </w:tcPr>
          <w:p w14:paraId="4535DC2C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ERP : 50 % (09/N)</w:t>
            </w:r>
          </w:p>
        </w:tc>
        <w:tc>
          <w:tcPr>
            <w:tcW w:w="0" w:type="auto"/>
            <w:hideMark/>
          </w:tcPr>
          <w:p w14:paraId="3E4C5CA0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48 000</w:t>
            </w:r>
          </w:p>
        </w:tc>
        <w:tc>
          <w:tcPr>
            <w:tcW w:w="0" w:type="auto"/>
            <w:hideMark/>
          </w:tcPr>
          <w:p w14:paraId="128A3B66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Subvention M1 (09/N)</w:t>
            </w:r>
          </w:p>
        </w:tc>
      </w:tr>
      <w:tr w:rsidR="00F92FB1" w:rsidRPr="00F92FB1" w14:paraId="2331193F" w14:textId="77777777" w:rsidTr="00F92FB1">
        <w:tc>
          <w:tcPr>
            <w:tcW w:w="0" w:type="auto"/>
            <w:hideMark/>
          </w:tcPr>
          <w:p w14:paraId="02FAEEDD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T4 (oct–déc)</w:t>
            </w:r>
          </w:p>
        </w:tc>
        <w:tc>
          <w:tcPr>
            <w:tcW w:w="0" w:type="auto"/>
            <w:hideMark/>
          </w:tcPr>
          <w:p w14:paraId="6FAA395F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60 000</w:t>
            </w:r>
          </w:p>
        </w:tc>
        <w:tc>
          <w:tcPr>
            <w:tcW w:w="0" w:type="auto"/>
            <w:hideMark/>
          </w:tcPr>
          <w:p w14:paraId="7067EE58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Travaux : 40 % (10/N)</w:t>
            </w:r>
          </w:p>
        </w:tc>
        <w:tc>
          <w:tcPr>
            <w:tcW w:w="0" w:type="auto"/>
            <w:hideMark/>
          </w:tcPr>
          <w:p w14:paraId="5E2F880C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  <w:tc>
          <w:tcPr>
            <w:tcW w:w="0" w:type="auto"/>
            <w:hideMark/>
          </w:tcPr>
          <w:p w14:paraId="60832BB8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</w:tr>
      <w:tr w:rsidR="00F92FB1" w:rsidRPr="00F92FB1" w14:paraId="00B243E9" w14:textId="77777777" w:rsidTr="00F92FB1">
        <w:tc>
          <w:tcPr>
            <w:tcW w:w="0" w:type="auto"/>
            <w:hideMark/>
          </w:tcPr>
          <w:p w14:paraId="2DA252D7" w14:textId="77777777" w:rsidR="00F92FB1" w:rsidRPr="00F92FB1" w:rsidRDefault="00F92FB1" w:rsidP="00F92FB1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750CA7C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24 000</w:t>
            </w:r>
          </w:p>
        </w:tc>
        <w:tc>
          <w:tcPr>
            <w:tcW w:w="0" w:type="auto"/>
            <w:hideMark/>
          </w:tcPr>
          <w:p w14:paraId="0174E2B9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ERP : 20 % (11/N)</w:t>
            </w:r>
          </w:p>
        </w:tc>
        <w:tc>
          <w:tcPr>
            <w:tcW w:w="0" w:type="auto"/>
            <w:hideMark/>
          </w:tcPr>
          <w:p w14:paraId="7C2A875B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  <w:tc>
          <w:tcPr>
            <w:tcW w:w="0" w:type="auto"/>
            <w:hideMark/>
          </w:tcPr>
          <w:p w14:paraId="06979816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</w:tr>
      <w:tr w:rsidR="00F92FB1" w:rsidRPr="00F92FB1" w14:paraId="43B47BA1" w14:textId="77777777" w:rsidTr="00F92FB1">
        <w:tc>
          <w:tcPr>
            <w:tcW w:w="0" w:type="auto"/>
            <w:hideMark/>
          </w:tcPr>
          <w:p w14:paraId="51E3F2CC" w14:textId="77777777" w:rsidR="00F92FB1" w:rsidRPr="00F92FB1" w:rsidRDefault="00F92FB1" w:rsidP="00F92FB1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30E65BF2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90 000</w:t>
            </w:r>
          </w:p>
        </w:tc>
        <w:tc>
          <w:tcPr>
            <w:tcW w:w="0" w:type="auto"/>
            <w:hideMark/>
          </w:tcPr>
          <w:p w14:paraId="10621E12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t>R&amp;D : 3 tranches (03/09/12/N)</w:t>
            </w:r>
          </w:p>
        </w:tc>
        <w:tc>
          <w:tcPr>
            <w:tcW w:w="0" w:type="auto"/>
            <w:hideMark/>
          </w:tcPr>
          <w:p w14:paraId="1F285323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  <w:tc>
          <w:tcPr>
            <w:tcW w:w="0" w:type="auto"/>
            <w:hideMark/>
          </w:tcPr>
          <w:p w14:paraId="690A1AD6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</w:tr>
      <w:tr w:rsidR="00F92FB1" w:rsidRPr="00F92FB1" w14:paraId="00FBDA25" w14:textId="77777777" w:rsidTr="00F92FB1">
        <w:tc>
          <w:tcPr>
            <w:tcW w:w="0" w:type="auto"/>
            <w:hideMark/>
          </w:tcPr>
          <w:p w14:paraId="7DF79AF0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rPr>
                <w:b/>
                <w:bCs/>
              </w:rPr>
              <w:t>Total N (HT)</w:t>
            </w:r>
          </w:p>
        </w:tc>
        <w:tc>
          <w:tcPr>
            <w:tcW w:w="0" w:type="auto"/>
            <w:hideMark/>
          </w:tcPr>
          <w:p w14:paraId="1EFFE605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rPr>
                <w:b/>
                <w:bCs/>
              </w:rPr>
              <w:t>600 000</w:t>
            </w:r>
          </w:p>
        </w:tc>
        <w:tc>
          <w:tcPr>
            <w:tcW w:w="0" w:type="auto"/>
            <w:hideMark/>
          </w:tcPr>
          <w:p w14:paraId="5A2818F8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  <w:tc>
          <w:tcPr>
            <w:tcW w:w="0" w:type="auto"/>
            <w:hideMark/>
          </w:tcPr>
          <w:p w14:paraId="4F52C30D" w14:textId="77777777" w:rsidR="00F92FB1" w:rsidRPr="00F92FB1" w:rsidRDefault="00F92FB1" w:rsidP="00F92FB1">
            <w:pPr>
              <w:spacing w:after="160" w:line="259" w:lineRule="auto"/>
              <w:jc w:val="center"/>
            </w:pPr>
            <w:r w:rsidRPr="00F92FB1">
              <w:rPr>
                <w:b/>
                <w:bCs/>
              </w:rPr>
              <w:t>368 000</w:t>
            </w:r>
          </w:p>
        </w:tc>
        <w:tc>
          <w:tcPr>
            <w:tcW w:w="0" w:type="auto"/>
            <w:hideMark/>
          </w:tcPr>
          <w:p w14:paraId="3511A536" w14:textId="77777777" w:rsidR="00F92FB1" w:rsidRPr="00F92FB1" w:rsidRDefault="00F92FB1" w:rsidP="00F92FB1">
            <w:pPr>
              <w:spacing w:after="160" w:line="259" w:lineRule="auto"/>
              <w:jc w:val="center"/>
            </w:pPr>
          </w:p>
        </w:tc>
      </w:tr>
    </w:tbl>
    <w:p w14:paraId="58EC6288" w14:textId="77777777" w:rsidR="00F92FB1" w:rsidRPr="00F92FB1" w:rsidRDefault="00F92FB1" w:rsidP="00F92FB1">
      <w:pPr>
        <w:jc w:val="both"/>
      </w:pPr>
      <w:r w:rsidRPr="00F92FB1">
        <w:rPr>
          <w:b/>
          <w:bCs/>
        </w:rPr>
        <w:t>À convertir en TTC</w:t>
      </w:r>
      <w:r w:rsidRPr="00F92FB1">
        <w:t xml:space="preserve"> pour la trésorerie et intégrer </w:t>
      </w:r>
      <w:r w:rsidRPr="00F92FB1">
        <w:rPr>
          <w:b/>
          <w:bCs/>
        </w:rPr>
        <w:t>TVA collectée/déductible</w:t>
      </w:r>
      <w:r w:rsidRPr="00F92FB1">
        <w:t xml:space="preserve"> (souvent crédit de TVA en année d’investissement).</w:t>
      </w:r>
    </w:p>
    <w:p w14:paraId="585C54D7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t>4) Amortissements &amp; reprise de subvention (P&amp;L)</w:t>
      </w:r>
    </w:p>
    <w:p w14:paraId="692FAD9F" w14:textId="77777777" w:rsidR="00F92FB1" w:rsidRPr="00F92FB1" w:rsidRDefault="00F92FB1" w:rsidP="00F92FB1">
      <w:pPr>
        <w:jc w:val="both"/>
        <w:rPr>
          <w:lang w:val="it-IT"/>
        </w:rPr>
      </w:pPr>
      <w:r w:rsidRPr="00F92FB1">
        <w:rPr>
          <w:b/>
          <w:bCs/>
          <w:lang w:val="it-IT"/>
        </w:rPr>
        <w:t>Dotations N (pro rata temporis)</w:t>
      </w:r>
    </w:p>
    <w:p w14:paraId="65248DB8" w14:textId="77777777" w:rsidR="00F92FB1" w:rsidRPr="00F92FB1" w:rsidRDefault="00F92FB1" w:rsidP="00F92FB1">
      <w:pPr>
        <w:numPr>
          <w:ilvl w:val="0"/>
          <w:numId w:val="182"/>
        </w:numPr>
        <w:jc w:val="both"/>
      </w:pPr>
      <w:r w:rsidRPr="00F92FB1">
        <w:t xml:space="preserve">M1 : 240 000 / 5 × 10/12 = </w:t>
      </w:r>
      <w:r w:rsidRPr="00F92FB1">
        <w:rPr>
          <w:b/>
          <w:bCs/>
        </w:rPr>
        <w:t>40 000</w:t>
      </w:r>
    </w:p>
    <w:p w14:paraId="465DA755" w14:textId="77777777" w:rsidR="00F92FB1" w:rsidRPr="00F92FB1" w:rsidRDefault="00F92FB1" w:rsidP="00F92FB1">
      <w:pPr>
        <w:numPr>
          <w:ilvl w:val="0"/>
          <w:numId w:val="182"/>
        </w:numPr>
        <w:jc w:val="both"/>
      </w:pPr>
      <w:r w:rsidRPr="00F92FB1">
        <w:t xml:space="preserve">ERP : 120 000 / 3 × 4/12 = </w:t>
      </w:r>
      <w:r w:rsidRPr="00F92FB1">
        <w:rPr>
          <w:b/>
          <w:bCs/>
        </w:rPr>
        <w:t>13 333</w:t>
      </w:r>
    </w:p>
    <w:p w14:paraId="11E93967" w14:textId="77777777" w:rsidR="00F92FB1" w:rsidRPr="00F92FB1" w:rsidRDefault="00F92FB1" w:rsidP="00F92FB1">
      <w:pPr>
        <w:numPr>
          <w:ilvl w:val="0"/>
          <w:numId w:val="182"/>
        </w:numPr>
        <w:jc w:val="both"/>
      </w:pPr>
      <w:r w:rsidRPr="00F92FB1">
        <w:t xml:space="preserve">Travaux : 150 000 / 10 × 6/12 = </w:t>
      </w:r>
      <w:r w:rsidRPr="00F92FB1">
        <w:rPr>
          <w:b/>
          <w:bCs/>
        </w:rPr>
        <w:t>7 500</w:t>
      </w:r>
    </w:p>
    <w:p w14:paraId="4CD4D8C2" w14:textId="524479D6" w:rsidR="00F92FB1" w:rsidRPr="00F92FB1" w:rsidRDefault="00F92FB1" w:rsidP="00F92FB1">
      <w:pPr>
        <w:numPr>
          <w:ilvl w:val="0"/>
          <w:numId w:val="182"/>
        </w:numPr>
        <w:jc w:val="both"/>
      </w:pPr>
      <w:r w:rsidRPr="00F92FB1">
        <w:t xml:space="preserve">R&amp;D : 90 000 / 3 × 1/12 = </w:t>
      </w:r>
      <w:r w:rsidRPr="00F92FB1">
        <w:rPr>
          <w:b/>
          <w:bCs/>
        </w:rPr>
        <w:t>2</w:t>
      </w:r>
      <w:r>
        <w:rPr>
          <w:b/>
          <w:bCs/>
        </w:rPr>
        <w:t> </w:t>
      </w:r>
      <w:r w:rsidRPr="00F92FB1">
        <w:rPr>
          <w:b/>
          <w:bCs/>
        </w:rPr>
        <w:t>500</w:t>
      </w:r>
    </w:p>
    <w:p w14:paraId="3B4BEFDF" w14:textId="2802EC92" w:rsidR="00F92FB1" w:rsidRPr="00F92FB1" w:rsidRDefault="00F92FB1" w:rsidP="00F92FB1">
      <w:pPr>
        <w:numPr>
          <w:ilvl w:val="0"/>
          <w:numId w:val="182"/>
        </w:numPr>
        <w:jc w:val="both"/>
      </w:pPr>
      <w:r w:rsidRPr="00F92FB1">
        <w:rPr>
          <w:b/>
          <w:bCs/>
        </w:rPr>
        <w:t>Total dotations N</w:t>
      </w:r>
      <w:r w:rsidRPr="00F92FB1">
        <w:t xml:space="preserve"> ≈ </w:t>
      </w:r>
      <w:r w:rsidRPr="00F92FB1">
        <w:rPr>
          <w:b/>
          <w:bCs/>
        </w:rPr>
        <w:t>63 333 €</w:t>
      </w:r>
    </w:p>
    <w:p w14:paraId="6B3E147A" w14:textId="77777777" w:rsidR="00F92FB1" w:rsidRPr="00F92FB1" w:rsidRDefault="00F92FB1" w:rsidP="00F92FB1">
      <w:pPr>
        <w:jc w:val="both"/>
      </w:pPr>
      <w:r w:rsidRPr="00F92FB1">
        <w:rPr>
          <w:b/>
          <w:bCs/>
        </w:rPr>
        <w:t>Reprise de subvention N (pro rata)</w:t>
      </w:r>
    </w:p>
    <w:p w14:paraId="47A47DB0" w14:textId="77777777" w:rsidR="00F92FB1" w:rsidRPr="00F92FB1" w:rsidRDefault="00F92FB1" w:rsidP="00F92FB1">
      <w:pPr>
        <w:numPr>
          <w:ilvl w:val="0"/>
          <w:numId w:val="183"/>
        </w:numPr>
        <w:jc w:val="both"/>
      </w:pPr>
      <w:r w:rsidRPr="00F92FB1">
        <w:t xml:space="preserve">Subvention M1 : 48 000 / 5 × 10/12 = </w:t>
      </w:r>
      <w:r w:rsidRPr="00F92FB1">
        <w:rPr>
          <w:b/>
          <w:bCs/>
        </w:rPr>
        <w:t>8 000 €</w:t>
      </w:r>
      <w:r w:rsidRPr="00F92FB1">
        <w:t xml:space="preserve"> (en </w:t>
      </w:r>
      <w:r w:rsidRPr="00F92FB1">
        <w:rPr>
          <w:i/>
          <w:iCs/>
        </w:rPr>
        <w:t>autres produits</w:t>
      </w:r>
      <w:r w:rsidRPr="00F92FB1">
        <w:t xml:space="preserve"> ; neutralise une partie des dotations)</w:t>
      </w:r>
    </w:p>
    <w:p w14:paraId="0C769C09" w14:textId="77777777" w:rsidR="00F92FB1" w:rsidRPr="00F92FB1" w:rsidRDefault="00F92FB1" w:rsidP="00F92FB1">
      <w:pPr>
        <w:jc w:val="both"/>
      </w:pPr>
      <w:r w:rsidRPr="00F92FB1">
        <w:rPr>
          <w:b/>
          <w:bCs/>
        </w:rPr>
        <w:t>Loyers crédit-bail N</w:t>
      </w:r>
    </w:p>
    <w:p w14:paraId="3D4CC99B" w14:textId="77777777" w:rsidR="00F92FB1" w:rsidRPr="00F92FB1" w:rsidRDefault="00F92FB1" w:rsidP="00F92FB1">
      <w:pPr>
        <w:numPr>
          <w:ilvl w:val="0"/>
          <w:numId w:val="184"/>
        </w:numPr>
        <w:jc w:val="both"/>
      </w:pPr>
      <w:r w:rsidRPr="00F92FB1">
        <w:t xml:space="preserve">3 000 €/mois HT × 9 mois (avr–déc) = </w:t>
      </w:r>
      <w:r w:rsidRPr="00F92FB1">
        <w:rPr>
          <w:b/>
          <w:bCs/>
        </w:rPr>
        <w:t>27 000 €</w:t>
      </w:r>
      <w:r w:rsidRPr="00F92FB1">
        <w:t xml:space="preserve"> (charge d’exploitation)</w:t>
      </w:r>
    </w:p>
    <w:p w14:paraId="18DAAF3E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t>5) Emprunt : intérêts N &amp; échéancier N+1 → N+5</w:t>
      </w:r>
    </w:p>
    <w:p w14:paraId="18818CF5" w14:textId="77777777" w:rsidR="00F92FB1" w:rsidRPr="00F92FB1" w:rsidRDefault="00F92FB1" w:rsidP="00F92FB1">
      <w:pPr>
        <w:numPr>
          <w:ilvl w:val="0"/>
          <w:numId w:val="185"/>
        </w:numPr>
        <w:jc w:val="both"/>
      </w:pPr>
      <w:r w:rsidRPr="00F92FB1">
        <w:rPr>
          <w:b/>
          <w:bCs/>
        </w:rPr>
        <w:t>Intérêts N (mars–déc)</w:t>
      </w:r>
      <w:r w:rsidRPr="00F92FB1">
        <w:t xml:space="preserve"> : 300 000 × 4 % × 10/12 = </w:t>
      </w:r>
      <w:r w:rsidRPr="00F92FB1">
        <w:rPr>
          <w:b/>
          <w:bCs/>
        </w:rPr>
        <w:t>10 000 €</w:t>
      </w:r>
      <w:r w:rsidRPr="00F92FB1">
        <w:t xml:space="preserve"> (charges financières N)</w:t>
      </w:r>
    </w:p>
    <w:p w14:paraId="3D0945A8" w14:textId="77777777" w:rsidR="00F92FB1" w:rsidRPr="00F92FB1" w:rsidRDefault="00F92FB1" w:rsidP="00F92FB1">
      <w:pPr>
        <w:numPr>
          <w:ilvl w:val="0"/>
          <w:numId w:val="185"/>
        </w:numPr>
        <w:jc w:val="both"/>
      </w:pPr>
      <w:r w:rsidRPr="00F92FB1">
        <w:rPr>
          <w:b/>
          <w:bCs/>
        </w:rPr>
        <w:t>Remboursements (annuités constantes à partir de N+1)</w:t>
      </w:r>
    </w:p>
    <w:p w14:paraId="27C20FC8" w14:textId="720C8030" w:rsidR="00F92FB1" w:rsidRPr="00F92FB1" w:rsidRDefault="00F92FB1" w:rsidP="00F92FB1">
      <w:pPr>
        <w:numPr>
          <w:ilvl w:val="1"/>
          <w:numId w:val="185"/>
        </w:numPr>
        <w:jc w:val="both"/>
      </w:pPr>
      <w:r w:rsidRPr="00F92FB1">
        <w:t xml:space="preserve">Annuité </w:t>
      </w:r>
      <m:oMath>
        <m:r>
          <w:rPr>
            <w:rFonts w:ascii="Cambria Math" w:hAnsi="Cambria Math"/>
          </w:rPr>
          <m:t>A</m:t>
        </m:r>
      </m:oMath>
      <w:r w:rsidRPr="00F92FB1">
        <w:t xml:space="preserve">= </w:t>
      </w:r>
      <m:oMath>
        <m:r>
          <w:rPr>
            <w:rFonts w:ascii="Cambria Math" w:hAnsi="Cambria Math"/>
          </w:rPr>
          <m:t>P×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</m:num>
          <m:den>
            <m:r>
              <w:rPr>
                <w:rFonts w:ascii="Cambria Math" w:hAnsi="Cambria Math"/>
              </w:rPr>
              <m:t>1-(1+r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-n</m:t>
                </m:r>
              </m:sup>
            </m:sSup>
          </m:den>
        </m:f>
      </m:oMath>
      <w:r w:rsidRPr="00F92FB1">
        <w:t xml:space="preserve">= 300 000 × 0,04 / [1 − (1,04)^−5] ≈ </w:t>
      </w:r>
      <w:r w:rsidRPr="00F92FB1">
        <w:rPr>
          <w:b/>
          <w:bCs/>
        </w:rPr>
        <w:t>67 716 €/an</w:t>
      </w:r>
    </w:p>
    <w:p w14:paraId="5AE425A6" w14:textId="77777777" w:rsidR="00F92FB1" w:rsidRPr="00F92FB1" w:rsidRDefault="00F92FB1" w:rsidP="00F92FB1">
      <w:pPr>
        <w:numPr>
          <w:ilvl w:val="1"/>
          <w:numId w:val="185"/>
        </w:numPr>
        <w:jc w:val="both"/>
      </w:pPr>
      <w:r w:rsidRPr="00F92FB1">
        <w:rPr>
          <w:b/>
          <w:bCs/>
        </w:rPr>
        <w:t>Échéancier synthétique</w:t>
      </w:r>
      <w:r w:rsidRPr="00F92FB1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4"/>
        <w:gridCol w:w="1576"/>
        <w:gridCol w:w="1408"/>
        <w:gridCol w:w="996"/>
        <w:gridCol w:w="1640"/>
        <w:gridCol w:w="1251"/>
      </w:tblGrid>
      <w:tr w:rsidR="00F92FB1" w:rsidRPr="00F92FB1" w14:paraId="3CE264B6" w14:textId="77777777" w:rsidTr="00F92FB1">
        <w:tc>
          <w:tcPr>
            <w:tcW w:w="0" w:type="auto"/>
            <w:hideMark/>
          </w:tcPr>
          <w:p w14:paraId="7D8541C5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Année</w:t>
            </w:r>
          </w:p>
        </w:tc>
        <w:tc>
          <w:tcPr>
            <w:tcW w:w="0" w:type="auto"/>
            <w:hideMark/>
          </w:tcPr>
          <w:p w14:paraId="7C39150E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Capital début</w:t>
            </w:r>
          </w:p>
        </w:tc>
        <w:tc>
          <w:tcPr>
            <w:tcW w:w="0" w:type="auto"/>
            <w:hideMark/>
          </w:tcPr>
          <w:p w14:paraId="34E9A8E8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Intérêt (4 %)</w:t>
            </w:r>
          </w:p>
        </w:tc>
        <w:tc>
          <w:tcPr>
            <w:tcW w:w="0" w:type="auto"/>
            <w:hideMark/>
          </w:tcPr>
          <w:p w14:paraId="030198A3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Annuité</w:t>
            </w:r>
          </w:p>
        </w:tc>
        <w:tc>
          <w:tcPr>
            <w:tcW w:w="0" w:type="auto"/>
            <w:hideMark/>
          </w:tcPr>
          <w:p w14:paraId="6F495C36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Amort. capital</w:t>
            </w:r>
          </w:p>
        </w:tc>
        <w:tc>
          <w:tcPr>
            <w:tcW w:w="0" w:type="auto"/>
            <w:hideMark/>
          </w:tcPr>
          <w:p w14:paraId="6C6369E5" w14:textId="77777777" w:rsidR="00F92FB1" w:rsidRPr="00F92FB1" w:rsidRDefault="00F92FB1" w:rsidP="00F92FB1">
            <w:pPr>
              <w:spacing w:after="160" w:line="259" w:lineRule="auto"/>
              <w:jc w:val="both"/>
              <w:rPr>
                <w:b/>
                <w:bCs/>
              </w:rPr>
            </w:pPr>
            <w:r w:rsidRPr="00F92FB1">
              <w:rPr>
                <w:b/>
                <w:bCs/>
              </w:rPr>
              <w:t>Capital fin</w:t>
            </w:r>
          </w:p>
        </w:tc>
      </w:tr>
      <w:tr w:rsidR="00F92FB1" w:rsidRPr="00F92FB1" w14:paraId="667AB545" w14:textId="77777777" w:rsidTr="00F92FB1">
        <w:tc>
          <w:tcPr>
            <w:tcW w:w="0" w:type="auto"/>
            <w:hideMark/>
          </w:tcPr>
          <w:p w14:paraId="543E70F5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N+1</w:t>
            </w:r>
          </w:p>
        </w:tc>
        <w:tc>
          <w:tcPr>
            <w:tcW w:w="0" w:type="auto"/>
            <w:hideMark/>
          </w:tcPr>
          <w:p w14:paraId="7A8054D8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300 000</w:t>
            </w:r>
          </w:p>
        </w:tc>
        <w:tc>
          <w:tcPr>
            <w:tcW w:w="0" w:type="auto"/>
            <w:hideMark/>
          </w:tcPr>
          <w:p w14:paraId="2843ED9D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12 000</w:t>
            </w:r>
          </w:p>
        </w:tc>
        <w:tc>
          <w:tcPr>
            <w:tcW w:w="0" w:type="auto"/>
            <w:hideMark/>
          </w:tcPr>
          <w:p w14:paraId="50FF5F59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67 716</w:t>
            </w:r>
          </w:p>
        </w:tc>
        <w:tc>
          <w:tcPr>
            <w:tcW w:w="0" w:type="auto"/>
            <w:hideMark/>
          </w:tcPr>
          <w:p w14:paraId="6FF9C5D3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55 716</w:t>
            </w:r>
          </w:p>
        </w:tc>
        <w:tc>
          <w:tcPr>
            <w:tcW w:w="0" w:type="auto"/>
            <w:hideMark/>
          </w:tcPr>
          <w:p w14:paraId="5C273074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244 284</w:t>
            </w:r>
          </w:p>
        </w:tc>
      </w:tr>
      <w:tr w:rsidR="00F92FB1" w:rsidRPr="00F92FB1" w14:paraId="292A8076" w14:textId="77777777" w:rsidTr="00F92FB1">
        <w:tc>
          <w:tcPr>
            <w:tcW w:w="0" w:type="auto"/>
            <w:hideMark/>
          </w:tcPr>
          <w:p w14:paraId="0C88FDD3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N+2</w:t>
            </w:r>
          </w:p>
        </w:tc>
        <w:tc>
          <w:tcPr>
            <w:tcW w:w="0" w:type="auto"/>
            <w:hideMark/>
          </w:tcPr>
          <w:p w14:paraId="7E7E2E63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244 284</w:t>
            </w:r>
          </w:p>
        </w:tc>
        <w:tc>
          <w:tcPr>
            <w:tcW w:w="0" w:type="auto"/>
            <w:hideMark/>
          </w:tcPr>
          <w:p w14:paraId="49C688A5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9 771</w:t>
            </w:r>
          </w:p>
        </w:tc>
        <w:tc>
          <w:tcPr>
            <w:tcW w:w="0" w:type="auto"/>
            <w:hideMark/>
          </w:tcPr>
          <w:p w14:paraId="6075055F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67 716</w:t>
            </w:r>
          </w:p>
        </w:tc>
        <w:tc>
          <w:tcPr>
            <w:tcW w:w="0" w:type="auto"/>
            <w:hideMark/>
          </w:tcPr>
          <w:p w14:paraId="045BE8C7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57 945</w:t>
            </w:r>
          </w:p>
        </w:tc>
        <w:tc>
          <w:tcPr>
            <w:tcW w:w="0" w:type="auto"/>
            <w:hideMark/>
          </w:tcPr>
          <w:p w14:paraId="54FDD6E9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186 339</w:t>
            </w:r>
          </w:p>
        </w:tc>
      </w:tr>
      <w:tr w:rsidR="00F92FB1" w:rsidRPr="00F92FB1" w14:paraId="0809E8A8" w14:textId="77777777" w:rsidTr="00F92FB1">
        <w:tc>
          <w:tcPr>
            <w:tcW w:w="0" w:type="auto"/>
            <w:hideMark/>
          </w:tcPr>
          <w:p w14:paraId="5E8F0435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N+3</w:t>
            </w:r>
          </w:p>
        </w:tc>
        <w:tc>
          <w:tcPr>
            <w:tcW w:w="0" w:type="auto"/>
            <w:hideMark/>
          </w:tcPr>
          <w:p w14:paraId="2FA16130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186 339</w:t>
            </w:r>
          </w:p>
        </w:tc>
        <w:tc>
          <w:tcPr>
            <w:tcW w:w="0" w:type="auto"/>
            <w:hideMark/>
          </w:tcPr>
          <w:p w14:paraId="5D1A328C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7 454</w:t>
            </w:r>
          </w:p>
        </w:tc>
        <w:tc>
          <w:tcPr>
            <w:tcW w:w="0" w:type="auto"/>
            <w:hideMark/>
          </w:tcPr>
          <w:p w14:paraId="511202F8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67 716</w:t>
            </w:r>
          </w:p>
        </w:tc>
        <w:tc>
          <w:tcPr>
            <w:tcW w:w="0" w:type="auto"/>
            <w:hideMark/>
          </w:tcPr>
          <w:p w14:paraId="3B08C354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60 262</w:t>
            </w:r>
          </w:p>
        </w:tc>
        <w:tc>
          <w:tcPr>
            <w:tcW w:w="0" w:type="auto"/>
            <w:hideMark/>
          </w:tcPr>
          <w:p w14:paraId="5A3A422F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126 077</w:t>
            </w:r>
          </w:p>
        </w:tc>
      </w:tr>
      <w:tr w:rsidR="00F92FB1" w:rsidRPr="00F92FB1" w14:paraId="222053FA" w14:textId="77777777" w:rsidTr="00F92FB1">
        <w:tc>
          <w:tcPr>
            <w:tcW w:w="0" w:type="auto"/>
            <w:hideMark/>
          </w:tcPr>
          <w:p w14:paraId="7F2F37DD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N+4</w:t>
            </w:r>
          </w:p>
        </w:tc>
        <w:tc>
          <w:tcPr>
            <w:tcW w:w="0" w:type="auto"/>
            <w:hideMark/>
          </w:tcPr>
          <w:p w14:paraId="517F1A63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126 077</w:t>
            </w:r>
          </w:p>
        </w:tc>
        <w:tc>
          <w:tcPr>
            <w:tcW w:w="0" w:type="auto"/>
            <w:hideMark/>
          </w:tcPr>
          <w:p w14:paraId="1424209C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5 043</w:t>
            </w:r>
          </w:p>
        </w:tc>
        <w:tc>
          <w:tcPr>
            <w:tcW w:w="0" w:type="auto"/>
            <w:hideMark/>
          </w:tcPr>
          <w:p w14:paraId="4903AF94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67 716</w:t>
            </w:r>
          </w:p>
        </w:tc>
        <w:tc>
          <w:tcPr>
            <w:tcW w:w="0" w:type="auto"/>
            <w:hideMark/>
          </w:tcPr>
          <w:p w14:paraId="2D738F5E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62 673</w:t>
            </w:r>
          </w:p>
        </w:tc>
        <w:tc>
          <w:tcPr>
            <w:tcW w:w="0" w:type="auto"/>
            <w:hideMark/>
          </w:tcPr>
          <w:p w14:paraId="454FD161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63 404</w:t>
            </w:r>
          </w:p>
        </w:tc>
      </w:tr>
      <w:tr w:rsidR="00F92FB1" w:rsidRPr="00F92FB1" w14:paraId="1C7C0B0D" w14:textId="77777777" w:rsidTr="00F92FB1">
        <w:tc>
          <w:tcPr>
            <w:tcW w:w="0" w:type="auto"/>
            <w:hideMark/>
          </w:tcPr>
          <w:p w14:paraId="4D425A36" w14:textId="77777777" w:rsidR="00F92FB1" w:rsidRPr="00F92FB1" w:rsidRDefault="00F92FB1" w:rsidP="00F92FB1">
            <w:pPr>
              <w:spacing w:after="160" w:line="259" w:lineRule="auto"/>
              <w:jc w:val="both"/>
            </w:pPr>
            <w:r w:rsidRPr="00F92FB1">
              <w:t>N+5</w:t>
            </w:r>
          </w:p>
        </w:tc>
        <w:tc>
          <w:tcPr>
            <w:tcW w:w="0" w:type="auto"/>
            <w:hideMark/>
          </w:tcPr>
          <w:p w14:paraId="058BB2E5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63 404</w:t>
            </w:r>
          </w:p>
        </w:tc>
        <w:tc>
          <w:tcPr>
            <w:tcW w:w="0" w:type="auto"/>
            <w:hideMark/>
          </w:tcPr>
          <w:p w14:paraId="5B5AB689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2 536</w:t>
            </w:r>
          </w:p>
        </w:tc>
        <w:tc>
          <w:tcPr>
            <w:tcW w:w="0" w:type="auto"/>
            <w:hideMark/>
          </w:tcPr>
          <w:p w14:paraId="42197A37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67 716</w:t>
            </w:r>
          </w:p>
        </w:tc>
        <w:tc>
          <w:tcPr>
            <w:tcW w:w="0" w:type="auto"/>
            <w:hideMark/>
          </w:tcPr>
          <w:p w14:paraId="66725EA7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65 180</w:t>
            </w:r>
          </w:p>
        </w:tc>
        <w:tc>
          <w:tcPr>
            <w:tcW w:w="0" w:type="auto"/>
            <w:hideMark/>
          </w:tcPr>
          <w:p w14:paraId="4CA6223B" w14:textId="77777777" w:rsidR="00F92FB1" w:rsidRPr="00F92FB1" w:rsidRDefault="00F92FB1" w:rsidP="00F92FB1">
            <w:pPr>
              <w:spacing w:after="160" w:line="259" w:lineRule="auto"/>
              <w:jc w:val="right"/>
            </w:pPr>
            <w:r w:rsidRPr="00F92FB1">
              <w:t>0</w:t>
            </w:r>
          </w:p>
        </w:tc>
      </w:tr>
    </w:tbl>
    <w:p w14:paraId="5DC0AE7D" w14:textId="77777777" w:rsidR="00F92FB1" w:rsidRPr="00F92FB1" w:rsidRDefault="00F92FB1" w:rsidP="00F92FB1">
      <w:pPr>
        <w:jc w:val="both"/>
      </w:pPr>
      <w:r w:rsidRPr="00F92FB1">
        <w:rPr>
          <w:i/>
          <w:iCs/>
        </w:rPr>
        <w:t>(Intérêts en N+1 à N+5 → P&amp;L ; amortissement du capital → pas en P&amp;L, seulement en trésorerie et bilan.)</w:t>
      </w:r>
    </w:p>
    <w:p w14:paraId="5635335C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lastRenderedPageBreak/>
        <w:t>6) Impact compte de résultat N (hors exploitation courante)</w:t>
      </w:r>
    </w:p>
    <w:p w14:paraId="520026BD" w14:textId="77777777" w:rsidR="00F92FB1" w:rsidRPr="00F92FB1" w:rsidRDefault="00F92FB1" w:rsidP="00F92FB1">
      <w:pPr>
        <w:numPr>
          <w:ilvl w:val="0"/>
          <w:numId w:val="186"/>
        </w:numPr>
        <w:jc w:val="both"/>
      </w:pPr>
      <w:r w:rsidRPr="00F92FB1">
        <w:rPr>
          <w:b/>
          <w:bCs/>
        </w:rPr>
        <w:t>Dotations aux amortissements</w:t>
      </w:r>
      <w:r w:rsidRPr="00F92FB1">
        <w:t xml:space="preserve"> : ~ </w:t>
      </w:r>
      <w:r w:rsidRPr="00F92FB1">
        <w:rPr>
          <w:b/>
          <w:bCs/>
        </w:rPr>
        <w:t>63 333</w:t>
      </w:r>
    </w:p>
    <w:p w14:paraId="6ADB0416" w14:textId="77777777" w:rsidR="00F92FB1" w:rsidRPr="00F92FB1" w:rsidRDefault="00F92FB1" w:rsidP="00F92FB1">
      <w:pPr>
        <w:numPr>
          <w:ilvl w:val="0"/>
          <w:numId w:val="186"/>
        </w:numPr>
        <w:jc w:val="both"/>
      </w:pPr>
      <w:r w:rsidRPr="00F92FB1">
        <w:rPr>
          <w:b/>
          <w:bCs/>
        </w:rPr>
        <w:t>Reprise de subvention</w:t>
      </w:r>
      <w:r w:rsidRPr="00F92FB1">
        <w:t xml:space="preserve"> : </w:t>
      </w:r>
      <w:r w:rsidRPr="00F92FB1">
        <w:rPr>
          <w:b/>
          <w:bCs/>
        </w:rPr>
        <w:t>– 8 000</w:t>
      </w:r>
      <w:r w:rsidRPr="00F92FB1">
        <w:t xml:space="preserve"> (produit)</w:t>
      </w:r>
    </w:p>
    <w:p w14:paraId="6F38C19E" w14:textId="77777777" w:rsidR="00F92FB1" w:rsidRPr="00F92FB1" w:rsidRDefault="00F92FB1" w:rsidP="00F92FB1">
      <w:pPr>
        <w:numPr>
          <w:ilvl w:val="0"/>
          <w:numId w:val="186"/>
        </w:numPr>
        <w:jc w:val="both"/>
      </w:pPr>
      <w:r w:rsidRPr="00F92FB1">
        <w:rPr>
          <w:b/>
          <w:bCs/>
        </w:rPr>
        <w:t>Loyers crédit-bail</w:t>
      </w:r>
      <w:r w:rsidRPr="00F92FB1">
        <w:t xml:space="preserve"> : </w:t>
      </w:r>
      <w:r w:rsidRPr="00F92FB1">
        <w:rPr>
          <w:b/>
          <w:bCs/>
        </w:rPr>
        <w:t>+ 27 000</w:t>
      </w:r>
      <w:r w:rsidRPr="00F92FB1">
        <w:t xml:space="preserve"> (charge)</w:t>
      </w:r>
    </w:p>
    <w:p w14:paraId="6F68AD87" w14:textId="77777777" w:rsidR="00F92FB1" w:rsidRPr="00F92FB1" w:rsidRDefault="00F92FB1" w:rsidP="00F92FB1">
      <w:pPr>
        <w:numPr>
          <w:ilvl w:val="0"/>
          <w:numId w:val="186"/>
        </w:numPr>
        <w:jc w:val="both"/>
      </w:pPr>
      <w:r w:rsidRPr="00F92FB1">
        <w:rPr>
          <w:b/>
          <w:bCs/>
        </w:rPr>
        <w:t>Intérêts d’emprunt</w:t>
      </w:r>
      <w:r w:rsidRPr="00F92FB1">
        <w:t xml:space="preserve"> : </w:t>
      </w:r>
      <w:r w:rsidRPr="00F92FB1">
        <w:rPr>
          <w:b/>
          <w:bCs/>
        </w:rPr>
        <w:t>+ 10 000</w:t>
      </w:r>
      <w:r w:rsidRPr="00F92FB1">
        <w:t xml:space="preserve"> (charge financière)</w:t>
      </w:r>
    </w:p>
    <w:p w14:paraId="1DD5F9DF" w14:textId="77777777" w:rsidR="00F92FB1" w:rsidRPr="00F92FB1" w:rsidRDefault="00F92FB1" w:rsidP="00F92FB1">
      <w:pPr>
        <w:numPr>
          <w:ilvl w:val="0"/>
          <w:numId w:val="186"/>
        </w:numPr>
        <w:jc w:val="both"/>
      </w:pPr>
      <w:r w:rsidRPr="00F92FB1">
        <w:rPr>
          <w:b/>
          <w:bCs/>
        </w:rPr>
        <w:t>Plus-value de cession</w:t>
      </w:r>
      <w:r w:rsidRPr="00F92FB1">
        <w:t xml:space="preserve"> : </w:t>
      </w:r>
      <w:r w:rsidRPr="00F92FB1">
        <w:rPr>
          <w:b/>
          <w:bCs/>
        </w:rPr>
        <w:t>– 5 000</w:t>
      </w:r>
      <w:r w:rsidRPr="00F92FB1">
        <w:t xml:space="preserve"> (produit exceptionnel)</w:t>
      </w:r>
    </w:p>
    <w:p w14:paraId="2F6B3144" w14:textId="77777777" w:rsidR="00F92FB1" w:rsidRDefault="00F92FB1" w:rsidP="00F92FB1">
      <w:pPr>
        <w:jc w:val="both"/>
      </w:pPr>
      <w:r w:rsidRPr="00F92FB1">
        <w:rPr>
          <w:b/>
          <w:bCs/>
        </w:rPr>
        <w:t>Effet net “investissements &amp; financement” sur P&amp;L N</w:t>
      </w:r>
      <w:r w:rsidRPr="00F92FB1">
        <w:t xml:space="preserve"> ≈</w:t>
      </w:r>
    </w:p>
    <w:p w14:paraId="34DFB428" w14:textId="3E4DD0A6" w:rsidR="00F92FB1" w:rsidRPr="00F92FB1" w:rsidRDefault="00F92FB1" w:rsidP="00F92FB1">
      <w:pPr>
        <w:jc w:val="both"/>
      </w:pPr>
      <m:oMath>
        <m:r>
          <w:rPr>
            <w:rFonts w:ascii="Cambria Math" w:hAnsi="Cambria Math"/>
          </w:rPr>
          <m:t>63333-8000+27000+10000-5000=</m:t>
        </m:r>
      </m:oMath>
      <w:r w:rsidRPr="00F92FB1">
        <w:rPr>
          <w:b/>
          <w:bCs/>
        </w:rPr>
        <w:t>87 333 €</w:t>
      </w:r>
      <w:r w:rsidRPr="00F92FB1">
        <w:t xml:space="preserve"> de charge nette.</w:t>
      </w:r>
    </w:p>
    <w:p w14:paraId="3471FB59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t>7) Intégration trésorerie N (vision HT, à convertir en TTC)</w:t>
      </w:r>
    </w:p>
    <w:p w14:paraId="13C45D73" w14:textId="77777777" w:rsidR="00F92FB1" w:rsidRPr="00F92FB1" w:rsidRDefault="00F92FB1" w:rsidP="00F92FB1">
      <w:pPr>
        <w:numPr>
          <w:ilvl w:val="0"/>
          <w:numId w:val="187"/>
        </w:numPr>
        <w:jc w:val="both"/>
      </w:pPr>
      <w:r w:rsidRPr="00F92FB1">
        <w:rPr>
          <w:b/>
          <w:bCs/>
        </w:rPr>
        <w:t>Sorties</w:t>
      </w:r>
      <w:r w:rsidRPr="00F92FB1">
        <w:t xml:space="preserve"> : Capex </w:t>
      </w:r>
      <w:r w:rsidRPr="00F92FB1">
        <w:rPr>
          <w:b/>
          <w:bCs/>
        </w:rPr>
        <w:t>600 000</w:t>
      </w:r>
      <w:r w:rsidRPr="00F92FB1">
        <w:t xml:space="preserve"> + loyers CB </w:t>
      </w:r>
      <w:r w:rsidRPr="00F92FB1">
        <w:rPr>
          <w:b/>
          <w:bCs/>
        </w:rPr>
        <w:t>27 000</w:t>
      </w:r>
      <w:r w:rsidRPr="00F92FB1">
        <w:t xml:space="preserve"> + </w:t>
      </w:r>
      <w:r w:rsidRPr="00F92FB1">
        <w:rPr>
          <w:b/>
          <w:bCs/>
        </w:rPr>
        <w:t>intérêts N 10 000</w:t>
      </w:r>
      <w:r w:rsidRPr="00F92FB1">
        <w:t xml:space="preserve"> = </w:t>
      </w:r>
      <w:r w:rsidRPr="00F92FB1">
        <w:rPr>
          <w:b/>
          <w:bCs/>
        </w:rPr>
        <w:t>637 000</w:t>
      </w:r>
    </w:p>
    <w:p w14:paraId="6F41CFA1" w14:textId="77777777" w:rsidR="00F92FB1" w:rsidRPr="00F92FB1" w:rsidRDefault="00F92FB1" w:rsidP="00F92FB1">
      <w:pPr>
        <w:numPr>
          <w:ilvl w:val="0"/>
          <w:numId w:val="187"/>
        </w:numPr>
        <w:jc w:val="both"/>
      </w:pPr>
      <w:r w:rsidRPr="00F92FB1">
        <w:rPr>
          <w:b/>
          <w:bCs/>
        </w:rPr>
        <w:t>Entrées</w:t>
      </w:r>
      <w:r w:rsidRPr="00F92FB1">
        <w:t xml:space="preserve"> : Emprunt </w:t>
      </w:r>
      <w:r w:rsidRPr="00F92FB1">
        <w:rPr>
          <w:b/>
          <w:bCs/>
        </w:rPr>
        <w:t>300 000</w:t>
      </w:r>
      <w:r w:rsidRPr="00F92FB1">
        <w:t xml:space="preserve"> + Subvention </w:t>
      </w:r>
      <w:r w:rsidRPr="00F92FB1">
        <w:rPr>
          <w:b/>
          <w:bCs/>
        </w:rPr>
        <w:t>48 000</w:t>
      </w:r>
      <w:r w:rsidRPr="00F92FB1">
        <w:t xml:space="preserve"> + Cession </w:t>
      </w:r>
      <w:r w:rsidRPr="00F92FB1">
        <w:rPr>
          <w:b/>
          <w:bCs/>
        </w:rPr>
        <w:t>20 000</w:t>
      </w:r>
      <w:r w:rsidRPr="00F92FB1">
        <w:t xml:space="preserve"> = </w:t>
      </w:r>
      <w:r w:rsidRPr="00F92FB1">
        <w:rPr>
          <w:b/>
          <w:bCs/>
        </w:rPr>
        <w:t>368 000</w:t>
      </w:r>
    </w:p>
    <w:p w14:paraId="4AC73EEF" w14:textId="77777777" w:rsidR="00F92FB1" w:rsidRPr="00F92FB1" w:rsidRDefault="00F92FB1" w:rsidP="00F92FB1">
      <w:pPr>
        <w:numPr>
          <w:ilvl w:val="0"/>
          <w:numId w:val="187"/>
        </w:numPr>
        <w:jc w:val="both"/>
      </w:pPr>
      <w:r w:rsidRPr="00F92FB1">
        <w:rPr>
          <w:b/>
          <w:bCs/>
        </w:rPr>
        <w:t>Impact net trésorerie N (HT)</w:t>
      </w:r>
      <w:r w:rsidRPr="00F92FB1">
        <w:t xml:space="preserve"> = </w:t>
      </w:r>
      <w:r w:rsidRPr="00F92FB1">
        <w:rPr>
          <w:b/>
          <w:bCs/>
        </w:rPr>
        <w:t>– 269 000 €</w:t>
      </w:r>
    </w:p>
    <w:p w14:paraId="58C642F2" w14:textId="77777777" w:rsidR="00F92FB1" w:rsidRPr="00F92FB1" w:rsidRDefault="00F92FB1" w:rsidP="00F92FB1">
      <w:pPr>
        <w:jc w:val="both"/>
      </w:pPr>
      <w:r w:rsidRPr="00F92FB1">
        <w:t xml:space="preserve">En trésorerie </w:t>
      </w:r>
      <w:r w:rsidRPr="00F92FB1">
        <w:rPr>
          <w:b/>
          <w:bCs/>
        </w:rPr>
        <w:t>TTC</w:t>
      </w:r>
      <w:r w:rsidRPr="00F92FB1">
        <w:t xml:space="preserve">, appliquer la TVA (décaissements TTC) et intégrer le </w:t>
      </w:r>
      <w:r w:rsidRPr="00F92FB1">
        <w:rPr>
          <w:b/>
          <w:bCs/>
        </w:rPr>
        <w:t>crédit de TVA</w:t>
      </w:r>
      <w:r w:rsidRPr="00F92FB1">
        <w:t xml:space="preserve"> correspondant dans les encaissements de TVA (mensuels/trimestriels).</w:t>
      </w:r>
    </w:p>
    <w:p w14:paraId="175131AD" w14:textId="77777777" w:rsidR="00F92FB1" w:rsidRPr="00F92FB1" w:rsidRDefault="00F92FB1" w:rsidP="00F92FB1">
      <w:pPr>
        <w:jc w:val="both"/>
        <w:rPr>
          <w:b/>
          <w:bCs/>
        </w:rPr>
      </w:pPr>
      <w:r w:rsidRPr="00F92FB1">
        <w:rPr>
          <w:b/>
          <w:bCs/>
        </w:rPr>
        <w:t>8) Points pédagogiques &amp; bonnes pratiques</w:t>
      </w:r>
    </w:p>
    <w:p w14:paraId="20EB7066" w14:textId="77777777" w:rsidR="00F92FB1" w:rsidRPr="00F92FB1" w:rsidRDefault="00F92FB1" w:rsidP="00F92FB1">
      <w:pPr>
        <w:numPr>
          <w:ilvl w:val="0"/>
          <w:numId w:val="188"/>
        </w:numPr>
        <w:jc w:val="both"/>
      </w:pPr>
      <w:r w:rsidRPr="00F92FB1">
        <w:rPr>
          <w:b/>
          <w:bCs/>
        </w:rPr>
        <w:t>Planifier HT</w:t>
      </w:r>
      <w:r w:rsidRPr="00F92FB1">
        <w:t xml:space="preserve"> (cohérence budgétaire) </w:t>
      </w:r>
      <w:r w:rsidRPr="00F92FB1">
        <w:rPr>
          <w:b/>
          <w:bCs/>
        </w:rPr>
        <w:t>&amp; traduire TTC</w:t>
      </w:r>
      <w:r w:rsidRPr="00F92FB1">
        <w:t xml:space="preserve"> pour le cash.</w:t>
      </w:r>
    </w:p>
    <w:p w14:paraId="0343B587" w14:textId="77777777" w:rsidR="00F92FB1" w:rsidRPr="00F92FB1" w:rsidRDefault="00F92FB1" w:rsidP="00F92FB1">
      <w:pPr>
        <w:numPr>
          <w:ilvl w:val="0"/>
          <w:numId w:val="188"/>
        </w:numPr>
        <w:jc w:val="both"/>
      </w:pPr>
      <w:r w:rsidRPr="00F92FB1">
        <w:rPr>
          <w:b/>
          <w:bCs/>
        </w:rPr>
        <w:t>Subventions d’investissement</w:t>
      </w:r>
      <w:r w:rsidRPr="00F92FB1">
        <w:t xml:space="preserve"> : encaissement en trésorerie ; en résultat, </w:t>
      </w:r>
      <w:r w:rsidRPr="00F92FB1">
        <w:rPr>
          <w:b/>
          <w:bCs/>
        </w:rPr>
        <w:t>reprises étalées</w:t>
      </w:r>
      <w:r w:rsidRPr="00F92FB1">
        <w:t xml:space="preserve"> sur la durée d’amortissement de l’actif subventionné.</w:t>
      </w:r>
    </w:p>
    <w:p w14:paraId="57979F8F" w14:textId="77777777" w:rsidR="00F92FB1" w:rsidRPr="00F92FB1" w:rsidRDefault="00F92FB1" w:rsidP="00F92FB1">
      <w:pPr>
        <w:numPr>
          <w:ilvl w:val="0"/>
          <w:numId w:val="188"/>
        </w:numPr>
        <w:jc w:val="both"/>
      </w:pPr>
      <w:r w:rsidRPr="00F92FB1">
        <w:rPr>
          <w:b/>
          <w:bCs/>
        </w:rPr>
        <w:t>Crédit-bail</w:t>
      </w:r>
      <w:r w:rsidRPr="00F92FB1">
        <w:t xml:space="preserve"> : en PCG, </w:t>
      </w:r>
      <w:r w:rsidRPr="00F92FB1">
        <w:rPr>
          <w:b/>
          <w:bCs/>
        </w:rPr>
        <w:t>charges de loyers</w:t>
      </w:r>
      <w:r w:rsidRPr="00F92FB1">
        <w:t xml:space="preserve"> (pas d’immobilisation) ; en </w:t>
      </w:r>
      <w:r w:rsidRPr="00F92FB1">
        <w:rPr>
          <w:b/>
          <w:bCs/>
        </w:rPr>
        <w:t>IFRS 16</w:t>
      </w:r>
      <w:r w:rsidRPr="00F92FB1">
        <w:t xml:space="preserve">, comptabiliser un </w:t>
      </w:r>
      <w:r w:rsidRPr="00F92FB1">
        <w:rPr>
          <w:b/>
          <w:bCs/>
        </w:rPr>
        <w:t>droit d’usage</w:t>
      </w:r>
      <w:r w:rsidRPr="00F92FB1">
        <w:t xml:space="preserve"> (amortissement + intérêts).</w:t>
      </w:r>
    </w:p>
    <w:p w14:paraId="6ED10E89" w14:textId="77777777" w:rsidR="00F92FB1" w:rsidRPr="00F92FB1" w:rsidRDefault="00F92FB1" w:rsidP="00F92FB1">
      <w:pPr>
        <w:numPr>
          <w:ilvl w:val="0"/>
          <w:numId w:val="188"/>
        </w:numPr>
        <w:jc w:val="both"/>
      </w:pPr>
      <w:r w:rsidRPr="00F92FB1">
        <w:rPr>
          <w:b/>
          <w:bCs/>
        </w:rPr>
        <w:t>Cessions d’actifs</w:t>
      </w:r>
      <w:r w:rsidRPr="00F92FB1">
        <w:t xml:space="preserve"> : distinguer </w:t>
      </w:r>
      <w:r w:rsidRPr="00F92FB1">
        <w:rPr>
          <w:b/>
          <w:bCs/>
        </w:rPr>
        <w:t>flux de cash</w:t>
      </w:r>
      <w:r w:rsidRPr="00F92FB1">
        <w:t xml:space="preserve">, </w:t>
      </w:r>
      <w:r w:rsidRPr="00F92FB1">
        <w:rPr>
          <w:b/>
          <w:bCs/>
        </w:rPr>
        <w:t>plus/moins-value</w:t>
      </w:r>
      <w:r w:rsidRPr="00F92FB1">
        <w:t xml:space="preserve"> (P&amp;L) et </w:t>
      </w:r>
      <w:r w:rsidRPr="00F92FB1">
        <w:rPr>
          <w:b/>
          <w:bCs/>
        </w:rPr>
        <w:t>sortie d’actif</w:t>
      </w:r>
      <w:r w:rsidRPr="00F92FB1">
        <w:t xml:space="preserve"> (bilan).</w:t>
      </w:r>
    </w:p>
    <w:p w14:paraId="65278997" w14:textId="77777777" w:rsidR="00F92FB1" w:rsidRPr="00F92FB1" w:rsidRDefault="00F92FB1" w:rsidP="00F92FB1">
      <w:pPr>
        <w:numPr>
          <w:ilvl w:val="0"/>
          <w:numId w:val="188"/>
        </w:numPr>
        <w:jc w:val="both"/>
      </w:pPr>
      <w:r w:rsidRPr="00F92FB1">
        <w:rPr>
          <w:b/>
          <w:bCs/>
        </w:rPr>
        <w:t>Synchroniser</w:t>
      </w:r>
      <w:r w:rsidRPr="00F92FB1">
        <w:t xml:space="preserve"> le budget des investissements avec </w:t>
      </w:r>
      <w:r w:rsidRPr="00F92FB1">
        <w:rPr>
          <w:b/>
          <w:bCs/>
        </w:rPr>
        <w:t>production/appro/RH</w:t>
      </w:r>
      <w:r w:rsidRPr="00F92FB1">
        <w:t xml:space="preserve"> (capacité, compétences, maintenance) et avec </w:t>
      </w:r>
      <w:r w:rsidRPr="00F92FB1">
        <w:rPr>
          <w:b/>
          <w:bCs/>
        </w:rPr>
        <w:t>trésorerie</w:t>
      </w:r>
      <w:r w:rsidRPr="00F92FB1">
        <w:t xml:space="preserve"> (pics de cash).</w:t>
      </w:r>
    </w:p>
    <w:sectPr w:rsidR="00F92FB1" w:rsidRPr="00F92FB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9348" w14:textId="77777777" w:rsidR="00336A20" w:rsidRDefault="00336A20" w:rsidP="00580F46">
      <w:pPr>
        <w:spacing w:after="0" w:line="240" w:lineRule="auto"/>
      </w:pPr>
      <w:r>
        <w:separator/>
      </w:r>
    </w:p>
  </w:endnote>
  <w:endnote w:type="continuationSeparator" w:id="0">
    <w:p w14:paraId="134EEFA1" w14:textId="77777777" w:rsidR="00336A20" w:rsidRDefault="00336A20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7C0B" w14:textId="77777777" w:rsidR="00336A20" w:rsidRDefault="00336A20" w:rsidP="00580F46">
      <w:pPr>
        <w:spacing w:after="0" w:line="240" w:lineRule="auto"/>
      </w:pPr>
      <w:r>
        <w:separator/>
      </w:r>
    </w:p>
  </w:footnote>
  <w:footnote w:type="continuationSeparator" w:id="0">
    <w:p w14:paraId="40544343" w14:textId="77777777" w:rsidR="00336A20" w:rsidRDefault="00336A20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9951CB"/>
    <w:multiLevelType w:val="multilevel"/>
    <w:tmpl w:val="482E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3E2A5B"/>
    <w:multiLevelType w:val="multilevel"/>
    <w:tmpl w:val="2F78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4C7DFF"/>
    <w:multiLevelType w:val="multilevel"/>
    <w:tmpl w:val="F272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CA3515"/>
    <w:multiLevelType w:val="multilevel"/>
    <w:tmpl w:val="4A1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A315E"/>
    <w:multiLevelType w:val="multilevel"/>
    <w:tmpl w:val="2CE2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982319"/>
    <w:multiLevelType w:val="multilevel"/>
    <w:tmpl w:val="43E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034457"/>
    <w:multiLevelType w:val="multilevel"/>
    <w:tmpl w:val="ED72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992353"/>
    <w:multiLevelType w:val="multilevel"/>
    <w:tmpl w:val="D170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CEF7F38"/>
    <w:multiLevelType w:val="multilevel"/>
    <w:tmpl w:val="96DC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D2D51A8"/>
    <w:multiLevelType w:val="multilevel"/>
    <w:tmpl w:val="E406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0057C14"/>
    <w:multiLevelType w:val="multilevel"/>
    <w:tmpl w:val="C23E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921003"/>
    <w:multiLevelType w:val="multilevel"/>
    <w:tmpl w:val="D252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916904"/>
    <w:multiLevelType w:val="multilevel"/>
    <w:tmpl w:val="163C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8BC4318"/>
    <w:multiLevelType w:val="multilevel"/>
    <w:tmpl w:val="83C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C1C21E6"/>
    <w:multiLevelType w:val="multilevel"/>
    <w:tmpl w:val="5E6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4"/>
  </w:num>
  <w:num w:numId="2" w16cid:durableId="1969772821">
    <w:abstractNumId w:val="52"/>
  </w:num>
  <w:num w:numId="3" w16cid:durableId="993755049">
    <w:abstractNumId w:val="116"/>
  </w:num>
  <w:num w:numId="4" w16cid:durableId="586116025">
    <w:abstractNumId w:val="165"/>
  </w:num>
  <w:num w:numId="5" w16cid:durableId="1702245743">
    <w:abstractNumId w:val="171"/>
  </w:num>
  <w:num w:numId="6" w16cid:durableId="1128276001">
    <w:abstractNumId w:val="85"/>
  </w:num>
  <w:num w:numId="7" w16cid:durableId="299381959">
    <w:abstractNumId w:val="100"/>
  </w:num>
  <w:num w:numId="8" w16cid:durableId="743184661">
    <w:abstractNumId w:val="170"/>
  </w:num>
  <w:num w:numId="9" w16cid:durableId="1202087570">
    <w:abstractNumId w:val="179"/>
  </w:num>
  <w:num w:numId="10" w16cid:durableId="1028410972">
    <w:abstractNumId w:val="86"/>
  </w:num>
  <w:num w:numId="11" w16cid:durableId="210462333">
    <w:abstractNumId w:val="62"/>
  </w:num>
  <w:num w:numId="12" w16cid:durableId="2095080098">
    <w:abstractNumId w:val="53"/>
  </w:num>
  <w:num w:numId="13" w16cid:durableId="1395931051">
    <w:abstractNumId w:val="38"/>
  </w:num>
  <w:num w:numId="14" w16cid:durableId="1108617728">
    <w:abstractNumId w:val="115"/>
  </w:num>
  <w:num w:numId="15" w16cid:durableId="951476451">
    <w:abstractNumId w:val="47"/>
  </w:num>
  <w:num w:numId="16" w16cid:durableId="1267739148">
    <w:abstractNumId w:val="73"/>
  </w:num>
  <w:num w:numId="17" w16cid:durableId="1181970123">
    <w:abstractNumId w:val="92"/>
  </w:num>
  <w:num w:numId="18" w16cid:durableId="451361762">
    <w:abstractNumId w:val="89"/>
  </w:num>
  <w:num w:numId="19" w16cid:durableId="1719695523">
    <w:abstractNumId w:val="145"/>
  </w:num>
  <w:num w:numId="20" w16cid:durableId="1708723590">
    <w:abstractNumId w:val="161"/>
  </w:num>
  <w:num w:numId="21" w16cid:durableId="362706822">
    <w:abstractNumId w:val="8"/>
  </w:num>
  <w:num w:numId="22" w16cid:durableId="429470193">
    <w:abstractNumId w:val="184"/>
  </w:num>
  <w:num w:numId="23" w16cid:durableId="1301614841">
    <w:abstractNumId w:val="54"/>
  </w:num>
  <w:num w:numId="24" w16cid:durableId="555823789">
    <w:abstractNumId w:val="106"/>
  </w:num>
  <w:num w:numId="25" w16cid:durableId="1808740245">
    <w:abstractNumId w:val="151"/>
  </w:num>
  <w:num w:numId="26" w16cid:durableId="905334348">
    <w:abstractNumId w:val="108"/>
  </w:num>
  <w:num w:numId="27" w16cid:durableId="1762139636">
    <w:abstractNumId w:val="183"/>
  </w:num>
  <w:num w:numId="28" w16cid:durableId="623661194">
    <w:abstractNumId w:val="133"/>
  </w:num>
  <w:num w:numId="29" w16cid:durableId="1080519049">
    <w:abstractNumId w:val="174"/>
  </w:num>
  <w:num w:numId="30" w16cid:durableId="1764302913">
    <w:abstractNumId w:val="0"/>
  </w:num>
  <w:num w:numId="31" w16cid:durableId="265162533">
    <w:abstractNumId w:val="63"/>
  </w:num>
  <w:num w:numId="32" w16cid:durableId="1980257717">
    <w:abstractNumId w:val="1"/>
  </w:num>
  <w:num w:numId="33" w16cid:durableId="176776402">
    <w:abstractNumId w:val="177"/>
  </w:num>
  <w:num w:numId="34" w16cid:durableId="1466654264">
    <w:abstractNumId w:val="28"/>
  </w:num>
  <w:num w:numId="35" w16cid:durableId="1989239436">
    <w:abstractNumId w:val="95"/>
  </w:num>
  <w:num w:numId="36" w16cid:durableId="848104552">
    <w:abstractNumId w:val="68"/>
  </w:num>
  <w:num w:numId="37" w16cid:durableId="1857960856">
    <w:abstractNumId w:val="22"/>
  </w:num>
  <w:num w:numId="38" w16cid:durableId="435444936">
    <w:abstractNumId w:val="182"/>
  </w:num>
  <w:num w:numId="39" w16cid:durableId="1903324043">
    <w:abstractNumId w:val="36"/>
  </w:num>
  <w:num w:numId="40" w16cid:durableId="246352112">
    <w:abstractNumId w:val="19"/>
  </w:num>
  <w:num w:numId="41" w16cid:durableId="1024359036">
    <w:abstractNumId w:val="61"/>
  </w:num>
  <w:num w:numId="42" w16cid:durableId="1298218601">
    <w:abstractNumId w:val="90"/>
  </w:num>
  <w:num w:numId="43" w16cid:durableId="234169730">
    <w:abstractNumId w:val="15"/>
  </w:num>
  <w:num w:numId="44" w16cid:durableId="693383009">
    <w:abstractNumId w:val="49"/>
  </w:num>
  <w:num w:numId="45" w16cid:durableId="1686591168">
    <w:abstractNumId w:val="126"/>
  </w:num>
  <w:num w:numId="46" w16cid:durableId="1924727275">
    <w:abstractNumId w:val="120"/>
  </w:num>
  <w:num w:numId="47" w16cid:durableId="218908341">
    <w:abstractNumId w:val="112"/>
  </w:num>
  <w:num w:numId="48" w16cid:durableId="1416515728">
    <w:abstractNumId w:val="128"/>
  </w:num>
  <w:num w:numId="49" w16cid:durableId="1126894720">
    <w:abstractNumId w:val="176"/>
  </w:num>
  <w:num w:numId="50" w16cid:durableId="121045156">
    <w:abstractNumId w:val="102"/>
  </w:num>
  <w:num w:numId="51" w16cid:durableId="1561289923">
    <w:abstractNumId w:val="96"/>
  </w:num>
  <w:num w:numId="52" w16cid:durableId="1769306741">
    <w:abstractNumId w:val="138"/>
  </w:num>
  <w:num w:numId="53" w16cid:durableId="76485141">
    <w:abstractNumId w:val="34"/>
  </w:num>
  <w:num w:numId="54" w16cid:durableId="769201495">
    <w:abstractNumId w:val="121"/>
  </w:num>
  <w:num w:numId="55" w16cid:durableId="1315833412">
    <w:abstractNumId w:val="118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1"/>
  </w:num>
  <w:num w:numId="59" w16cid:durableId="706102380">
    <w:abstractNumId w:val="173"/>
  </w:num>
  <w:num w:numId="60" w16cid:durableId="762652933">
    <w:abstractNumId w:val="40"/>
  </w:num>
  <w:num w:numId="61" w16cid:durableId="1980070124">
    <w:abstractNumId w:val="167"/>
  </w:num>
  <w:num w:numId="62" w16cid:durableId="1751384401">
    <w:abstractNumId w:val="143"/>
  </w:num>
  <w:num w:numId="63" w16cid:durableId="888758772">
    <w:abstractNumId w:val="51"/>
  </w:num>
  <w:num w:numId="64" w16cid:durableId="1428504556">
    <w:abstractNumId w:val="11"/>
  </w:num>
  <w:num w:numId="65" w16cid:durableId="1368019865">
    <w:abstractNumId w:val="185"/>
  </w:num>
  <w:num w:numId="66" w16cid:durableId="1997103089">
    <w:abstractNumId w:val="162"/>
  </w:num>
  <w:num w:numId="67" w16cid:durableId="999576817">
    <w:abstractNumId w:val="178"/>
  </w:num>
  <w:num w:numId="68" w16cid:durableId="1120220483">
    <w:abstractNumId w:val="180"/>
  </w:num>
  <w:num w:numId="69" w16cid:durableId="1251962254">
    <w:abstractNumId w:val="7"/>
  </w:num>
  <w:num w:numId="70" w16cid:durableId="1279601433">
    <w:abstractNumId w:val="91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2"/>
  </w:num>
  <w:num w:numId="74" w16cid:durableId="709107061">
    <w:abstractNumId w:val="29"/>
  </w:num>
  <w:num w:numId="75" w16cid:durableId="1231696408">
    <w:abstractNumId w:val="125"/>
  </w:num>
  <w:num w:numId="76" w16cid:durableId="722605870">
    <w:abstractNumId w:val="79"/>
  </w:num>
  <w:num w:numId="77" w16cid:durableId="129324489">
    <w:abstractNumId w:val="158"/>
  </w:num>
  <w:num w:numId="78" w16cid:durableId="983044799">
    <w:abstractNumId w:val="117"/>
  </w:num>
  <w:num w:numId="79" w16cid:durableId="1135030876">
    <w:abstractNumId w:val="9"/>
  </w:num>
  <w:num w:numId="80" w16cid:durableId="193005106">
    <w:abstractNumId w:val="84"/>
  </w:num>
  <w:num w:numId="81" w16cid:durableId="1651210118">
    <w:abstractNumId w:val="159"/>
  </w:num>
  <w:num w:numId="82" w16cid:durableId="1644046001">
    <w:abstractNumId w:val="67"/>
  </w:num>
  <w:num w:numId="83" w16cid:durableId="1825584539">
    <w:abstractNumId w:val="4"/>
  </w:num>
  <w:num w:numId="84" w16cid:durableId="1457600251">
    <w:abstractNumId w:val="103"/>
  </w:num>
  <w:num w:numId="85" w16cid:durableId="796483808">
    <w:abstractNumId w:val="107"/>
  </w:num>
  <w:num w:numId="86" w16cid:durableId="677079084">
    <w:abstractNumId w:val="75"/>
  </w:num>
  <w:num w:numId="87" w16cid:durableId="1717895316">
    <w:abstractNumId w:val="83"/>
  </w:num>
  <w:num w:numId="88" w16cid:durableId="1381586366">
    <w:abstractNumId w:val="134"/>
  </w:num>
  <w:num w:numId="89" w16cid:durableId="726415045">
    <w:abstractNumId w:val="41"/>
  </w:num>
  <w:num w:numId="90" w16cid:durableId="134374695">
    <w:abstractNumId w:val="135"/>
  </w:num>
  <w:num w:numId="91" w16cid:durableId="1333605177">
    <w:abstractNumId w:val="148"/>
  </w:num>
  <w:num w:numId="92" w16cid:durableId="707990345">
    <w:abstractNumId w:val="76"/>
  </w:num>
  <w:num w:numId="93" w16cid:durableId="1424061098">
    <w:abstractNumId w:val="20"/>
  </w:num>
  <w:num w:numId="94" w16cid:durableId="1238593463">
    <w:abstractNumId w:val="88"/>
  </w:num>
  <w:num w:numId="95" w16cid:durableId="474218565">
    <w:abstractNumId w:val="32"/>
  </w:num>
  <w:num w:numId="96" w16cid:durableId="1305157866">
    <w:abstractNumId w:val="14"/>
  </w:num>
  <w:num w:numId="97" w16cid:durableId="503668382">
    <w:abstractNumId w:val="140"/>
  </w:num>
  <w:num w:numId="98" w16cid:durableId="141898825">
    <w:abstractNumId w:val="59"/>
  </w:num>
  <w:num w:numId="99" w16cid:durableId="322399246">
    <w:abstractNumId w:val="16"/>
  </w:num>
  <w:num w:numId="100" w16cid:durableId="1519343566">
    <w:abstractNumId w:val="24"/>
  </w:num>
  <w:num w:numId="101" w16cid:durableId="1724324996">
    <w:abstractNumId w:val="70"/>
  </w:num>
  <w:num w:numId="102" w16cid:durableId="1758553305">
    <w:abstractNumId w:val="71"/>
  </w:num>
  <w:num w:numId="103" w16cid:durableId="1085539426">
    <w:abstractNumId w:val="56"/>
  </w:num>
  <w:num w:numId="104" w16cid:durableId="1402362524">
    <w:abstractNumId w:val="155"/>
  </w:num>
  <w:num w:numId="105" w16cid:durableId="83691757">
    <w:abstractNumId w:val="137"/>
  </w:num>
  <w:num w:numId="106" w16cid:durableId="1198078696">
    <w:abstractNumId w:val="37"/>
  </w:num>
  <w:num w:numId="107" w16cid:durableId="1240169118">
    <w:abstractNumId w:val="23"/>
  </w:num>
  <w:num w:numId="108" w16cid:durableId="187839146">
    <w:abstractNumId w:val="72"/>
  </w:num>
  <w:num w:numId="109" w16cid:durableId="139004657">
    <w:abstractNumId w:val="152"/>
  </w:num>
  <w:num w:numId="110" w16cid:durableId="835002621">
    <w:abstractNumId w:val="168"/>
  </w:num>
  <w:num w:numId="111" w16cid:durableId="146362569">
    <w:abstractNumId w:val="81"/>
  </w:num>
  <w:num w:numId="112" w16cid:durableId="1851218359">
    <w:abstractNumId w:val="163"/>
  </w:num>
  <w:num w:numId="113" w16cid:durableId="1189637771">
    <w:abstractNumId w:val="5"/>
  </w:num>
  <w:num w:numId="114" w16cid:durableId="1268536209">
    <w:abstractNumId w:val="55"/>
  </w:num>
  <w:num w:numId="115" w16cid:durableId="603001856">
    <w:abstractNumId w:val="66"/>
  </w:num>
  <w:num w:numId="116" w16cid:durableId="41905772">
    <w:abstractNumId w:val="12"/>
  </w:num>
  <w:num w:numId="117" w16cid:durableId="935871616">
    <w:abstractNumId w:val="33"/>
  </w:num>
  <w:num w:numId="118" w16cid:durableId="1768841013">
    <w:abstractNumId w:val="65"/>
  </w:num>
  <w:num w:numId="119" w16cid:durableId="900410431">
    <w:abstractNumId w:val="80"/>
  </w:num>
  <w:num w:numId="120" w16cid:durableId="315885655">
    <w:abstractNumId w:val="43"/>
  </w:num>
  <w:num w:numId="121" w16cid:durableId="1814448626">
    <w:abstractNumId w:val="48"/>
  </w:num>
  <w:num w:numId="122" w16cid:durableId="1097486741">
    <w:abstractNumId w:val="186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36"/>
  </w:num>
  <w:num w:numId="126" w16cid:durableId="2131439396">
    <w:abstractNumId w:val="139"/>
  </w:num>
  <w:num w:numId="127" w16cid:durableId="1244336791">
    <w:abstractNumId w:val="45"/>
  </w:num>
  <w:num w:numId="128" w16cid:durableId="818154906">
    <w:abstractNumId w:val="141"/>
  </w:num>
  <w:num w:numId="129" w16cid:durableId="1882933843">
    <w:abstractNumId w:val="172"/>
  </w:num>
  <w:num w:numId="130" w16cid:durableId="1056199195">
    <w:abstractNumId w:val="46"/>
  </w:num>
  <w:num w:numId="131" w16cid:durableId="553470426">
    <w:abstractNumId w:val="64"/>
  </w:num>
  <w:num w:numId="132" w16cid:durableId="739669324">
    <w:abstractNumId w:val="153"/>
  </w:num>
  <w:num w:numId="133" w16cid:durableId="1342589866">
    <w:abstractNumId w:val="98"/>
  </w:num>
  <w:num w:numId="134" w16cid:durableId="805589429">
    <w:abstractNumId w:val="169"/>
  </w:num>
  <w:num w:numId="135" w16cid:durableId="1751851846">
    <w:abstractNumId w:val="74"/>
  </w:num>
  <w:num w:numId="136" w16cid:durableId="1035348142">
    <w:abstractNumId w:val="144"/>
  </w:num>
  <w:num w:numId="137" w16cid:durableId="342322650">
    <w:abstractNumId w:val="104"/>
  </w:num>
  <w:num w:numId="138" w16cid:durableId="2021813476">
    <w:abstractNumId w:val="50"/>
  </w:num>
  <w:num w:numId="139" w16cid:durableId="1260796502">
    <w:abstractNumId w:val="105"/>
  </w:num>
  <w:num w:numId="140" w16cid:durableId="211890294">
    <w:abstractNumId w:val="99"/>
  </w:num>
  <w:num w:numId="141" w16cid:durableId="1770925473">
    <w:abstractNumId w:val="132"/>
  </w:num>
  <w:num w:numId="142" w16cid:durableId="192891600">
    <w:abstractNumId w:val="21"/>
  </w:num>
  <w:num w:numId="143" w16cid:durableId="675690864">
    <w:abstractNumId w:val="114"/>
  </w:num>
  <w:num w:numId="144" w16cid:durableId="1495105408">
    <w:abstractNumId w:val="78"/>
  </w:num>
  <w:num w:numId="145" w16cid:durableId="170608313">
    <w:abstractNumId w:val="6"/>
  </w:num>
  <w:num w:numId="146" w16cid:durableId="388725436">
    <w:abstractNumId w:val="156"/>
  </w:num>
  <w:num w:numId="147" w16cid:durableId="1916433450">
    <w:abstractNumId w:val="123"/>
  </w:num>
  <w:num w:numId="148" w16cid:durableId="3675684">
    <w:abstractNumId w:val="94"/>
  </w:num>
  <w:num w:numId="149" w16cid:durableId="1134447677">
    <w:abstractNumId w:val="110"/>
  </w:num>
  <w:num w:numId="150" w16cid:durableId="269163122">
    <w:abstractNumId w:val="101"/>
  </w:num>
  <w:num w:numId="151" w16cid:durableId="596711321">
    <w:abstractNumId w:val="122"/>
  </w:num>
  <w:num w:numId="152" w16cid:durableId="574584926">
    <w:abstractNumId w:val="18"/>
  </w:num>
  <w:num w:numId="153" w16cid:durableId="2109736526">
    <w:abstractNumId w:val="175"/>
  </w:num>
  <w:num w:numId="154" w16cid:durableId="1291741062">
    <w:abstractNumId w:val="187"/>
  </w:num>
  <w:num w:numId="155" w16cid:durableId="1206135565">
    <w:abstractNumId w:val="130"/>
  </w:num>
  <w:num w:numId="156" w16cid:durableId="154761118">
    <w:abstractNumId w:val="97"/>
  </w:num>
  <w:num w:numId="157" w16cid:durableId="6100150">
    <w:abstractNumId w:val="60"/>
  </w:num>
  <w:num w:numId="158" w16cid:durableId="1250579651">
    <w:abstractNumId w:val="69"/>
  </w:num>
  <w:num w:numId="159" w16cid:durableId="356202047">
    <w:abstractNumId w:val="27"/>
  </w:num>
  <w:num w:numId="160" w16cid:durableId="884827526">
    <w:abstractNumId w:val="129"/>
  </w:num>
  <w:num w:numId="161" w16cid:durableId="34549794">
    <w:abstractNumId w:val="44"/>
  </w:num>
  <w:num w:numId="162" w16cid:durableId="1224100997">
    <w:abstractNumId w:val="87"/>
  </w:num>
  <w:num w:numId="163" w16cid:durableId="940256393">
    <w:abstractNumId w:val="142"/>
  </w:num>
  <w:num w:numId="164" w16cid:durableId="1318457270">
    <w:abstractNumId w:val="127"/>
  </w:num>
  <w:num w:numId="165" w16cid:durableId="1415737338">
    <w:abstractNumId w:val="93"/>
  </w:num>
  <w:num w:numId="166" w16cid:durableId="1779907670">
    <w:abstractNumId w:val="35"/>
  </w:num>
  <w:num w:numId="167" w16cid:durableId="1723602264">
    <w:abstractNumId w:val="160"/>
  </w:num>
  <w:num w:numId="168" w16cid:durableId="1451587149">
    <w:abstractNumId w:val="25"/>
  </w:num>
  <w:num w:numId="169" w16cid:durableId="723872476">
    <w:abstractNumId w:val="109"/>
  </w:num>
  <w:num w:numId="170" w16cid:durableId="372077083">
    <w:abstractNumId w:val="124"/>
  </w:num>
  <w:num w:numId="171" w16cid:durableId="62607842">
    <w:abstractNumId w:val="111"/>
  </w:num>
  <w:num w:numId="172" w16cid:durableId="915626482">
    <w:abstractNumId w:val="13"/>
  </w:num>
  <w:num w:numId="173" w16cid:durableId="748817343">
    <w:abstractNumId w:val="154"/>
  </w:num>
  <w:num w:numId="174" w16cid:durableId="812021662">
    <w:abstractNumId w:val="157"/>
  </w:num>
  <w:num w:numId="175" w16cid:durableId="363292050">
    <w:abstractNumId w:val="119"/>
  </w:num>
  <w:num w:numId="176" w16cid:durableId="1079061967">
    <w:abstractNumId w:val="166"/>
  </w:num>
  <w:num w:numId="177" w16cid:durableId="917709996">
    <w:abstractNumId w:val="31"/>
  </w:num>
  <w:num w:numId="178" w16cid:durableId="1549806138">
    <w:abstractNumId w:val="77"/>
  </w:num>
  <w:num w:numId="179" w16cid:durableId="1319655175">
    <w:abstractNumId w:val="181"/>
  </w:num>
  <w:num w:numId="180" w16cid:durableId="872304171">
    <w:abstractNumId w:val="147"/>
  </w:num>
  <w:num w:numId="181" w16cid:durableId="1027291024">
    <w:abstractNumId w:val="39"/>
  </w:num>
  <w:num w:numId="182" w16cid:durableId="581839920">
    <w:abstractNumId w:val="113"/>
  </w:num>
  <w:num w:numId="183" w16cid:durableId="1853833047">
    <w:abstractNumId w:val="149"/>
  </w:num>
  <w:num w:numId="184" w16cid:durableId="1262303451">
    <w:abstractNumId w:val="57"/>
  </w:num>
  <w:num w:numId="185" w16cid:durableId="1371414543">
    <w:abstractNumId w:val="146"/>
  </w:num>
  <w:num w:numId="186" w16cid:durableId="456949547">
    <w:abstractNumId w:val="58"/>
  </w:num>
  <w:num w:numId="187" w16cid:durableId="1441028645">
    <w:abstractNumId w:val="150"/>
  </w:num>
  <w:num w:numId="188" w16cid:durableId="1575054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A4143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36A20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87DCC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17BF7"/>
    <w:rsid w:val="00A4325D"/>
    <w:rsid w:val="00A52414"/>
    <w:rsid w:val="00A5545A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1174C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92FB1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9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2025-09-21T10:32:00Z</dcterms:created>
  <dcterms:modified xsi:type="dcterms:W3CDTF">2025-09-21T10:43:00Z</dcterms:modified>
</cp:coreProperties>
</file>