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A07EF" w14:textId="77777777" w:rsidR="00B13352" w:rsidRPr="00B13352" w:rsidRDefault="00B13352" w:rsidP="00B13352">
      <w:pPr>
        <w:pStyle w:val="Titre1"/>
      </w:pPr>
      <w:r w:rsidRPr="00B13352">
        <w:t>FICHE 2 – Dispositions applicables aux entreprises assujetties à la TVA</w:t>
      </w:r>
    </w:p>
    <w:p>
      <w:pPr>
        <w:spacing w:after="160"/>
      </w:pPr>
      <w:r>
        <w:rPr>
          <w:i/>
          <w:color w:val="464B53"/>
          <w:sz w:val="18"/>
        </w:rPr>
        <w:t>Mise à jour le 29/10/2026</w:t>
      </w:r>
    </w:p>
    <w:p w14:paraId="7C7056FA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1. Champ d’application pour les entreprises</w:t>
      </w:r>
    </w:p>
    <w:p w14:paraId="7CC5B279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1.1 Entreprises concernées</w:t>
      </w:r>
    </w:p>
    <w:p w14:paraId="475CBD53" w14:textId="77777777" w:rsidR="00B13352" w:rsidRPr="00B13352" w:rsidRDefault="00B13352" w:rsidP="00B13352">
      <w:r w:rsidRPr="00B13352">
        <w:t>Sont concernées par la réforme :</w:t>
      </w:r>
    </w:p>
    <w:p w14:paraId="4BD7EC3F" w14:textId="77777777" w:rsidR="00B13352" w:rsidRPr="00B13352" w:rsidRDefault="00B13352" w:rsidP="00B13352">
      <w:pPr>
        <w:numPr>
          <w:ilvl w:val="0"/>
          <w:numId w:val="416"/>
        </w:numPr>
      </w:pPr>
      <w:r w:rsidRPr="00B13352">
        <w:rPr>
          <w:b/>
          <w:bCs/>
        </w:rPr>
        <w:t>toutes les entreprises assujetties à la TVA et établies en France</w:t>
      </w:r>
      <w:r w:rsidRPr="00B13352">
        <w:t>,</w:t>
      </w:r>
    </w:p>
    <w:p w14:paraId="358F1796" w14:textId="77777777" w:rsidR="00B13352" w:rsidRPr="00B13352" w:rsidRDefault="00B13352" w:rsidP="00B13352">
      <w:pPr>
        <w:numPr>
          <w:ilvl w:val="0"/>
          <w:numId w:val="416"/>
        </w:numPr>
      </w:pPr>
      <w:r>
        <w:t>ainsi que certains assujettis non établis réalisant des opérations situées en France, pour les obligations de e-reporting précisément prévues par l’article 290 du CGI ;</w:t>
      </w:r>
    </w:p>
    <w:p w14:paraId="4D88A225" w14:textId="77777777" w:rsidR="00B13352" w:rsidRPr="00B13352" w:rsidRDefault="00B13352" w:rsidP="00B13352">
      <w:r w:rsidRPr="00B13352">
        <w:t>La réforme impose :</w:t>
      </w:r>
    </w:p>
    <w:p w14:paraId="0DC13851" w14:textId="77777777" w:rsidR="00B13352" w:rsidRPr="00B13352" w:rsidRDefault="00B13352" w:rsidP="00B13352">
      <w:pPr>
        <w:numPr>
          <w:ilvl w:val="0"/>
          <w:numId w:val="417"/>
        </w:numPr>
      </w:pPr>
      <w:r w:rsidRPr="00B13352">
        <w:t>l’émission de factures électroniques (selon la taille),</w:t>
      </w:r>
    </w:p>
    <w:p w14:paraId="489A2ADB" w14:textId="77777777" w:rsidR="00B13352" w:rsidRPr="00B13352" w:rsidRDefault="00B13352" w:rsidP="00B13352">
      <w:pPr>
        <w:numPr>
          <w:ilvl w:val="0"/>
          <w:numId w:val="417"/>
        </w:numPr>
      </w:pPr>
      <w:r w:rsidRPr="00B13352">
        <w:t>la réception obligatoire dès 2026,</w:t>
      </w:r>
    </w:p>
    <w:p w14:paraId="5D6AEC92" w14:textId="77777777" w:rsidR="00B13352" w:rsidRPr="00B13352" w:rsidRDefault="00B13352" w:rsidP="00B13352">
      <w:pPr>
        <w:numPr>
          <w:ilvl w:val="0"/>
          <w:numId w:val="417"/>
        </w:numPr>
      </w:pPr>
      <w:r w:rsidRPr="00B13352">
        <w:t>la transmission des données de transaction et de paiement (e-reporting).</w:t>
      </w:r>
    </w:p>
    <w:p w14:paraId="6A029526" w14:textId="77777777" w:rsidR="00B13352" w:rsidRPr="00B13352" w:rsidRDefault="00B13352" w:rsidP="00B13352">
      <w:r w:rsidRPr="00B13352">
        <w:pict w14:anchorId="1C1140EF">
          <v:rect id="_x0000_i1153" style="width:0;height:1.5pt" o:hralign="center" o:hrstd="t" o:hr="t" fillcolor="#a0a0a0" stroked="f"/>
        </w:pict>
      </w:r>
    </w:p>
    <w:p w14:paraId="0020B32B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2. Obligations selon le type d’opération</w:t>
      </w:r>
    </w:p>
    <w:p w14:paraId="01861C5E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2.1 Facturation électronique obligatoire (e-invoicing)</w:t>
      </w:r>
    </w:p>
    <w:p w14:paraId="10FAE7EB" w14:textId="77777777" w:rsidR="00B13352" w:rsidRPr="00B13352" w:rsidRDefault="00B13352" w:rsidP="00B13352">
      <w:r w:rsidRPr="00B13352">
        <w:t xml:space="preserve">L’entreprise doit émettre une facture électronique </w:t>
      </w:r>
      <w:r w:rsidRPr="00B13352">
        <w:rPr>
          <w:b/>
          <w:bCs/>
        </w:rPr>
        <w:t>pour toute opération B2B domestique</w:t>
      </w:r>
      <w:r w:rsidRPr="00B13352">
        <w:t>, c’est-à-dire :</w:t>
      </w:r>
    </w:p>
    <w:p w14:paraId="049FD2D7" w14:textId="77777777" w:rsidR="00B13352" w:rsidRPr="00B13352" w:rsidRDefault="00B13352" w:rsidP="00B13352">
      <w:pPr>
        <w:numPr>
          <w:ilvl w:val="0"/>
          <w:numId w:val="418"/>
        </w:numPr>
      </w:pPr>
      <w:r w:rsidRPr="00B13352">
        <w:t xml:space="preserve">entre </w:t>
      </w:r>
      <w:r w:rsidRPr="00B13352">
        <w:rPr>
          <w:b/>
          <w:bCs/>
        </w:rPr>
        <w:t>assujettis à la TVA</w:t>
      </w:r>
      <w:r w:rsidRPr="00B13352">
        <w:t xml:space="preserve"> ;</w:t>
      </w:r>
    </w:p>
    <w:p w14:paraId="02683E34" w14:textId="77777777" w:rsidR="00B13352" w:rsidRPr="00B13352" w:rsidRDefault="00B13352" w:rsidP="00B13352">
      <w:pPr>
        <w:numPr>
          <w:ilvl w:val="0"/>
          <w:numId w:val="418"/>
        </w:numPr>
      </w:pPr>
      <w:r w:rsidRPr="00B13352">
        <w:rPr>
          <w:b/>
          <w:bCs/>
        </w:rPr>
        <w:t>tous deux établis en France</w:t>
      </w:r>
      <w:r w:rsidRPr="00B13352">
        <w:t xml:space="preserve"> ;</w:t>
      </w:r>
    </w:p>
    <w:p w14:paraId="7426F7ED" w14:textId="77777777" w:rsidR="00B13352" w:rsidRPr="00B13352" w:rsidRDefault="00B13352" w:rsidP="00B13352">
      <w:pPr>
        <w:numPr>
          <w:ilvl w:val="0"/>
          <w:numId w:val="418"/>
        </w:numPr>
      </w:pPr>
      <w:r w:rsidRPr="00B13352">
        <w:t>lorsque les règles françaises de facturation (article 289-0 CGI) s’appliquent .</w:t>
      </w:r>
    </w:p>
    <w:p w14:paraId="1602314B" w14:textId="77777777" w:rsidR="00B13352" w:rsidRPr="00B13352" w:rsidRDefault="00B13352" w:rsidP="00B13352">
      <w:r w:rsidRPr="00B13352">
        <w:t xml:space="preserve">Sont </w:t>
      </w:r>
      <w:r w:rsidRPr="00B13352">
        <w:rPr>
          <w:b/>
          <w:bCs/>
        </w:rPr>
        <w:t>exclues</w:t>
      </w:r>
      <w:r w:rsidRPr="00B13352">
        <w:t xml:space="preserve"> du e-invoicing (donc e-reporting) :</w:t>
      </w:r>
    </w:p>
    <w:p w14:paraId="6D29CDE7" w14:textId="77777777" w:rsidR="00B13352" w:rsidRPr="00B13352" w:rsidRDefault="00B13352" w:rsidP="00B13352">
      <w:pPr>
        <w:numPr>
          <w:ilvl w:val="0"/>
          <w:numId w:val="419"/>
        </w:numPr>
      </w:pPr>
      <w:r>
        <w:t>opérations exonérées visées aux articles 261 à 261 E du CGI : en principe hors e-invoicing et hors e-reporting correspondant, tout en conservant pour l’assujetti l’obligation de recevoir les factures électroniques de ses fournisseurs.</w:t>
      </w:r>
    </w:p>
    <w:p w14:paraId="77CD17F1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2.2 E-reporting obligatoire</w:t>
      </w:r>
    </w:p>
    <w:p w14:paraId="121C70AA" w14:textId="77777777" w:rsidR="00B13352" w:rsidRPr="00B13352" w:rsidRDefault="00B13352" w:rsidP="00B13352">
      <w:r>
        <w:t>Le e-reporting est exigible pour les opérations relevant de l’article 290 du CGI, notamment certains flux internationaux et les opérations avec des non-assujettis ; toute opération hors e-invoicing ne déclenche donc pas automatiquement un e-reporting :</w:t>
      </w:r>
    </w:p>
    <w:p w14:paraId="681AE3D3" w14:textId="77777777" w:rsidR="00B13352" w:rsidRPr="00B13352" w:rsidRDefault="00B13352" w:rsidP="00B13352">
      <w:pPr>
        <w:numPr>
          <w:ilvl w:val="0"/>
          <w:numId w:val="420"/>
        </w:numPr>
      </w:pPr>
      <w:r w:rsidRPr="00B13352">
        <w:t xml:space="preserve">ventes à </w:t>
      </w:r>
      <w:r w:rsidRPr="00B13352">
        <w:rPr>
          <w:b/>
          <w:bCs/>
        </w:rPr>
        <w:t>des particuliers</w:t>
      </w:r>
      <w:r w:rsidRPr="00B13352">
        <w:t xml:space="preserve"> (B2C),</w:t>
      </w:r>
    </w:p>
    <w:p w14:paraId="6AA30D16" w14:textId="77777777" w:rsidR="00B13352" w:rsidRPr="00B13352" w:rsidRDefault="00B13352" w:rsidP="00B13352">
      <w:pPr>
        <w:numPr>
          <w:ilvl w:val="0"/>
          <w:numId w:val="420"/>
        </w:numPr>
      </w:pPr>
      <w:r w:rsidRPr="00B13352">
        <w:t xml:space="preserve">ventes à </w:t>
      </w:r>
      <w:r w:rsidRPr="00B13352">
        <w:rPr>
          <w:b/>
          <w:bCs/>
        </w:rPr>
        <w:t>des non-assujettis</w:t>
      </w:r>
      <w:r w:rsidRPr="00B13352">
        <w:t xml:space="preserve"> (personnes publiques non assujetties, associations non assujetties),</w:t>
      </w:r>
    </w:p>
    <w:p w14:paraId="0C39F35D" w14:textId="77777777" w:rsidR="00B13352" w:rsidRPr="00B13352" w:rsidRDefault="00B13352" w:rsidP="00B13352">
      <w:pPr>
        <w:numPr>
          <w:ilvl w:val="0"/>
          <w:numId w:val="420"/>
        </w:numPr>
      </w:pPr>
      <w:r w:rsidRPr="00B13352">
        <w:t xml:space="preserve">opérations avec </w:t>
      </w:r>
      <w:r w:rsidRPr="00B13352">
        <w:rPr>
          <w:b/>
          <w:bCs/>
        </w:rPr>
        <w:t>des entreprises non établies en France</w:t>
      </w:r>
      <w:r w:rsidRPr="00B13352">
        <w:t>,</w:t>
      </w:r>
    </w:p>
    <w:p w14:paraId="2639FF9E" w14:textId="77777777" w:rsidR="00B13352" w:rsidRPr="00B13352" w:rsidRDefault="00B13352" w:rsidP="00B13352">
      <w:pPr>
        <w:numPr>
          <w:ilvl w:val="0"/>
          <w:numId w:val="420"/>
        </w:numPr>
      </w:pPr>
      <w:r w:rsidRPr="00B13352">
        <w:t>opérations internationales (certaines prestations visées par le CGI),</w:t>
      </w:r>
    </w:p>
    <w:p w14:paraId="1A101928" w14:textId="77777777" w:rsidR="00B13352" w:rsidRPr="00B13352" w:rsidRDefault="00B13352" w:rsidP="00B13352">
      <w:pPr>
        <w:numPr>
          <w:ilvl w:val="0"/>
          <w:numId w:val="420"/>
        </w:numPr>
      </w:pPr>
      <w:r w:rsidRPr="00B13352">
        <w:t xml:space="preserve">opérations en France réalisées par un </w:t>
      </w:r>
      <w:r w:rsidRPr="00B13352">
        <w:rPr>
          <w:b/>
          <w:bCs/>
        </w:rPr>
        <w:t>assujetti étranger</w:t>
      </w:r>
      <w:r w:rsidRPr="00B13352">
        <w:t xml:space="preserve"> (sans établissement) .</w:t>
      </w:r>
    </w:p>
    <w:p w14:paraId="76A1D551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2.3 Données de paiement</w:t>
      </w:r>
    </w:p>
    <w:p w14:paraId="398170B3" w14:textId="77777777" w:rsidR="00B13352" w:rsidRPr="00B13352" w:rsidRDefault="00B13352" w:rsidP="00B13352">
      <w:r w:rsidRPr="00B13352">
        <w:t>À transmettre pour :</w:t>
      </w:r>
    </w:p>
    <w:p w14:paraId="35CD48A3" w14:textId="77777777" w:rsidR="00B13352" w:rsidRPr="00B13352" w:rsidRDefault="00B13352" w:rsidP="00B13352">
      <w:pPr>
        <w:numPr>
          <w:ilvl w:val="0"/>
          <w:numId w:val="421"/>
        </w:numPr>
      </w:pPr>
      <w:r>
        <w:t>les prestations de services concernées dont la TVA est exigible à l’encaissement (et non toutes les prestations de services sans distinction),</w:t>
      </w:r>
    </w:p>
    <w:p w14:paraId="64B89A14" w14:textId="77777777" w:rsidR="00B13352" w:rsidRDefault="00B13352" w:rsidP="00B13352">
      <w:pPr>
        <w:numPr>
          <w:ilvl w:val="0"/>
          <w:numId w:val="421"/>
        </w:numPr>
      </w:pPr>
      <w:r w:rsidRPr="00B13352">
        <w:rPr>
          <w:b/>
          <w:bCs/>
        </w:rPr>
        <w:t>lors de l’encaissement final</w:t>
      </w:r>
      <w:r w:rsidRPr="00B13352">
        <w:t>,</w:t>
      </w:r>
    </w:p>
    <w:p w14:paraId="1F68653E" w14:textId="7461BDBB" w:rsidR="00B13352" w:rsidRPr="00B13352" w:rsidRDefault="00B13352" w:rsidP="00B13352">
      <w:pPr>
        <w:numPr>
          <w:ilvl w:val="0"/>
          <w:numId w:val="421"/>
        </w:numPr>
      </w:pPr>
      <w:r w:rsidRPr="00B13352">
        <w:lastRenderedPageBreak/>
        <w:t>sauf :</w:t>
      </w:r>
    </w:p>
    <w:p w14:paraId="0300AEB4" w14:textId="77777777" w:rsidR="00B13352" w:rsidRPr="00B13352" w:rsidRDefault="00B13352" w:rsidP="00B13352">
      <w:pPr>
        <w:numPr>
          <w:ilvl w:val="0"/>
          <w:numId w:val="421"/>
        </w:numPr>
      </w:pPr>
      <w:proofErr w:type="spellStart"/>
      <w:r w:rsidRPr="00B13352">
        <w:t>auto-liquidation</w:t>
      </w:r>
      <w:proofErr w:type="spellEnd"/>
      <w:r w:rsidRPr="00B13352">
        <w:t>,</w:t>
      </w:r>
    </w:p>
    <w:p w14:paraId="4C3AE530" w14:textId="77777777" w:rsidR="00B13352" w:rsidRPr="00B13352" w:rsidRDefault="00B13352" w:rsidP="00B13352">
      <w:pPr>
        <w:numPr>
          <w:ilvl w:val="0"/>
          <w:numId w:val="421"/>
        </w:numPr>
      </w:pPr>
      <w:r w:rsidRPr="00B13352">
        <w:t>option TVA sur les débits .</w:t>
      </w:r>
    </w:p>
    <w:p w14:paraId="0A774C51" w14:textId="77777777" w:rsidR="00B13352" w:rsidRPr="00B13352" w:rsidRDefault="00B13352" w:rsidP="00B13352">
      <w:r w:rsidRPr="00B13352">
        <w:pict w14:anchorId="5CF4C652">
          <v:rect id="_x0000_i1154" style="width:0;height:1.5pt" o:hralign="center" o:hrstd="t" o:hr="t" fillcolor="#a0a0a0" stroked="f"/>
        </w:pict>
      </w:r>
    </w:p>
    <w:p w14:paraId="1DB77CCB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3. Plateforme Agréée (PA) : rôle et choix par les entreprises</w:t>
      </w:r>
    </w:p>
    <w:p w14:paraId="233B4885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3.1 Qu’est-ce qu’une Plateforme Agréée ?</w:t>
      </w:r>
    </w:p>
    <w:p w14:paraId="3459E8D0" w14:textId="77777777" w:rsidR="00B13352" w:rsidRPr="00B13352" w:rsidRDefault="00B13352" w:rsidP="00B13352">
      <w:r w:rsidRPr="00B13352">
        <w:t xml:space="preserve">Une </w:t>
      </w:r>
      <w:r w:rsidRPr="00B13352">
        <w:rPr>
          <w:b/>
          <w:bCs/>
        </w:rPr>
        <w:t>Plateforme Agréée (PA)</w:t>
      </w:r>
      <w:r w:rsidRPr="00B13352">
        <w:t xml:space="preserve"> est un opérateur </w:t>
      </w:r>
      <w:r w:rsidRPr="00B13352">
        <w:rPr>
          <w:b/>
          <w:bCs/>
        </w:rPr>
        <w:t>immatriculé par la DGFiP</w:t>
      </w:r>
      <w:r w:rsidRPr="00B13352">
        <w:t>, chargé :</w:t>
      </w:r>
    </w:p>
    <w:p w14:paraId="78454CE0" w14:textId="77777777" w:rsidR="00B13352" w:rsidRPr="00B13352" w:rsidRDefault="00B13352" w:rsidP="00B13352">
      <w:pPr>
        <w:numPr>
          <w:ilvl w:val="0"/>
          <w:numId w:val="422"/>
        </w:numPr>
      </w:pPr>
      <w:r w:rsidRPr="00B13352">
        <w:t>d’émettre, transmettre et recevoir les factures électroniques,</w:t>
      </w:r>
    </w:p>
    <w:p w14:paraId="15A31AFF" w14:textId="77777777" w:rsidR="00B13352" w:rsidRPr="00B13352" w:rsidRDefault="00B13352" w:rsidP="00B13352">
      <w:pPr>
        <w:numPr>
          <w:ilvl w:val="0"/>
          <w:numId w:val="422"/>
        </w:numPr>
      </w:pPr>
      <w:r w:rsidRPr="00B13352">
        <w:t>d’extraire et transmettre les données de facturation à la DGFiP,</w:t>
      </w:r>
    </w:p>
    <w:p w14:paraId="2D4F7896" w14:textId="77777777" w:rsidR="00B13352" w:rsidRPr="00B13352" w:rsidRDefault="00B13352" w:rsidP="00B13352">
      <w:pPr>
        <w:numPr>
          <w:ilvl w:val="0"/>
          <w:numId w:val="422"/>
        </w:numPr>
      </w:pPr>
      <w:r w:rsidRPr="00B13352">
        <w:t>de transmettre les données de transaction et de paiement (e-reporting),</w:t>
      </w:r>
    </w:p>
    <w:p w14:paraId="5CD1E510" w14:textId="77777777" w:rsidR="00B13352" w:rsidRPr="00B13352" w:rsidRDefault="00B13352" w:rsidP="00B13352">
      <w:pPr>
        <w:numPr>
          <w:ilvl w:val="0"/>
          <w:numId w:val="422"/>
        </w:numPr>
      </w:pPr>
      <w:r w:rsidRPr="00B13352">
        <w:t>de convertir les formats entre émetteur et destinataire,</w:t>
      </w:r>
    </w:p>
    <w:p w14:paraId="7B4D7718" w14:textId="77777777" w:rsidR="00B13352" w:rsidRPr="00B13352" w:rsidRDefault="00B13352" w:rsidP="00B13352">
      <w:pPr>
        <w:numPr>
          <w:ilvl w:val="0"/>
          <w:numId w:val="422"/>
        </w:numPr>
      </w:pPr>
      <w:r w:rsidRPr="00B13352">
        <w:t>de garantir l’intégrité, authenticité, lisibilité et exhaustivité des données .</w:t>
      </w:r>
    </w:p>
    <w:p w14:paraId="65DEBD37" w14:textId="77777777" w:rsidR="00B13352" w:rsidRPr="00B13352" w:rsidRDefault="00B13352" w:rsidP="00B13352">
      <w:r w:rsidRPr="00B13352">
        <w:rPr>
          <w:b/>
          <w:bCs/>
        </w:rPr>
        <w:t>Seules les Plateformes Agréées peuvent :</w:t>
      </w:r>
    </w:p>
    <w:p w14:paraId="2D0DDD98" w14:textId="77777777" w:rsidR="00B13352" w:rsidRPr="00B13352" w:rsidRDefault="00B13352" w:rsidP="00B13352">
      <w:pPr>
        <w:numPr>
          <w:ilvl w:val="0"/>
          <w:numId w:val="423"/>
        </w:numPr>
      </w:pPr>
      <w:r w:rsidRPr="00B13352">
        <w:t>transmettre des factures entre entreprises,</w:t>
      </w:r>
    </w:p>
    <w:p w14:paraId="07FAD84E" w14:textId="77777777" w:rsidR="00B13352" w:rsidRPr="00B13352" w:rsidRDefault="00B13352" w:rsidP="00B13352">
      <w:pPr>
        <w:numPr>
          <w:ilvl w:val="0"/>
          <w:numId w:val="423"/>
        </w:numPr>
      </w:pPr>
      <w:r w:rsidRPr="00B13352">
        <w:t>transmettre les données fiscales à la DGFiP.</w:t>
      </w:r>
    </w:p>
    <w:p w14:paraId="3D48D1C6" w14:textId="77777777" w:rsidR="00B13352" w:rsidRPr="00B13352" w:rsidRDefault="00B13352" w:rsidP="00B13352">
      <w:r w:rsidRPr="00B13352">
        <w:t xml:space="preserve">Les solutions non immatriculées sont </w:t>
      </w:r>
      <w:r w:rsidRPr="00B13352">
        <w:rPr>
          <w:b/>
          <w:bCs/>
        </w:rPr>
        <w:t>des solutions compatibles</w:t>
      </w:r>
      <w:r w:rsidRPr="00B13352">
        <w:t xml:space="preserve">, mais </w:t>
      </w:r>
      <w:r w:rsidRPr="00B13352">
        <w:rPr>
          <w:b/>
          <w:bCs/>
        </w:rPr>
        <w:t>non autorisées</w:t>
      </w:r>
      <w:r w:rsidRPr="00B13352">
        <w:t xml:space="preserve"> à transmettre les données à l’administration.</w:t>
      </w:r>
    </w:p>
    <w:p w14:paraId="2DA45D91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3.2 Liberté de choisir sa PA</w:t>
      </w:r>
    </w:p>
    <w:p w14:paraId="15A645D7" w14:textId="77777777" w:rsidR="00B13352" w:rsidRPr="00B13352" w:rsidRDefault="00B13352" w:rsidP="00B13352">
      <w:pPr>
        <w:numPr>
          <w:ilvl w:val="0"/>
          <w:numId w:val="424"/>
        </w:numPr>
      </w:pPr>
      <w:r w:rsidRPr="00B13352">
        <w:t xml:space="preserve">Le fournisseur </w:t>
      </w:r>
      <w:r w:rsidRPr="00B13352">
        <w:rPr>
          <w:b/>
          <w:bCs/>
        </w:rPr>
        <w:t>ne peut pas imposer un format</w:t>
      </w:r>
      <w:r w:rsidRPr="00B13352">
        <w:t xml:space="preserve"> ni une plateforme.</w:t>
      </w:r>
    </w:p>
    <w:p w14:paraId="12FB6AD3" w14:textId="77777777" w:rsidR="00B13352" w:rsidRDefault="00B13352" w:rsidP="00B13352">
      <w:pPr>
        <w:numPr>
          <w:ilvl w:val="0"/>
          <w:numId w:val="424"/>
        </w:numPr>
      </w:pPr>
      <w:r>
        <w:t>L’entreprise choisit librement une plateforme agréée : le PPF assure annuaire et concentrateur fiscal, mais n’offre pas de dépôt ou de réception directs de factures B2B.</w:t>
      </w:r>
    </w:p>
    <w:p w14:paraId="26D20B7E" w14:textId="18FBE7E1" w:rsidR="00B13352" w:rsidRPr="00B13352" w:rsidRDefault="00B13352" w:rsidP="00B13352">
      <w:pPr>
        <w:numPr>
          <w:ilvl w:val="0"/>
          <w:numId w:val="424"/>
        </w:numPr>
      </w:pPr>
      <w:r w:rsidRPr="00B13352">
        <w:t>→ Les formats du socle minimal assurent l’interopérabilité entre plateformes .</w:t>
      </w:r>
    </w:p>
    <w:p w14:paraId="630FB810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3.3 Recours à un prestataire (mandat de facturation)</w:t>
      </w:r>
    </w:p>
    <w:p w14:paraId="6D152F1A" w14:textId="77777777" w:rsidR="00B13352" w:rsidRPr="00B13352" w:rsidRDefault="00B13352" w:rsidP="00B13352">
      <w:r w:rsidRPr="00B13352">
        <w:t>Si l’entreprise utilise un prestataire pour émettre ses factures :</w:t>
      </w:r>
    </w:p>
    <w:p w14:paraId="60BCEADC" w14:textId="77777777" w:rsidR="00B13352" w:rsidRPr="00B13352" w:rsidRDefault="00B13352" w:rsidP="00B13352">
      <w:pPr>
        <w:numPr>
          <w:ilvl w:val="0"/>
          <w:numId w:val="425"/>
        </w:numPr>
      </w:pPr>
      <w:r w:rsidRPr="00B13352">
        <w:t xml:space="preserve">le prestataire agit sous </w:t>
      </w:r>
      <w:r w:rsidRPr="00B13352">
        <w:rPr>
          <w:b/>
          <w:bCs/>
        </w:rPr>
        <w:t>mandat de facturation</w:t>
      </w:r>
      <w:r w:rsidRPr="00B13352">
        <w:t>,</w:t>
      </w:r>
    </w:p>
    <w:p w14:paraId="4A8AE1D9" w14:textId="77777777" w:rsidR="00B13352" w:rsidRPr="00B13352" w:rsidRDefault="00B13352" w:rsidP="00B13352">
      <w:pPr>
        <w:numPr>
          <w:ilvl w:val="0"/>
          <w:numId w:val="425"/>
        </w:numPr>
      </w:pPr>
      <w:r w:rsidRPr="00B13352">
        <w:t>la facture reste émise au nom de l’entreprise,</w:t>
      </w:r>
    </w:p>
    <w:p w14:paraId="4D071933" w14:textId="77777777" w:rsidR="00B13352" w:rsidRPr="00B13352" w:rsidRDefault="00B13352" w:rsidP="00B13352">
      <w:pPr>
        <w:numPr>
          <w:ilvl w:val="0"/>
          <w:numId w:val="425"/>
        </w:numPr>
      </w:pPr>
      <w:r w:rsidRPr="00B13352">
        <w:t xml:space="preserve">la transmission passe par </w:t>
      </w:r>
      <w:r w:rsidRPr="00B13352">
        <w:rPr>
          <w:b/>
          <w:bCs/>
        </w:rPr>
        <w:t>la Plateforme Agréée de l’entreprise</w:t>
      </w:r>
      <w:r w:rsidRPr="00B13352">
        <w:t>,</w:t>
      </w:r>
    </w:p>
    <w:p w14:paraId="245E8B6D" w14:textId="77777777" w:rsidR="00B13352" w:rsidRPr="00B13352" w:rsidRDefault="00B13352" w:rsidP="00B13352">
      <w:pPr>
        <w:numPr>
          <w:ilvl w:val="0"/>
          <w:numId w:val="425"/>
        </w:numPr>
      </w:pPr>
      <w:r>
        <w:t>selon la nature du contrat et les modalités techniques de connexion à la plateforme agréée.</w:t>
      </w:r>
    </w:p>
    <w:p w14:paraId="5A179C87" w14:textId="77777777" w:rsidR="00B13352" w:rsidRPr="00B13352" w:rsidRDefault="00B13352" w:rsidP="00B13352">
      <w:r w:rsidRPr="00B13352">
        <w:pict w14:anchorId="35692C27">
          <v:rect id="_x0000_i1155" style="width:0;height:1.5pt" o:hralign="center" o:hrstd="t" o:hr="t" fillcolor="#a0a0a0" stroked="f"/>
        </w:pict>
      </w:r>
    </w:p>
    <w:p w14:paraId="56DCCF44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4. Données à émettre ou transmettre</w:t>
      </w:r>
    </w:p>
    <w:p w14:paraId="700856F1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4.1 Facture électronique (e-invoicing)</w:t>
      </w:r>
    </w:p>
    <w:p w14:paraId="0AFC4354" w14:textId="77777777" w:rsidR="00B13352" w:rsidRPr="00B13352" w:rsidRDefault="00B13352" w:rsidP="00B13352">
      <w:r w:rsidRPr="00B13352">
        <w:t>Données obligatoires envoyées automatiquement via la PA :</w:t>
      </w:r>
    </w:p>
    <w:p w14:paraId="0AAFB706" w14:textId="77777777" w:rsidR="00B13352" w:rsidRPr="00B13352" w:rsidRDefault="00B13352" w:rsidP="00B13352">
      <w:pPr>
        <w:numPr>
          <w:ilvl w:val="0"/>
          <w:numId w:val="426"/>
        </w:numPr>
      </w:pPr>
      <w:r w:rsidRPr="00B13352">
        <w:t>identification fournisseur / client,</w:t>
      </w:r>
    </w:p>
    <w:p w14:paraId="277E98FE" w14:textId="77777777" w:rsidR="00B13352" w:rsidRDefault="00B13352" w:rsidP="00B13352">
      <w:pPr>
        <w:numPr>
          <w:ilvl w:val="0"/>
          <w:numId w:val="426"/>
        </w:numPr>
      </w:pPr>
      <w:r w:rsidRPr="00B13352">
        <w:t>numéro de facture, dates, montants HT/TTC, TVA par taux, nature de l’opération, etc.</w:t>
      </w:r>
    </w:p>
    <w:p w14:paraId="120D1BED" w14:textId="523DCA16" w:rsidR="00B13352" w:rsidRPr="00B13352" w:rsidRDefault="00B13352" w:rsidP="00B13352">
      <w:pPr>
        <w:numPr>
          <w:ilvl w:val="0"/>
          <w:numId w:val="426"/>
        </w:numPr>
      </w:pPr>
      <w:r>
        <w:t>Ces données sont définies par les spécifications en vigueur, les normes applicables et les règles de la DGFiP.</w:t>
      </w:r>
    </w:p>
    <w:p w14:paraId="1BF51629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4.2 E-reporting</w:t>
      </w:r>
    </w:p>
    <w:p w14:paraId="245FEC2D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B2B international</w:t>
      </w:r>
    </w:p>
    <w:p w14:paraId="0EF4468E" w14:textId="77777777" w:rsidR="00B13352" w:rsidRPr="00B13352" w:rsidRDefault="00B13352" w:rsidP="00B13352">
      <w:r w:rsidRPr="00B13352">
        <w:t xml:space="preserve">→ données </w:t>
      </w:r>
      <w:r w:rsidRPr="00B13352">
        <w:rPr>
          <w:b/>
          <w:bCs/>
        </w:rPr>
        <w:t>facture par facture</w:t>
      </w:r>
      <w:r w:rsidRPr="00B13352">
        <w:t xml:space="preserve"> (montants, TVA, identifiants, dates) .</w:t>
      </w:r>
    </w:p>
    <w:p w14:paraId="4C435EA5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B2C et non-assujettis</w:t>
      </w:r>
    </w:p>
    <w:p w14:paraId="4F92CE76" w14:textId="77777777" w:rsidR="00B13352" w:rsidRPr="00B13352" w:rsidRDefault="00B13352" w:rsidP="00B13352">
      <w:r w:rsidRPr="00B13352">
        <w:t xml:space="preserve">→ </w:t>
      </w:r>
      <w:r w:rsidRPr="00B13352">
        <w:rPr>
          <w:b/>
          <w:bCs/>
        </w:rPr>
        <w:t>montant global journalier</w:t>
      </w:r>
      <w:r w:rsidRPr="00B13352">
        <w:t xml:space="preserve"> + TVA correspondante .</w:t>
      </w:r>
    </w:p>
    <w:p w14:paraId="4E075BA2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Prestations de services</w:t>
      </w:r>
    </w:p>
    <w:p w14:paraId="0B533CBB" w14:textId="77777777" w:rsidR="00B13352" w:rsidRPr="00B13352" w:rsidRDefault="00B13352" w:rsidP="00B13352">
      <w:r w:rsidRPr="00B13352">
        <w:t>→ données de paiement transmises à l’encaissement .</w:t>
      </w:r>
    </w:p>
    <w:p w14:paraId="134D9479" w14:textId="77777777" w:rsidR="00B13352" w:rsidRPr="00B13352" w:rsidRDefault="00B13352" w:rsidP="00B13352">
      <w:r w:rsidRPr="00B13352">
        <w:pict w14:anchorId="1ECFB162">
          <v:rect id="_x0000_i1156" style="width:0;height:1.5pt" o:hralign="center" o:hrstd="t" o:hr="t" fillcolor="#a0a0a0" stroked="f"/>
        </w:pict>
      </w:r>
    </w:p>
    <w:p w14:paraId="2245A4D3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5. Périodicité des transmissions</w:t>
      </w:r>
    </w:p>
    <w:p w14:paraId="64D0F556" w14:textId="77777777" w:rsidR="00B13352" w:rsidRPr="00B13352" w:rsidRDefault="00B13352" w:rsidP="00B13352">
      <w:r w:rsidRPr="00B13352">
        <w:t>Selon le régime TVA de l’entreprise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7"/>
        <w:gridCol w:w="3932"/>
      </w:tblGrid>
      <w:tr w:rsidR="00B13352" w:rsidRPr="00B13352" w14:paraId="58C21B68" w14:textId="77777777" w:rsidTr="00B13352">
        <w:tc>
          <w:tcPr>
            <w:tcW w:w="0" w:type="auto"/>
            <w:hideMark/>
          </w:tcPr>
          <w:p w14:paraId="3F60D768" w14:textId="77777777" w:rsidR="00B13352" w:rsidRPr="00B13352" w:rsidRDefault="00B13352" w:rsidP="00B13352">
            <w:pPr>
              <w:spacing w:after="160" w:line="259" w:lineRule="auto"/>
              <w:rPr>
                <w:b/>
                <w:bCs/>
              </w:rPr>
            </w:pPr>
            <w:r w:rsidRPr="00B13352">
              <w:rPr>
                <w:b/>
                <w:bCs/>
              </w:rPr>
              <w:t>Régime TVA</w:t>
            </w:r>
          </w:p>
        </w:tc>
        <w:tc>
          <w:tcPr>
            <w:tcW w:w="0" w:type="auto"/>
            <w:hideMark/>
          </w:tcPr>
          <w:p w14:paraId="01349198" w14:textId="77777777" w:rsidR="00B13352" w:rsidRPr="00B13352" w:rsidRDefault="00B13352" w:rsidP="00B13352">
            <w:pPr>
              <w:spacing w:after="160" w:line="259" w:lineRule="auto"/>
              <w:rPr>
                <w:b/>
                <w:bCs/>
              </w:rPr>
            </w:pPr>
            <w:r w:rsidRPr="00B13352">
              <w:rPr>
                <w:b/>
                <w:bCs/>
              </w:rPr>
              <w:t>Fréquence e-reporting</w:t>
            </w:r>
          </w:p>
        </w:tc>
      </w:tr>
      <w:tr w:rsidR="00B13352" w:rsidRPr="00B13352" w14:paraId="35857D0A" w14:textId="77777777" w:rsidTr="00B13352">
        <w:tc>
          <w:tcPr>
            <w:tcW w:w="0" w:type="auto"/>
            <w:hideMark/>
          </w:tcPr>
          <w:p w14:paraId="29A23E8C" w14:textId="77777777" w:rsidR="00B13352" w:rsidRPr="00B13352" w:rsidRDefault="00B13352" w:rsidP="00B13352">
            <w:pPr>
              <w:spacing w:after="160" w:line="259" w:lineRule="auto"/>
            </w:pPr>
            <w:r w:rsidRPr="00B13352">
              <w:t>Réel normal mensuel</w:t>
            </w:r>
          </w:p>
        </w:tc>
        <w:tc>
          <w:tcPr>
            <w:tcW w:w="0" w:type="auto"/>
            <w:hideMark/>
          </w:tcPr>
          <w:p w14:paraId="50465707" w14:textId="77777777" w:rsidR="00B13352" w:rsidRPr="00B13352" w:rsidRDefault="00B13352" w:rsidP="00B13352">
            <w:pPr>
              <w:spacing w:after="160" w:line="259" w:lineRule="auto"/>
            </w:pPr>
            <w:r w:rsidRPr="00B13352">
              <w:t>3 fois/mois (international)</w:t>
            </w:r>
          </w:p>
        </w:tc>
      </w:tr>
      <w:tr w:rsidR="00B13352" w:rsidRPr="00B13352" w14:paraId="2B5926C1" w14:textId="77777777" w:rsidTr="00B13352">
        <w:tc>
          <w:tcPr>
            <w:tcW w:w="0" w:type="auto"/>
            <w:hideMark/>
          </w:tcPr>
          <w:p w14:paraId="5D1AA5C6" w14:textId="77777777" w:rsidR="00B13352" w:rsidRPr="00B13352" w:rsidRDefault="00B13352" w:rsidP="00B13352">
            <w:pPr>
              <w:spacing w:after="160" w:line="259" w:lineRule="auto"/>
            </w:pPr>
            <w:r w:rsidRPr="00B13352">
              <w:t>Réel simplifié</w:t>
            </w:r>
          </w:p>
        </w:tc>
        <w:tc>
          <w:tcPr>
            <w:tcW w:w="0" w:type="auto"/>
            <w:hideMark/>
          </w:tcPr>
          <w:p w14:paraId="62567F29" w14:textId="77777777" w:rsidR="00B13352" w:rsidRPr="00B13352" w:rsidRDefault="00B13352" w:rsidP="00B13352">
            <w:pPr>
              <w:spacing w:after="160" w:line="259" w:lineRule="auto"/>
            </w:pPr>
            <w:r w:rsidRPr="00B13352">
              <w:t>1 fois/mois</w:t>
            </w:r>
          </w:p>
        </w:tc>
      </w:tr>
      <w:tr w:rsidR="00B13352" w:rsidRPr="00B13352" w14:paraId="4C32C1DB" w14:textId="77777777" w:rsidTr="00B13352">
        <w:tc>
          <w:tcPr>
            <w:tcW w:w="0" w:type="auto"/>
            <w:hideMark/>
          </w:tcPr>
          <w:p w14:paraId="1630924F" w14:textId="77777777" w:rsidR="00B13352" w:rsidRPr="00B13352" w:rsidRDefault="00B13352" w:rsidP="00B13352">
            <w:pPr>
              <w:spacing w:after="160" w:line="259" w:lineRule="auto"/>
            </w:pPr>
            <w:r w:rsidRPr="00B13352">
              <w:t>Franchise en base</w:t>
            </w:r>
          </w:p>
        </w:tc>
        <w:tc>
          <w:tcPr>
            <w:tcW w:w="0" w:type="auto"/>
            <w:hideMark/>
          </w:tcPr>
          <w:p w14:paraId="60698C28" w14:textId="77777777" w:rsidR="00B13352" w:rsidRPr="00B13352" w:rsidRDefault="00B13352" w:rsidP="00B13352">
            <w:pPr>
              <w:spacing w:after="160" w:line="259" w:lineRule="auto"/>
            </w:pPr>
            <w:r w:rsidRPr="00B13352">
              <w:t>tous les 2 mois</w:t>
            </w:r>
          </w:p>
        </w:tc>
      </w:tr>
      <w:tr w:rsidR="00B13352" w:rsidRPr="00B13352" w14:paraId="600A5DF4" w14:textId="77777777" w:rsidTr="00B13352">
        <w:tc>
          <w:tcPr>
            <w:tcW w:w="0" w:type="auto"/>
            <w:hideMark/>
          </w:tcPr>
          <w:p w14:paraId="5243DAE7" w14:textId="77777777" w:rsidR="00B13352" w:rsidRPr="00B13352" w:rsidRDefault="00B13352" w:rsidP="00B13352">
            <w:pPr>
              <w:spacing w:after="160" w:line="259" w:lineRule="auto"/>
            </w:pPr>
            <w:r w:rsidRPr="00B13352">
              <w:t>Prestations de services</w:t>
            </w:r>
          </w:p>
        </w:tc>
        <w:tc>
          <w:tcPr>
            <w:tcW w:w="0" w:type="auto"/>
            <w:hideMark/>
          </w:tcPr>
          <w:p w14:paraId="1031C2C9" w14:textId="77777777" w:rsidR="00B13352" w:rsidRPr="00B13352" w:rsidRDefault="00B13352" w:rsidP="00B13352">
            <w:pPr>
              <w:spacing w:after="160" w:line="259" w:lineRule="auto"/>
            </w:pPr>
            <w:r w:rsidRPr="00B13352">
              <w:t>transmission des paiements mensuelle</w:t>
            </w:r>
          </w:p>
        </w:tc>
      </w:tr>
    </w:tbl>
    <w:p w14:paraId="08C337AE" w14:textId="77777777" w:rsidR="00B13352" w:rsidRPr="00B13352" w:rsidRDefault="00B13352" w:rsidP="00B13352">
      <w:r w:rsidRPr="00B13352">
        <w:t>Référence : FAQ e-reporting (périodes et exemples) .</w:t>
      </w:r>
    </w:p>
    <w:p w14:paraId="443BC01D" w14:textId="77777777" w:rsidR="00B13352" w:rsidRPr="00B13352" w:rsidRDefault="00B13352" w:rsidP="00B13352">
      <w:r w:rsidRPr="00B13352">
        <w:pict w14:anchorId="20D4AE95">
          <v:rect id="_x0000_i1157" style="width:0;height:1.5pt" o:hralign="center" o:hrstd="t" o:hr="t" fillcolor="#a0a0a0" stroked="f"/>
        </w:pict>
      </w:r>
    </w:p>
    <w:p w14:paraId="4345F153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6. Cas particuliers pour les entreprises</w:t>
      </w:r>
    </w:p>
    <w:p w14:paraId="6D47E05B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6.1 TVA sur marge</w:t>
      </w:r>
    </w:p>
    <w:p w14:paraId="7976EFC7" w14:textId="77777777" w:rsidR="00B13352" w:rsidRPr="00B13352" w:rsidRDefault="00B13352" w:rsidP="00B13352">
      <w:r w:rsidRPr="00B13352">
        <w:t>Même sans TVA sur la facture :</w:t>
      </w:r>
    </w:p>
    <w:p w14:paraId="62D994B6" w14:textId="77777777" w:rsidR="00B13352" w:rsidRPr="00B13352" w:rsidRDefault="00B13352" w:rsidP="00B13352">
      <w:pPr>
        <w:numPr>
          <w:ilvl w:val="0"/>
          <w:numId w:val="427"/>
        </w:numPr>
      </w:pPr>
      <w:r w:rsidRPr="00B13352">
        <w:t xml:space="preserve">si client assujetti → </w:t>
      </w:r>
      <w:r w:rsidRPr="00B13352">
        <w:rPr>
          <w:b/>
          <w:bCs/>
        </w:rPr>
        <w:t>facture électronique obligatoire</w:t>
      </w:r>
      <w:r w:rsidRPr="00B13352">
        <w:t>,</w:t>
      </w:r>
    </w:p>
    <w:p w14:paraId="502AE7DA" w14:textId="77777777" w:rsidR="00B13352" w:rsidRPr="00B13352" w:rsidRDefault="00B13352" w:rsidP="00B13352">
      <w:pPr>
        <w:numPr>
          <w:ilvl w:val="0"/>
          <w:numId w:val="427"/>
        </w:numPr>
      </w:pPr>
      <w:r w:rsidRPr="00B13352">
        <w:t xml:space="preserve">si particulier → </w:t>
      </w:r>
      <w:r w:rsidRPr="00B13352">
        <w:rPr>
          <w:b/>
          <w:bCs/>
        </w:rPr>
        <w:t>e-reporting obligatoire</w:t>
      </w:r>
      <w:r w:rsidRPr="00B13352">
        <w:t xml:space="preserve"> .</w:t>
      </w:r>
    </w:p>
    <w:p w14:paraId="190D78F4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6.2 E-commerce</w:t>
      </w:r>
    </w:p>
    <w:p w14:paraId="685D2D12" w14:textId="77777777" w:rsidR="00B13352" w:rsidRDefault="00B13352" w:rsidP="00B13352">
      <w:r w:rsidRPr="00B13352">
        <w:t xml:space="preserve">Le critère retenu = </w:t>
      </w:r>
      <w:r w:rsidRPr="00B13352">
        <w:rPr>
          <w:b/>
          <w:bCs/>
        </w:rPr>
        <w:t>la taille de l’entreprise utilisatrice</w:t>
      </w:r>
      <w:r w:rsidRPr="00B13352">
        <w:t>, pas celle du site.</w:t>
      </w:r>
    </w:p>
    <w:p w14:paraId="34E5EB8D" w14:textId="3EC00A6F" w:rsidR="00B13352" w:rsidRPr="00B13352" w:rsidRDefault="00B13352" w:rsidP="00B13352">
      <w:r w:rsidRPr="00B13352">
        <w:t xml:space="preserve">La plateforme de vente n’a </w:t>
      </w:r>
      <w:r w:rsidRPr="00B13352">
        <w:rPr>
          <w:b/>
          <w:bCs/>
        </w:rPr>
        <w:t>aucun effet</w:t>
      </w:r>
      <w:r w:rsidRPr="00B13352">
        <w:t xml:space="preserve"> sur les obligations e-invoicing/e-reporting de l’entreprise .</w:t>
      </w:r>
    </w:p>
    <w:p w14:paraId="738A61ED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6.3 Opérations situées dans un autre État membre</w:t>
      </w:r>
    </w:p>
    <w:p w14:paraId="1EDBBBE8" w14:textId="77777777" w:rsidR="00B13352" w:rsidRPr="00B13352" w:rsidRDefault="00B13352" w:rsidP="00B13352">
      <w:r>
        <w:t>→ Examiner le lieu de taxation et les conditions de l’article 290 : une opération située hors de France ne doit pas être assimilée systématiquement à un flux sans e-reporting.</w:t>
      </w:r>
    </w:p>
    <w:p w14:paraId="6EC48207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6.4 DROM / COM</w:t>
      </w:r>
    </w:p>
    <w:p w14:paraId="03BD4314" w14:textId="77777777" w:rsidR="00B13352" w:rsidRPr="00B13352" w:rsidRDefault="00B13352" w:rsidP="00B13352">
      <w:pPr>
        <w:numPr>
          <w:ilvl w:val="0"/>
          <w:numId w:val="428"/>
        </w:numPr>
      </w:pPr>
      <w:r>
        <w:t>Guadeloupe, Martinique, Réunion : vérifier le champ de la TVA applicable et l’établissement des parties pour déterminer l’obligation ;</w:t>
      </w:r>
    </w:p>
    <w:p w14:paraId="0EC3058C" w14:textId="77777777" w:rsidR="00B13352" w:rsidRPr="00B13352" w:rsidRDefault="00B13352" w:rsidP="00B13352">
      <w:pPr>
        <w:numPr>
          <w:ilvl w:val="0"/>
          <w:numId w:val="428"/>
        </w:numPr>
      </w:pPr>
      <w:r>
        <w:t>Guyane, Mayotte : traitement particulier hors champ de la TVA métropolitaine ; qualification à contrôler d’après la FAQ territoriale de la DGFiP ;</w:t>
      </w:r>
    </w:p>
    <w:p w14:paraId="6AB896EF" w14:textId="77777777" w:rsidR="00B13352" w:rsidRPr="00B13352" w:rsidRDefault="00B13352" w:rsidP="00B13352">
      <w:pPr>
        <w:numPr>
          <w:ilvl w:val="0"/>
          <w:numId w:val="428"/>
        </w:numPr>
      </w:pPr>
      <w:r>
        <w:t>COM : règles territoriales particulières ; le e-reporting peut incomber au fournisseur français sur les opérations concernées, sans automatisme pour toute opération.</w:t>
      </w:r>
    </w:p>
    <w:p w14:paraId="46834F2D" w14:textId="77777777" w:rsidR="00B13352" w:rsidRPr="00B13352" w:rsidRDefault="00B13352" w:rsidP="00B13352">
      <w:r w:rsidRPr="00B13352">
        <w:lastRenderedPageBreak/>
        <w:pict w14:anchorId="1A3A4387">
          <v:rect id="_x0000_i1158" style="width:0;height:1.5pt" o:hralign="center" o:hrstd="t" o:hr="t" fillcolor="#a0a0a0" stroked="f"/>
        </w:pict>
      </w:r>
    </w:p>
    <w:p w14:paraId="368150F5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7. Sanctions applicables</w:t>
      </w:r>
    </w:p>
    <w:p w14:paraId="1A0B9827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7.1 Pour les entreprises</w:t>
      </w:r>
    </w:p>
    <w:p w14:paraId="12488E18" w14:textId="77777777" w:rsidR="00B13352" w:rsidRDefault="00B13352" w:rsidP="00B13352">
      <w:pPr>
        <w:numPr>
          <w:ilvl w:val="0"/>
          <w:numId w:val="429"/>
        </w:numPr>
      </w:pPr>
      <w:r w:rsidRPr="00B13352">
        <w:t>Non-dépôt d’une facture électronique obligatoire :</w:t>
      </w:r>
    </w:p>
    <w:p w14:paraId="49D8DF24" w14:textId="59970931" w:rsidR="00B13352" w:rsidRPr="00B13352" w:rsidRDefault="00B13352" w:rsidP="00B13352">
      <w:pPr>
        <w:numPr>
          <w:ilvl w:val="0"/>
          <w:numId w:val="429"/>
        </w:numPr>
      </w:pPr>
      <w:r>
        <w:t>50 € par facture, plafond 15 000 € par année civile (CGI, art. 1737 III modifié en 2026) ; le défaut de transmission du e-reporting est sanctionné à hauteur de 500 € par transmission, dans la limite légale.</w:t>
      </w:r>
    </w:p>
    <w:p w14:paraId="1FF55327" w14:textId="77777777" w:rsidR="00B13352" w:rsidRPr="00B13352" w:rsidRDefault="00B13352" w:rsidP="00B13352">
      <w:pPr>
        <w:numPr>
          <w:ilvl w:val="0"/>
          <w:numId w:val="429"/>
        </w:numPr>
      </w:pPr>
      <w:r>
        <w:t>Le premier manquement ne bénéficie d’une absence de sanction que sous les conditions de régularisation prévues par les textes.</w:t>
      </w:r>
    </w:p>
    <w:p w14:paraId="2183C84D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7.2 Pour les Plateformes Agréées</w:t>
      </w:r>
    </w:p>
    <w:p w14:paraId="57A7F03D" w14:textId="77777777" w:rsidR="00B13352" w:rsidRPr="00B13352" w:rsidRDefault="00B13352" w:rsidP="00B13352">
      <w:r w:rsidRPr="00B13352">
        <w:t>La DGFiP peut :</w:t>
      </w:r>
    </w:p>
    <w:p w14:paraId="60B82BD3" w14:textId="77777777" w:rsidR="00B13352" w:rsidRPr="00B13352" w:rsidRDefault="00B13352" w:rsidP="00B13352">
      <w:pPr>
        <w:numPr>
          <w:ilvl w:val="0"/>
          <w:numId w:val="430"/>
        </w:numPr>
      </w:pPr>
      <w:r w:rsidRPr="00B13352">
        <w:t>suspendre l’immatriculation,</w:t>
      </w:r>
    </w:p>
    <w:p w14:paraId="14762B6D" w14:textId="77777777" w:rsidR="00B13352" w:rsidRPr="00B13352" w:rsidRDefault="00B13352" w:rsidP="00B13352">
      <w:pPr>
        <w:numPr>
          <w:ilvl w:val="0"/>
          <w:numId w:val="430"/>
        </w:numPr>
      </w:pPr>
      <w:r w:rsidRPr="00B13352">
        <w:t>retirer l’immatriculation,</w:t>
      </w:r>
    </w:p>
    <w:p w14:paraId="146CAC0C" w14:textId="77777777" w:rsidR="00B13352" w:rsidRPr="00B13352" w:rsidRDefault="00B13352" w:rsidP="00B13352">
      <w:pPr>
        <w:numPr>
          <w:ilvl w:val="0"/>
          <w:numId w:val="430"/>
        </w:numPr>
      </w:pPr>
      <w:r w:rsidRPr="00B13352">
        <w:t>sanctionner financièrement,</w:t>
      </w:r>
    </w:p>
    <w:p w14:paraId="28110BB9" w14:textId="77777777" w:rsidR="00B13352" w:rsidRPr="00B13352" w:rsidRDefault="00B13352" w:rsidP="00B13352">
      <w:pPr>
        <w:numPr>
          <w:ilvl w:val="0"/>
          <w:numId w:val="430"/>
        </w:numPr>
      </w:pPr>
      <w:r w:rsidRPr="00B13352">
        <w:t>contrôler les obligations de transmission .</w:t>
      </w:r>
    </w:p>
    <w:p w14:paraId="30FB7700" w14:textId="77777777" w:rsidR="00B13352" w:rsidRPr="00B13352" w:rsidRDefault="00B13352" w:rsidP="00B13352">
      <w:r w:rsidRPr="00B13352">
        <w:pict w14:anchorId="483D4AC3">
          <v:rect id="_x0000_i1159" style="width:0;height:1.5pt" o:hralign="center" o:hrstd="t" o:hr="t" fillcolor="#a0a0a0" stroked="f"/>
        </w:pict>
      </w:r>
    </w:p>
    <w:p w14:paraId="3A10F6B8" w14:textId="77777777" w:rsidR="00B13352" w:rsidRPr="00B13352" w:rsidRDefault="00B13352" w:rsidP="00B13352">
      <w:pPr>
        <w:rPr>
          <w:b/>
          <w:bCs/>
        </w:rPr>
      </w:pPr>
      <w:r w:rsidRPr="00B13352">
        <w:rPr>
          <w:b/>
          <w:bCs/>
        </w:rPr>
        <w:t>8. Calendrier d’entrée en vigueur pour les entreprises</w:t>
      </w:r>
    </w:p>
    <w:p w14:paraId="37D5C1C4" w14:textId="77777777" w:rsidR="00B13352" w:rsidRPr="00B13352" w:rsidRDefault="00B13352" w:rsidP="00B13352">
      <w:r>
        <w:t>Calendrier défini par la loi de finances rectificative pour 2022, puis adapté par la loi de finances pour 2024 et ses textes d’application :</w:t>
      </w:r>
    </w:p>
    <w:p w14:paraId="1E775CA3" w14:textId="77777777" w:rsidR="00B13352" w:rsidRPr="00B13352" w:rsidRDefault="00B13352" w:rsidP="00B13352">
      <w:pPr>
        <w:numPr>
          <w:ilvl w:val="0"/>
          <w:numId w:val="431"/>
        </w:numPr>
      </w:pPr>
      <w:r w:rsidRPr="00B13352">
        <w:rPr>
          <w:b/>
          <w:bCs/>
        </w:rPr>
        <w:t>1er septembre 2026</w:t>
      </w:r>
      <w:r w:rsidRPr="00B13352">
        <w:t xml:space="preserve"> :</w:t>
      </w:r>
    </w:p>
    <w:p w14:paraId="6429AA49" w14:textId="77777777" w:rsidR="00B13352" w:rsidRPr="00B13352" w:rsidRDefault="00B13352" w:rsidP="00B13352">
      <w:pPr>
        <w:numPr>
          <w:ilvl w:val="1"/>
          <w:numId w:val="431"/>
        </w:numPr>
      </w:pPr>
      <w:r>
        <w:t>réception obligatoire depuis cette date pour tous les assujettis à la TVA établis en France, y compris en franchise en base ;</w:t>
      </w:r>
    </w:p>
    <w:p w14:paraId="2D76A0E4" w14:textId="77777777" w:rsidR="00B13352" w:rsidRPr="00B13352" w:rsidRDefault="00B13352" w:rsidP="00B13352">
      <w:pPr>
        <w:numPr>
          <w:ilvl w:val="1"/>
          <w:numId w:val="431"/>
        </w:numPr>
      </w:pPr>
      <w:r w:rsidRPr="00B13352">
        <w:t xml:space="preserve">émission obligatoire pour </w:t>
      </w:r>
      <w:r w:rsidRPr="00B13352">
        <w:rPr>
          <w:b/>
          <w:bCs/>
        </w:rPr>
        <w:t>grandes entreprises + ETI</w:t>
      </w:r>
      <w:r w:rsidRPr="00B13352">
        <w:t>.</w:t>
      </w:r>
    </w:p>
    <w:p w14:paraId="3B0713A9" w14:textId="77777777" w:rsidR="00B13352" w:rsidRPr="00B13352" w:rsidRDefault="00B13352" w:rsidP="00B13352">
      <w:pPr>
        <w:numPr>
          <w:ilvl w:val="0"/>
          <w:numId w:val="431"/>
        </w:numPr>
      </w:pPr>
      <w:r w:rsidRPr="00B13352">
        <w:rPr>
          <w:b/>
          <w:bCs/>
        </w:rPr>
        <w:t>1er septembre 2027</w:t>
      </w:r>
      <w:r w:rsidRPr="00B13352">
        <w:t xml:space="preserve"> :</w:t>
      </w:r>
    </w:p>
    <w:p w14:paraId="198A0327" w14:textId="77777777" w:rsidR="00B13352" w:rsidRPr="00B13352" w:rsidRDefault="00B13352" w:rsidP="00B13352">
      <w:pPr>
        <w:numPr>
          <w:ilvl w:val="1"/>
          <w:numId w:val="431"/>
        </w:numPr>
      </w:pPr>
      <w:r>
        <w:t>émission et e-reporting pour les PME, microentreprises et associations assujetties classées dans ces catégories.</w:t>
      </w:r>
    </w:p>
    <w:p w14:paraId="7656AA7B" w14:textId="77777777" w:rsidR="00665A35" w:rsidRPr="007E4B59" w:rsidRDefault="00665A35" w:rsidP="007E4B59"/>
    <w:p>
      <w:pPr>
        <w:pStyle w:val="Titre2"/>
      </w:pPr>
      <w:r>
        <w:t>Points de vigilance — actualisation du 29 octobre 2026</w:t>
      </w:r>
    </w:p>
    <w:p>
      <w:pPr/>
      <w:r>
        <w:t>• Au 1er janvier 2027, le régime simplifié d’imposition à la TVA est supprimé : les anciennes lignes relatives à sa périodicité d’e-reporting ne valent que pour la période durant laquelle ce régime existe ; il faut appliquer le régime réel normal mensuel ou trimestriel correspondant après reclassement.</w:t>
      </w:r>
    </w:p>
    <w:p>
      <w:pPr/>
      <w:r>
        <w:t>• Une entreprise en franchise en base est assujettie mais non redevable de TVA : les obligations de réception et, suivant le calendrier, d’émission et de e-reporting lui sont applicables.</w:t>
      </w:r>
    </w:p>
    <w:p>
      <w:pPr>
        <w:pStyle w:val="Titre2"/>
      </w:pPr>
      <w:r>
        <w:t>Sources institutionnelles de l’actualisation</w:t>
      </w:r>
    </w:p>
    <w:p>
      <w:pPr>
        <w:spacing w:after="0" w:before="0"/>
      </w:pPr>
      <w:r>
        <w:rPr>
          <w:sz w:val="14"/>
        </w:rPr>
        <w:t>https://www.impots.gouv.fr/professionnel/questions/partir-de-quand-suis-je-concerne-par-la-reforme-de-la-facturation  |  https://www.impots.gouv.fr/e-reporting-tableau-des-frequences-et-delais-de-transmission  |  https://www.impots.gouv.fr/actualite/le-regime-simplifie-dimposition-la-tva-est-supprime-compter-du-1er-janvier-2027</w:t>
      </w:r>
    </w:p>
    <w:sectPr w:rsidR="00665A35" w:rsidRPr="007E4B59" w:rsidSect="00D00629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000C3" w14:textId="77777777" w:rsidR="00116B55" w:rsidRDefault="00116B55" w:rsidP="00B870C7">
      <w:r>
        <w:separator/>
      </w:r>
    </w:p>
  </w:endnote>
  <w:endnote w:type="continuationSeparator" w:id="0">
    <w:p w14:paraId="5256AC26" w14:textId="77777777" w:rsidR="00116B55" w:rsidRDefault="00116B55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505" w14:textId="4E4D2381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F117B" w14:textId="77777777" w:rsidR="00116B55" w:rsidRDefault="00116B55" w:rsidP="00B870C7">
      <w:r>
        <w:separator/>
      </w:r>
    </w:p>
  </w:footnote>
  <w:footnote w:type="continuationSeparator" w:id="0">
    <w:p w14:paraId="4D05B847" w14:textId="77777777" w:rsidR="00116B55" w:rsidRDefault="00116B55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151"/>
    <w:multiLevelType w:val="multilevel"/>
    <w:tmpl w:val="62B2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10CD6"/>
    <w:multiLevelType w:val="multilevel"/>
    <w:tmpl w:val="381C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DE0243"/>
    <w:multiLevelType w:val="multilevel"/>
    <w:tmpl w:val="CCFC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596C0F"/>
    <w:multiLevelType w:val="multilevel"/>
    <w:tmpl w:val="A7F6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641463"/>
    <w:multiLevelType w:val="multilevel"/>
    <w:tmpl w:val="BE90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EB491E"/>
    <w:multiLevelType w:val="multilevel"/>
    <w:tmpl w:val="8054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206521F"/>
    <w:multiLevelType w:val="multilevel"/>
    <w:tmpl w:val="8D90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33E0545"/>
    <w:multiLevelType w:val="multilevel"/>
    <w:tmpl w:val="C5C8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3481445"/>
    <w:multiLevelType w:val="multilevel"/>
    <w:tmpl w:val="9E9C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36F60C4"/>
    <w:multiLevelType w:val="hybridMultilevel"/>
    <w:tmpl w:val="1A5A68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79572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881DE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7618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40D0CA8"/>
    <w:multiLevelType w:val="multilevel"/>
    <w:tmpl w:val="6F08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CA61C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4E611A4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4FA22E2"/>
    <w:multiLevelType w:val="multilevel"/>
    <w:tmpl w:val="F2F07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5140990"/>
    <w:multiLevelType w:val="multilevel"/>
    <w:tmpl w:val="0264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52470AA"/>
    <w:multiLevelType w:val="multilevel"/>
    <w:tmpl w:val="E16A4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531564D"/>
    <w:multiLevelType w:val="multilevel"/>
    <w:tmpl w:val="2A3A6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5BC2B28"/>
    <w:multiLevelType w:val="multilevel"/>
    <w:tmpl w:val="A5DC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61171F6"/>
    <w:multiLevelType w:val="multilevel"/>
    <w:tmpl w:val="93DA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6AB72DF"/>
    <w:multiLevelType w:val="multilevel"/>
    <w:tmpl w:val="55A89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70168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752130F"/>
    <w:multiLevelType w:val="multilevel"/>
    <w:tmpl w:val="AE2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79F0AA9"/>
    <w:multiLevelType w:val="multilevel"/>
    <w:tmpl w:val="400A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7AA39B2"/>
    <w:multiLevelType w:val="multilevel"/>
    <w:tmpl w:val="3712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7DB204D"/>
    <w:multiLevelType w:val="multilevel"/>
    <w:tmpl w:val="A9FE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7ED4E91"/>
    <w:multiLevelType w:val="multilevel"/>
    <w:tmpl w:val="939E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7EF0706"/>
    <w:multiLevelType w:val="multilevel"/>
    <w:tmpl w:val="2232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7F327D2"/>
    <w:multiLevelType w:val="multilevel"/>
    <w:tmpl w:val="C5084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80D1ABC"/>
    <w:multiLevelType w:val="hybridMultilevel"/>
    <w:tmpl w:val="C7A497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84C69F5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8B1307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8DA3605"/>
    <w:multiLevelType w:val="multilevel"/>
    <w:tmpl w:val="5AF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8F3083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90B15D5"/>
    <w:multiLevelType w:val="multilevel"/>
    <w:tmpl w:val="A7EE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940129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948308A"/>
    <w:multiLevelType w:val="multilevel"/>
    <w:tmpl w:val="A1EA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99B2D17"/>
    <w:multiLevelType w:val="multilevel"/>
    <w:tmpl w:val="FDA06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A7F6588"/>
    <w:multiLevelType w:val="multilevel"/>
    <w:tmpl w:val="A5E8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A8A00FB"/>
    <w:multiLevelType w:val="multilevel"/>
    <w:tmpl w:val="886A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AF87B5A"/>
    <w:multiLevelType w:val="multilevel"/>
    <w:tmpl w:val="EF0E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C042ACC"/>
    <w:multiLevelType w:val="multilevel"/>
    <w:tmpl w:val="30FE0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0C0C5760"/>
    <w:multiLevelType w:val="multilevel"/>
    <w:tmpl w:val="6B5C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C7639E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C7B09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0D0A6420"/>
    <w:multiLevelType w:val="multilevel"/>
    <w:tmpl w:val="BB2E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0D6D3F3A"/>
    <w:multiLevelType w:val="multilevel"/>
    <w:tmpl w:val="B258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DA5234C"/>
    <w:multiLevelType w:val="multilevel"/>
    <w:tmpl w:val="AC888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DD250AF"/>
    <w:multiLevelType w:val="multilevel"/>
    <w:tmpl w:val="3B70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E00424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E0D4BAF"/>
    <w:multiLevelType w:val="multilevel"/>
    <w:tmpl w:val="8BDE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EA617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EC42979"/>
    <w:multiLevelType w:val="multilevel"/>
    <w:tmpl w:val="99DCF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0ED1082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0F625E3D"/>
    <w:multiLevelType w:val="multilevel"/>
    <w:tmpl w:val="202C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0F6D70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0762020"/>
    <w:multiLevelType w:val="multilevel"/>
    <w:tmpl w:val="26A6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09D14A9"/>
    <w:multiLevelType w:val="multilevel"/>
    <w:tmpl w:val="B4F6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13B2C0F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1576B0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1B203A3"/>
    <w:multiLevelType w:val="multilevel"/>
    <w:tmpl w:val="49628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2464D4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2AA37FA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3571C65"/>
    <w:multiLevelType w:val="multilevel"/>
    <w:tmpl w:val="1DDC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3AD10CF"/>
    <w:multiLevelType w:val="multilevel"/>
    <w:tmpl w:val="17E0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3C805BB"/>
    <w:multiLevelType w:val="multilevel"/>
    <w:tmpl w:val="2AD6A6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14232985"/>
    <w:multiLevelType w:val="multilevel"/>
    <w:tmpl w:val="1EE4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4652A44"/>
    <w:multiLevelType w:val="multilevel"/>
    <w:tmpl w:val="5B84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4681DAA"/>
    <w:multiLevelType w:val="multilevel"/>
    <w:tmpl w:val="6882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4FE1AAD"/>
    <w:multiLevelType w:val="multilevel"/>
    <w:tmpl w:val="4076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531267B"/>
    <w:multiLevelType w:val="multilevel"/>
    <w:tmpl w:val="FAA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5A74973"/>
    <w:multiLevelType w:val="multilevel"/>
    <w:tmpl w:val="2D60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5BC118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6D63893"/>
    <w:multiLevelType w:val="multilevel"/>
    <w:tmpl w:val="3B18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72523D7"/>
    <w:multiLevelType w:val="multilevel"/>
    <w:tmpl w:val="30825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1753791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77B6EC8"/>
    <w:multiLevelType w:val="multilevel"/>
    <w:tmpl w:val="6FA6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79150BA"/>
    <w:multiLevelType w:val="multilevel"/>
    <w:tmpl w:val="7A66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83D0099"/>
    <w:multiLevelType w:val="multilevel"/>
    <w:tmpl w:val="4DE4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188859D0"/>
    <w:multiLevelType w:val="multilevel"/>
    <w:tmpl w:val="9BC6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18DF5767"/>
    <w:multiLevelType w:val="multilevel"/>
    <w:tmpl w:val="9F481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18EB22F2"/>
    <w:multiLevelType w:val="multilevel"/>
    <w:tmpl w:val="BC3E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92A0C2F"/>
    <w:multiLevelType w:val="multilevel"/>
    <w:tmpl w:val="1A5EF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9CD7094"/>
    <w:multiLevelType w:val="multilevel"/>
    <w:tmpl w:val="80AC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9F0541C"/>
    <w:multiLevelType w:val="multilevel"/>
    <w:tmpl w:val="0382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A197284"/>
    <w:multiLevelType w:val="multilevel"/>
    <w:tmpl w:val="0F8A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A6B1F48"/>
    <w:multiLevelType w:val="multilevel"/>
    <w:tmpl w:val="9F30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AFD0061"/>
    <w:multiLevelType w:val="multilevel"/>
    <w:tmpl w:val="8AE4C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B26320E"/>
    <w:multiLevelType w:val="multilevel"/>
    <w:tmpl w:val="F7B4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1C202C06"/>
    <w:multiLevelType w:val="multilevel"/>
    <w:tmpl w:val="3F10A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1C3678B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C7A39CC"/>
    <w:multiLevelType w:val="multilevel"/>
    <w:tmpl w:val="EF5E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C8418ED"/>
    <w:multiLevelType w:val="multilevel"/>
    <w:tmpl w:val="C8EA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1CC431CA"/>
    <w:multiLevelType w:val="multilevel"/>
    <w:tmpl w:val="99888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1E7C2D19"/>
    <w:multiLevelType w:val="multilevel"/>
    <w:tmpl w:val="B170A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1EFA1ED6"/>
    <w:multiLevelType w:val="multilevel"/>
    <w:tmpl w:val="4C52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F204FA9"/>
    <w:multiLevelType w:val="multilevel"/>
    <w:tmpl w:val="823C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F401E7E"/>
    <w:multiLevelType w:val="multilevel"/>
    <w:tmpl w:val="FA6E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F4C68D5"/>
    <w:multiLevelType w:val="hybridMultilevel"/>
    <w:tmpl w:val="208C26D6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1F54053F"/>
    <w:multiLevelType w:val="hybridMultilevel"/>
    <w:tmpl w:val="D42AFA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1FBB0F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1FFD6B7A"/>
    <w:multiLevelType w:val="multilevel"/>
    <w:tmpl w:val="E5EE9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20B0312C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20DD7C82"/>
    <w:multiLevelType w:val="multilevel"/>
    <w:tmpl w:val="AA86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20E81B3A"/>
    <w:multiLevelType w:val="multilevel"/>
    <w:tmpl w:val="77E4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210D201D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21CA6AB9"/>
    <w:multiLevelType w:val="multilevel"/>
    <w:tmpl w:val="FF1C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224B4B28"/>
    <w:multiLevelType w:val="multilevel"/>
    <w:tmpl w:val="E290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22D4678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22D80271"/>
    <w:multiLevelType w:val="multilevel"/>
    <w:tmpl w:val="D4D8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235A7058"/>
    <w:multiLevelType w:val="multilevel"/>
    <w:tmpl w:val="5DEC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23634C2F"/>
    <w:multiLevelType w:val="multilevel"/>
    <w:tmpl w:val="CB12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23662F8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23BC092E"/>
    <w:multiLevelType w:val="multilevel"/>
    <w:tmpl w:val="9F4C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23E07105"/>
    <w:multiLevelType w:val="multilevel"/>
    <w:tmpl w:val="476A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23F078B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42F506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4E34092"/>
    <w:multiLevelType w:val="multilevel"/>
    <w:tmpl w:val="CD04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5422058"/>
    <w:multiLevelType w:val="multilevel"/>
    <w:tmpl w:val="2D9E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55F5E19"/>
    <w:multiLevelType w:val="multilevel"/>
    <w:tmpl w:val="49387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25A86A0E"/>
    <w:multiLevelType w:val="hybridMultilevel"/>
    <w:tmpl w:val="DFB81F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25B30D52"/>
    <w:multiLevelType w:val="multilevel"/>
    <w:tmpl w:val="737E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5E8667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262E6DA4"/>
    <w:multiLevelType w:val="multilevel"/>
    <w:tmpl w:val="ECA0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263D290F"/>
    <w:multiLevelType w:val="multilevel"/>
    <w:tmpl w:val="A568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265A7D5E"/>
    <w:multiLevelType w:val="hybridMultilevel"/>
    <w:tmpl w:val="920662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26B9409D"/>
    <w:multiLevelType w:val="multilevel"/>
    <w:tmpl w:val="2AA0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26F07516"/>
    <w:multiLevelType w:val="hybridMultilevel"/>
    <w:tmpl w:val="3086F8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271333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75345D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2767586D"/>
    <w:multiLevelType w:val="multilevel"/>
    <w:tmpl w:val="0D64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27C730E7"/>
    <w:multiLevelType w:val="hybridMultilevel"/>
    <w:tmpl w:val="92CAEADA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27EB19F8"/>
    <w:multiLevelType w:val="multilevel"/>
    <w:tmpl w:val="EAB8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2851591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28E525D7"/>
    <w:multiLevelType w:val="multilevel"/>
    <w:tmpl w:val="B8EC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29501811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2A676D2D"/>
    <w:multiLevelType w:val="multilevel"/>
    <w:tmpl w:val="4FF4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2A8026B4"/>
    <w:multiLevelType w:val="multilevel"/>
    <w:tmpl w:val="26AC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2B2D09AC"/>
    <w:multiLevelType w:val="multilevel"/>
    <w:tmpl w:val="9126F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B674038"/>
    <w:multiLevelType w:val="multilevel"/>
    <w:tmpl w:val="AB90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2C84782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2CD659AA"/>
    <w:multiLevelType w:val="multilevel"/>
    <w:tmpl w:val="4FD6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2D2F31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2D345E67"/>
    <w:multiLevelType w:val="multilevel"/>
    <w:tmpl w:val="E574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2D387F1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2D3D4600"/>
    <w:multiLevelType w:val="multilevel"/>
    <w:tmpl w:val="72BC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2D82081F"/>
    <w:multiLevelType w:val="multilevel"/>
    <w:tmpl w:val="7546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2E250B8F"/>
    <w:multiLevelType w:val="multilevel"/>
    <w:tmpl w:val="55364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2E727AE7"/>
    <w:multiLevelType w:val="multilevel"/>
    <w:tmpl w:val="77D6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2EA11767"/>
    <w:multiLevelType w:val="hybridMultilevel"/>
    <w:tmpl w:val="9F283774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2EE2441C"/>
    <w:multiLevelType w:val="multilevel"/>
    <w:tmpl w:val="7422B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2EF648CB"/>
    <w:multiLevelType w:val="multilevel"/>
    <w:tmpl w:val="CED0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300C671D"/>
    <w:multiLevelType w:val="multilevel"/>
    <w:tmpl w:val="23F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30235D1E"/>
    <w:multiLevelType w:val="multilevel"/>
    <w:tmpl w:val="47D87B18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  <w:i w:val="0"/>
        <w:color w:val="auto"/>
      </w:rPr>
    </w:lvl>
  </w:abstractNum>
  <w:abstractNum w:abstractNumId="156" w15:restartNumberingAfterBreak="0">
    <w:nsid w:val="30393136"/>
    <w:multiLevelType w:val="multilevel"/>
    <w:tmpl w:val="48B4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30445218"/>
    <w:multiLevelType w:val="multilevel"/>
    <w:tmpl w:val="41C44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304507F2"/>
    <w:multiLevelType w:val="multilevel"/>
    <w:tmpl w:val="F59AB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 w15:restartNumberingAfterBreak="0">
    <w:nsid w:val="31CE5E3A"/>
    <w:multiLevelType w:val="multilevel"/>
    <w:tmpl w:val="3266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31EE4167"/>
    <w:multiLevelType w:val="multilevel"/>
    <w:tmpl w:val="90BA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32105A9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3243678B"/>
    <w:multiLevelType w:val="multilevel"/>
    <w:tmpl w:val="30AC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324537D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32EF3554"/>
    <w:multiLevelType w:val="multilevel"/>
    <w:tmpl w:val="38E2B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331C0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332726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335A333E"/>
    <w:multiLevelType w:val="hybridMultilevel"/>
    <w:tmpl w:val="174065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338A0256"/>
    <w:multiLevelType w:val="multilevel"/>
    <w:tmpl w:val="8520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33976429"/>
    <w:multiLevelType w:val="multilevel"/>
    <w:tmpl w:val="77F0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33B61596"/>
    <w:multiLevelType w:val="multilevel"/>
    <w:tmpl w:val="B178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33B96D71"/>
    <w:multiLevelType w:val="multilevel"/>
    <w:tmpl w:val="A416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33EE7619"/>
    <w:multiLevelType w:val="multilevel"/>
    <w:tmpl w:val="F392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349B4B9B"/>
    <w:multiLevelType w:val="multilevel"/>
    <w:tmpl w:val="63A6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34CC2E68"/>
    <w:multiLevelType w:val="multilevel"/>
    <w:tmpl w:val="2E8E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34CD6BE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34EB476C"/>
    <w:multiLevelType w:val="multilevel"/>
    <w:tmpl w:val="8EB8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352643CC"/>
    <w:multiLevelType w:val="hybridMultilevel"/>
    <w:tmpl w:val="34D07C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35582ED4"/>
    <w:multiLevelType w:val="multilevel"/>
    <w:tmpl w:val="587AC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35B22E30"/>
    <w:multiLevelType w:val="multilevel"/>
    <w:tmpl w:val="A588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ptos" w:eastAsia="Times New Roman" w:hAnsi="Aptos" w:cstheme="maj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35FF264B"/>
    <w:multiLevelType w:val="multilevel"/>
    <w:tmpl w:val="6D52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36C8662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36CE3E48"/>
    <w:multiLevelType w:val="multilevel"/>
    <w:tmpl w:val="2E98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370917FF"/>
    <w:multiLevelType w:val="multilevel"/>
    <w:tmpl w:val="74C0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373477F3"/>
    <w:multiLevelType w:val="multilevel"/>
    <w:tmpl w:val="1160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37807320"/>
    <w:multiLevelType w:val="multilevel"/>
    <w:tmpl w:val="D3AE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37AA2FEA"/>
    <w:multiLevelType w:val="multilevel"/>
    <w:tmpl w:val="D054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37C7083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37D5287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37E931E4"/>
    <w:multiLevelType w:val="multilevel"/>
    <w:tmpl w:val="602E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38123A3E"/>
    <w:multiLevelType w:val="multilevel"/>
    <w:tmpl w:val="31B2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385013A9"/>
    <w:multiLevelType w:val="multilevel"/>
    <w:tmpl w:val="E096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38E15617"/>
    <w:multiLevelType w:val="multilevel"/>
    <w:tmpl w:val="4C68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390D57B5"/>
    <w:multiLevelType w:val="multilevel"/>
    <w:tmpl w:val="E432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39982B5A"/>
    <w:multiLevelType w:val="multilevel"/>
    <w:tmpl w:val="D2AEF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3A516C69"/>
    <w:multiLevelType w:val="multilevel"/>
    <w:tmpl w:val="AF4A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3A5B7B7C"/>
    <w:multiLevelType w:val="multilevel"/>
    <w:tmpl w:val="10FA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A7A2302"/>
    <w:multiLevelType w:val="multilevel"/>
    <w:tmpl w:val="952C2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3A7C54EE"/>
    <w:multiLevelType w:val="hybridMultilevel"/>
    <w:tmpl w:val="0ABAC2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3A88206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AB2768F"/>
    <w:multiLevelType w:val="multilevel"/>
    <w:tmpl w:val="4E32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3AC14CE1"/>
    <w:multiLevelType w:val="multilevel"/>
    <w:tmpl w:val="3D46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3B043E5F"/>
    <w:multiLevelType w:val="multilevel"/>
    <w:tmpl w:val="2B1409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3BD353F5"/>
    <w:multiLevelType w:val="multilevel"/>
    <w:tmpl w:val="4A8A0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4" w15:restartNumberingAfterBreak="0">
    <w:nsid w:val="3CB0620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3CC462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3CE85C37"/>
    <w:multiLevelType w:val="multilevel"/>
    <w:tmpl w:val="0530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3CF259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3D2C7767"/>
    <w:multiLevelType w:val="multilevel"/>
    <w:tmpl w:val="0CB4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3DA05494"/>
    <w:multiLevelType w:val="multilevel"/>
    <w:tmpl w:val="E654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DAF13FE"/>
    <w:multiLevelType w:val="multilevel"/>
    <w:tmpl w:val="45DC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3E191711"/>
    <w:multiLevelType w:val="multilevel"/>
    <w:tmpl w:val="4BA2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3E377C00"/>
    <w:multiLevelType w:val="multilevel"/>
    <w:tmpl w:val="A3C2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3EAE5B98"/>
    <w:multiLevelType w:val="multilevel"/>
    <w:tmpl w:val="49780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3F241609"/>
    <w:multiLevelType w:val="multilevel"/>
    <w:tmpl w:val="3CB09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5" w15:restartNumberingAfterBreak="0">
    <w:nsid w:val="3F3C2A48"/>
    <w:multiLevelType w:val="multilevel"/>
    <w:tmpl w:val="AF002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6" w15:restartNumberingAfterBreak="0">
    <w:nsid w:val="3FF842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405843E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40757B2A"/>
    <w:multiLevelType w:val="multilevel"/>
    <w:tmpl w:val="B690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409F5A4E"/>
    <w:multiLevelType w:val="multilevel"/>
    <w:tmpl w:val="33E2E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0" w15:restartNumberingAfterBreak="0">
    <w:nsid w:val="40A36663"/>
    <w:multiLevelType w:val="multilevel"/>
    <w:tmpl w:val="7D40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40D73AEF"/>
    <w:multiLevelType w:val="multilevel"/>
    <w:tmpl w:val="2432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413A0B2E"/>
    <w:multiLevelType w:val="multilevel"/>
    <w:tmpl w:val="1D24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41465EA4"/>
    <w:multiLevelType w:val="multilevel"/>
    <w:tmpl w:val="14205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415B084C"/>
    <w:multiLevelType w:val="multilevel"/>
    <w:tmpl w:val="F206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41A525E3"/>
    <w:multiLevelType w:val="multilevel"/>
    <w:tmpl w:val="42C8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41A80FA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41D9681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424E6FF8"/>
    <w:multiLevelType w:val="multilevel"/>
    <w:tmpl w:val="812E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42672B0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42EE607B"/>
    <w:multiLevelType w:val="multilevel"/>
    <w:tmpl w:val="0D4E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43793E99"/>
    <w:multiLevelType w:val="multilevel"/>
    <w:tmpl w:val="465C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43C46C6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43DF7AFA"/>
    <w:multiLevelType w:val="multilevel"/>
    <w:tmpl w:val="5DD8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448607BA"/>
    <w:multiLevelType w:val="multilevel"/>
    <w:tmpl w:val="5B986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44BF26BD"/>
    <w:multiLevelType w:val="multilevel"/>
    <w:tmpl w:val="96B8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44F77D4E"/>
    <w:multiLevelType w:val="multilevel"/>
    <w:tmpl w:val="E7DA4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45300840"/>
    <w:multiLevelType w:val="multilevel"/>
    <w:tmpl w:val="3D24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45940D5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45F468CF"/>
    <w:multiLevelType w:val="multilevel"/>
    <w:tmpl w:val="5534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46184CCE"/>
    <w:multiLevelType w:val="multilevel"/>
    <w:tmpl w:val="7542F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46197258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461C65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461E3E66"/>
    <w:multiLevelType w:val="multilevel"/>
    <w:tmpl w:val="2402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46377441"/>
    <w:multiLevelType w:val="multilevel"/>
    <w:tmpl w:val="6338B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5" w15:restartNumberingAfterBreak="0">
    <w:nsid w:val="471947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472F26C8"/>
    <w:multiLevelType w:val="multilevel"/>
    <w:tmpl w:val="0EDA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479619D6"/>
    <w:multiLevelType w:val="multilevel"/>
    <w:tmpl w:val="CCF43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8" w15:restartNumberingAfterBreak="0">
    <w:nsid w:val="47BF1B8F"/>
    <w:multiLevelType w:val="multilevel"/>
    <w:tmpl w:val="0B1A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480776C8"/>
    <w:multiLevelType w:val="multilevel"/>
    <w:tmpl w:val="4D3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485826B1"/>
    <w:multiLevelType w:val="multilevel"/>
    <w:tmpl w:val="4058F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48CA3FD1"/>
    <w:multiLevelType w:val="multilevel"/>
    <w:tmpl w:val="D028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48DB392B"/>
    <w:multiLevelType w:val="multilevel"/>
    <w:tmpl w:val="D0DA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48F3696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4934267E"/>
    <w:multiLevelType w:val="multilevel"/>
    <w:tmpl w:val="D664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499D483B"/>
    <w:multiLevelType w:val="multilevel"/>
    <w:tmpl w:val="A5E49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49FA47F9"/>
    <w:multiLevelType w:val="multilevel"/>
    <w:tmpl w:val="AEBE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4ACF2A80"/>
    <w:multiLevelType w:val="multilevel"/>
    <w:tmpl w:val="7BB8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4B1652E5"/>
    <w:multiLevelType w:val="multilevel"/>
    <w:tmpl w:val="BD32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4B3905A2"/>
    <w:multiLevelType w:val="multilevel"/>
    <w:tmpl w:val="7254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4B4714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4B786E0D"/>
    <w:multiLevelType w:val="multilevel"/>
    <w:tmpl w:val="83B2D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4BFB14F3"/>
    <w:multiLevelType w:val="multilevel"/>
    <w:tmpl w:val="E6747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4C95299C"/>
    <w:multiLevelType w:val="multilevel"/>
    <w:tmpl w:val="FF48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4C9C3525"/>
    <w:multiLevelType w:val="multilevel"/>
    <w:tmpl w:val="F4BE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4CE822C5"/>
    <w:multiLevelType w:val="multilevel"/>
    <w:tmpl w:val="4576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4D0C0E48"/>
    <w:multiLevelType w:val="multilevel"/>
    <w:tmpl w:val="0CC6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4D1449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D1B5BE1"/>
    <w:multiLevelType w:val="multilevel"/>
    <w:tmpl w:val="37AE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4D307186"/>
    <w:multiLevelType w:val="multilevel"/>
    <w:tmpl w:val="DC3C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4DA324D4"/>
    <w:multiLevelType w:val="multilevel"/>
    <w:tmpl w:val="3152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4E457DD3"/>
    <w:multiLevelType w:val="multilevel"/>
    <w:tmpl w:val="BD423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4F163B0D"/>
    <w:multiLevelType w:val="multilevel"/>
    <w:tmpl w:val="2FE24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4F1C1AD3"/>
    <w:multiLevelType w:val="multilevel"/>
    <w:tmpl w:val="883A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4FA65818"/>
    <w:multiLevelType w:val="multilevel"/>
    <w:tmpl w:val="B7D88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4FF11206"/>
    <w:multiLevelType w:val="multilevel"/>
    <w:tmpl w:val="2E64F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50120A6B"/>
    <w:multiLevelType w:val="multilevel"/>
    <w:tmpl w:val="95A6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506E6319"/>
    <w:multiLevelType w:val="multilevel"/>
    <w:tmpl w:val="21A4E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5082479C"/>
    <w:multiLevelType w:val="multilevel"/>
    <w:tmpl w:val="0488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50865D2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50AA554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50D959B0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50FB7FCB"/>
    <w:multiLevelType w:val="multilevel"/>
    <w:tmpl w:val="B65A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51613179"/>
    <w:multiLevelType w:val="multilevel"/>
    <w:tmpl w:val="7096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519872D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51990ED5"/>
    <w:multiLevelType w:val="multilevel"/>
    <w:tmpl w:val="4E00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51A268D4"/>
    <w:multiLevelType w:val="multilevel"/>
    <w:tmpl w:val="AC22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51DC3DA3"/>
    <w:multiLevelType w:val="multilevel"/>
    <w:tmpl w:val="9C46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525E364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53454EC6"/>
    <w:multiLevelType w:val="multilevel"/>
    <w:tmpl w:val="B5CE5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53791C1F"/>
    <w:multiLevelType w:val="multilevel"/>
    <w:tmpl w:val="209C6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53A63FA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53D85F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54451D9C"/>
    <w:multiLevelType w:val="multilevel"/>
    <w:tmpl w:val="59BA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54767F9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551674B2"/>
    <w:multiLevelType w:val="multilevel"/>
    <w:tmpl w:val="4B3C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555C02E5"/>
    <w:multiLevelType w:val="multilevel"/>
    <w:tmpl w:val="7B90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555F70F3"/>
    <w:multiLevelType w:val="multilevel"/>
    <w:tmpl w:val="D8AE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55B71CBD"/>
    <w:multiLevelType w:val="multilevel"/>
    <w:tmpl w:val="8784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55B83EBA"/>
    <w:multiLevelType w:val="multilevel"/>
    <w:tmpl w:val="709C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55EC09D7"/>
    <w:multiLevelType w:val="multilevel"/>
    <w:tmpl w:val="3D00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566A5F9E"/>
    <w:multiLevelType w:val="multilevel"/>
    <w:tmpl w:val="07E63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2" w15:restartNumberingAfterBreak="0">
    <w:nsid w:val="56D16207"/>
    <w:multiLevelType w:val="multilevel"/>
    <w:tmpl w:val="D702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56E85873"/>
    <w:multiLevelType w:val="multilevel"/>
    <w:tmpl w:val="DA1AA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5713462B"/>
    <w:multiLevelType w:val="multilevel"/>
    <w:tmpl w:val="626E7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572315B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57594B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579E210C"/>
    <w:multiLevelType w:val="multilevel"/>
    <w:tmpl w:val="E73C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57C86527"/>
    <w:multiLevelType w:val="hybridMultilevel"/>
    <w:tmpl w:val="C7941E7C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 w15:restartNumberingAfterBreak="0">
    <w:nsid w:val="57D3094E"/>
    <w:multiLevelType w:val="multilevel"/>
    <w:tmpl w:val="3D1E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58A03F3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58BF55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59487090"/>
    <w:multiLevelType w:val="multilevel"/>
    <w:tmpl w:val="0908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595C694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59696316"/>
    <w:multiLevelType w:val="multilevel"/>
    <w:tmpl w:val="34F6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596D6658"/>
    <w:multiLevelType w:val="multilevel"/>
    <w:tmpl w:val="F422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59DA54EE"/>
    <w:multiLevelType w:val="multilevel"/>
    <w:tmpl w:val="11D8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59DC1A58"/>
    <w:multiLevelType w:val="multilevel"/>
    <w:tmpl w:val="8A56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5A035D2E"/>
    <w:multiLevelType w:val="multilevel"/>
    <w:tmpl w:val="135C0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5A8A1D3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5AF539F1"/>
    <w:multiLevelType w:val="multilevel"/>
    <w:tmpl w:val="00C4C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1" w15:restartNumberingAfterBreak="0">
    <w:nsid w:val="5B383406"/>
    <w:multiLevelType w:val="multilevel"/>
    <w:tmpl w:val="24E6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5B4B1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5B54769C"/>
    <w:multiLevelType w:val="multilevel"/>
    <w:tmpl w:val="645A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5C1260A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5C480B2C"/>
    <w:multiLevelType w:val="multilevel"/>
    <w:tmpl w:val="A4B8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5CB274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 w15:restartNumberingAfterBreak="0">
    <w:nsid w:val="5D2646B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5D4A1F6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5D9A28C6"/>
    <w:multiLevelType w:val="multilevel"/>
    <w:tmpl w:val="EA60F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0" w15:restartNumberingAfterBreak="0">
    <w:nsid w:val="5DD5732D"/>
    <w:multiLevelType w:val="multilevel"/>
    <w:tmpl w:val="B54A8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5E15063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5F370991"/>
    <w:multiLevelType w:val="multilevel"/>
    <w:tmpl w:val="7730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5F9F0ED3"/>
    <w:multiLevelType w:val="multilevel"/>
    <w:tmpl w:val="DCBE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60E04ED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60EC02B5"/>
    <w:multiLevelType w:val="multilevel"/>
    <w:tmpl w:val="0BC2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619C6241"/>
    <w:multiLevelType w:val="multilevel"/>
    <w:tmpl w:val="4374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61D44506"/>
    <w:multiLevelType w:val="multilevel"/>
    <w:tmpl w:val="856A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8" w15:restartNumberingAfterBreak="0">
    <w:nsid w:val="61FD7B75"/>
    <w:multiLevelType w:val="multilevel"/>
    <w:tmpl w:val="FBCA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627D21EE"/>
    <w:multiLevelType w:val="multilevel"/>
    <w:tmpl w:val="A0CA0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62BE63EA"/>
    <w:multiLevelType w:val="multilevel"/>
    <w:tmpl w:val="9EAE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62ED6948"/>
    <w:multiLevelType w:val="hybridMultilevel"/>
    <w:tmpl w:val="7B7230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2" w15:restartNumberingAfterBreak="0">
    <w:nsid w:val="634A5C9B"/>
    <w:multiLevelType w:val="multilevel"/>
    <w:tmpl w:val="BCC4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3" w15:restartNumberingAfterBreak="0">
    <w:nsid w:val="636A1C41"/>
    <w:multiLevelType w:val="multilevel"/>
    <w:tmpl w:val="2BDC0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 w15:restartNumberingAfterBreak="0">
    <w:nsid w:val="638E1078"/>
    <w:multiLevelType w:val="multilevel"/>
    <w:tmpl w:val="17B2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641A1105"/>
    <w:multiLevelType w:val="multilevel"/>
    <w:tmpl w:val="2F6A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643C200C"/>
    <w:multiLevelType w:val="multilevel"/>
    <w:tmpl w:val="598CD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646B327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8" w15:restartNumberingAfterBreak="0">
    <w:nsid w:val="647F36B4"/>
    <w:multiLevelType w:val="multilevel"/>
    <w:tmpl w:val="A0462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9" w15:restartNumberingAfterBreak="0">
    <w:nsid w:val="648621E1"/>
    <w:multiLevelType w:val="multilevel"/>
    <w:tmpl w:val="BDC2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648939A8"/>
    <w:multiLevelType w:val="multilevel"/>
    <w:tmpl w:val="3376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64E3180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655E1FE8"/>
    <w:multiLevelType w:val="multilevel"/>
    <w:tmpl w:val="62248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3" w15:restartNumberingAfterBreak="0">
    <w:nsid w:val="66A21218"/>
    <w:multiLevelType w:val="multilevel"/>
    <w:tmpl w:val="A0E6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4" w15:restartNumberingAfterBreak="0">
    <w:nsid w:val="66D66B0C"/>
    <w:multiLevelType w:val="multilevel"/>
    <w:tmpl w:val="E3DE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 w15:restartNumberingAfterBreak="0">
    <w:nsid w:val="66F629E5"/>
    <w:multiLevelType w:val="multilevel"/>
    <w:tmpl w:val="CD9A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66FC2AF5"/>
    <w:multiLevelType w:val="multilevel"/>
    <w:tmpl w:val="6C40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67085A8B"/>
    <w:multiLevelType w:val="multilevel"/>
    <w:tmpl w:val="9C2CB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8" w15:restartNumberingAfterBreak="0">
    <w:nsid w:val="670E56E2"/>
    <w:multiLevelType w:val="multilevel"/>
    <w:tmpl w:val="C244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67EB64DF"/>
    <w:multiLevelType w:val="multilevel"/>
    <w:tmpl w:val="0D8A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681C564C"/>
    <w:multiLevelType w:val="multilevel"/>
    <w:tmpl w:val="DC10F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1" w15:restartNumberingAfterBreak="0">
    <w:nsid w:val="68351714"/>
    <w:multiLevelType w:val="multilevel"/>
    <w:tmpl w:val="2174C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 w15:restartNumberingAfterBreak="0">
    <w:nsid w:val="68457A84"/>
    <w:multiLevelType w:val="multilevel"/>
    <w:tmpl w:val="F702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6886294F"/>
    <w:multiLevelType w:val="multilevel"/>
    <w:tmpl w:val="E796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4" w15:restartNumberingAfterBreak="0">
    <w:nsid w:val="68F14349"/>
    <w:multiLevelType w:val="hybridMultilevel"/>
    <w:tmpl w:val="EFA427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5" w15:restartNumberingAfterBreak="0">
    <w:nsid w:val="69244CB6"/>
    <w:multiLevelType w:val="multilevel"/>
    <w:tmpl w:val="4D7E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69471B90"/>
    <w:multiLevelType w:val="multilevel"/>
    <w:tmpl w:val="1006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7" w15:restartNumberingAfterBreak="0">
    <w:nsid w:val="69B334F7"/>
    <w:multiLevelType w:val="multilevel"/>
    <w:tmpl w:val="67E8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8" w15:restartNumberingAfterBreak="0">
    <w:nsid w:val="6A144DAA"/>
    <w:multiLevelType w:val="multilevel"/>
    <w:tmpl w:val="4B80D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6ADE17D7"/>
    <w:multiLevelType w:val="multilevel"/>
    <w:tmpl w:val="6F9E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 w15:restartNumberingAfterBreak="0">
    <w:nsid w:val="6B131369"/>
    <w:multiLevelType w:val="multilevel"/>
    <w:tmpl w:val="D130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1" w15:restartNumberingAfterBreak="0">
    <w:nsid w:val="6B2F2CC5"/>
    <w:multiLevelType w:val="multilevel"/>
    <w:tmpl w:val="7A523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6C055D9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6C0D06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6C2924C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5" w15:restartNumberingAfterBreak="0">
    <w:nsid w:val="6C793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6" w15:restartNumberingAfterBreak="0">
    <w:nsid w:val="6D676064"/>
    <w:multiLevelType w:val="multilevel"/>
    <w:tmpl w:val="5446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6DC7275C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8" w15:restartNumberingAfterBreak="0">
    <w:nsid w:val="6E4A5884"/>
    <w:multiLevelType w:val="multilevel"/>
    <w:tmpl w:val="0E26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6EEA5230"/>
    <w:multiLevelType w:val="multilevel"/>
    <w:tmpl w:val="7E924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0" w15:restartNumberingAfterBreak="0">
    <w:nsid w:val="6F112582"/>
    <w:multiLevelType w:val="multilevel"/>
    <w:tmpl w:val="3132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6F2B0B27"/>
    <w:multiLevelType w:val="multilevel"/>
    <w:tmpl w:val="F604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6F4464D3"/>
    <w:multiLevelType w:val="multilevel"/>
    <w:tmpl w:val="728C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6F69615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4" w15:restartNumberingAfterBreak="0">
    <w:nsid w:val="712C6718"/>
    <w:multiLevelType w:val="multilevel"/>
    <w:tmpl w:val="A1B4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5" w15:restartNumberingAfterBreak="0">
    <w:nsid w:val="712E43DB"/>
    <w:multiLevelType w:val="multilevel"/>
    <w:tmpl w:val="BCE0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715065A6"/>
    <w:multiLevelType w:val="multilevel"/>
    <w:tmpl w:val="A550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720D3011"/>
    <w:multiLevelType w:val="multilevel"/>
    <w:tmpl w:val="53AE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72F15A51"/>
    <w:multiLevelType w:val="multilevel"/>
    <w:tmpl w:val="56BCC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9" w15:restartNumberingAfterBreak="0">
    <w:nsid w:val="734D3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0" w15:restartNumberingAfterBreak="0">
    <w:nsid w:val="73571D62"/>
    <w:multiLevelType w:val="multilevel"/>
    <w:tmpl w:val="C2FE0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739F5E1C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2" w15:restartNumberingAfterBreak="0">
    <w:nsid w:val="73DB7B55"/>
    <w:multiLevelType w:val="multilevel"/>
    <w:tmpl w:val="84540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74203CA7"/>
    <w:multiLevelType w:val="multilevel"/>
    <w:tmpl w:val="2538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744D760B"/>
    <w:multiLevelType w:val="multilevel"/>
    <w:tmpl w:val="CE46E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5" w15:restartNumberingAfterBreak="0">
    <w:nsid w:val="750C100A"/>
    <w:multiLevelType w:val="multilevel"/>
    <w:tmpl w:val="09FC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751742D5"/>
    <w:multiLevelType w:val="multilevel"/>
    <w:tmpl w:val="3050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75226E86"/>
    <w:multiLevelType w:val="multilevel"/>
    <w:tmpl w:val="968E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756B63E4"/>
    <w:multiLevelType w:val="multilevel"/>
    <w:tmpl w:val="CA2A6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9" w15:restartNumberingAfterBreak="0">
    <w:nsid w:val="758965C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76B423B4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1" w15:restartNumberingAfterBreak="0">
    <w:nsid w:val="77147D25"/>
    <w:multiLevelType w:val="multilevel"/>
    <w:tmpl w:val="A7A4B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2" w15:restartNumberingAfterBreak="0">
    <w:nsid w:val="772C1BB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3" w15:restartNumberingAfterBreak="0">
    <w:nsid w:val="777C17E7"/>
    <w:multiLevelType w:val="multilevel"/>
    <w:tmpl w:val="55C2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4" w15:restartNumberingAfterBreak="0">
    <w:nsid w:val="77A25C6B"/>
    <w:multiLevelType w:val="multilevel"/>
    <w:tmpl w:val="68B0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77BA5F74"/>
    <w:multiLevelType w:val="multilevel"/>
    <w:tmpl w:val="6D2C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 w15:restartNumberingAfterBreak="0">
    <w:nsid w:val="77FE1CC9"/>
    <w:multiLevelType w:val="hybridMultilevel"/>
    <w:tmpl w:val="03AAF0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" w15:restartNumberingAfterBreak="0">
    <w:nsid w:val="7964517D"/>
    <w:multiLevelType w:val="multilevel"/>
    <w:tmpl w:val="EEA6E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8" w15:restartNumberingAfterBreak="0">
    <w:nsid w:val="7972504F"/>
    <w:multiLevelType w:val="multilevel"/>
    <w:tmpl w:val="4E7A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9" w15:restartNumberingAfterBreak="0">
    <w:nsid w:val="7A0E4B2B"/>
    <w:multiLevelType w:val="multilevel"/>
    <w:tmpl w:val="E7043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7AA850F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1" w15:restartNumberingAfterBreak="0">
    <w:nsid w:val="7AB539C8"/>
    <w:multiLevelType w:val="multilevel"/>
    <w:tmpl w:val="B6FC5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7B164406"/>
    <w:multiLevelType w:val="multilevel"/>
    <w:tmpl w:val="C95A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 w15:restartNumberingAfterBreak="0">
    <w:nsid w:val="7B4F5E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7B617D39"/>
    <w:multiLevelType w:val="multilevel"/>
    <w:tmpl w:val="8FD6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7C9D56B8"/>
    <w:multiLevelType w:val="multilevel"/>
    <w:tmpl w:val="557E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6" w15:restartNumberingAfterBreak="0">
    <w:nsid w:val="7CAC3903"/>
    <w:multiLevelType w:val="multilevel"/>
    <w:tmpl w:val="CDDC0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7" w15:restartNumberingAfterBreak="0">
    <w:nsid w:val="7CAF06AF"/>
    <w:multiLevelType w:val="multilevel"/>
    <w:tmpl w:val="0D1E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7D0C178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7D295750"/>
    <w:multiLevelType w:val="multilevel"/>
    <w:tmpl w:val="E38AB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0" w15:restartNumberingAfterBreak="0">
    <w:nsid w:val="7DFC094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 w15:restartNumberingAfterBreak="0">
    <w:nsid w:val="7E1E103B"/>
    <w:multiLevelType w:val="multilevel"/>
    <w:tmpl w:val="A116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2" w15:restartNumberingAfterBreak="0">
    <w:nsid w:val="7E6369F1"/>
    <w:multiLevelType w:val="multilevel"/>
    <w:tmpl w:val="0E10E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3" w15:restartNumberingAfterBreak="0">
    <w:nsid w:val="7E695D1D"/>
    <w:multiLevelType w:val="multilevel"/>
    <w:tmpl w:val="B64C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7EA258A6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7EDE6030"/>
    <w:multiLevelType w:val="multilevel"/>
    <w:tmpl w:val="9D7A00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6" w15:restartNumberingAfterBreak="0">
    <w:nsid w:val="7EEB5C0C"/>
    <w:multiLevelType w:val="multilevel"/>
    <w:tmpl w:val="17A6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 w15:restartNumberingAfterBreak="0">
    <w:nsid w:val="7F814AAC"/>
    <w:multiLevelType w:val="multilevel"/>
    <w:tmpl w:val="EDA6A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8" w15:restartNumberingAfterBreak="0">
    <w:nsid w:val="7F886826"/>
    <w:multiLevelType w:val="multilevel"/>
    <w:tmpl w:val="9168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057142">
    <w:abstractNumId w:val="361"/>
  </w:num>
  <w:num w:numId="2" w16cid:durableId="1969772821">
    <w:abstractNumId w:val="125"/>
  </w:num>
  <w:num w:numId="3" w16cid:durableId="993755049">
    <w:abstractNumId w:val="266"/>
  </w:num>
  <w:num w:numId="4" w16cid:durableId="586116025">
    <w:abstractNumId w:val="363"/>
  </w:num>
  <w:num w:numId="5" w16cid:durableId="1702245743">
    <w:abstractNumId w:val="380"/>
  </w:num>
  <w:num w:numId="6" w16cid:durableId="1128276001">
    <w:abstractNumId w:val="197"/>
  </w:num>
  <w:num w:numId="7" w16cid:durableId="299381959">
    <w:abstractNumId w:val="239"/>
  </w:num>
  <w:num w:numId="8" w16cid:durableId="743184661">
    <w:abstractNumId w:val="378"/>
  </w:num>
  <w:num w:numId="9" w16cid:durableId="1202087570">
    <w:abstractNumId w:val="409"/>
  </w:num>
  <w:num w:numId="10" w16cid:durableId="1028410972">
    <w:abstractNumId w:val="201"/>
  </w:num>
  <w:num w:numId="11" w16cid:durableId="210462333">
    <w:abstractNumId w:val="148"/>
  </w:num>
  <w:num w:numId="12" w16cid:durableId="2095080098">
    <w:abstractNumId w:val="132"/>
  </w:num>
  <w:num w:numId="13" w16cid:durableId="1395931051">
    <w:abstractNumId w:val="95"/>
  </w:num>
  <w:num w:numId="14" w16cid:durableId="1108617728">
    <w:abstractNumId w:val="265"/>
  </w:num>
  <w:num w:numId="15" w16cid:durableId="951476451">
    <w:abstractNumId w:val="115"/>
  </w:num>
  <w:num w:numId="16" w16cid:durableId="1267739148">
    <w:abstractNumId w:val="172"/>
  </w:num>
  <w:num w:numId="17" w16cid:durableId="1181970123">
    <w:abstractNumId w:val="224"/>
  </w:num>
  <w:num w:numId="18" w16cid:durableId="451361762">
    <w:abstractNumId w:val="211"/>
  </w:num>
  <w:num w:numId="19" w16cid:durableId="1719695523">
    <w:abstractNumId w:val="325"/>
  </w:num>
  <w:num w:numId="20" w16cid:durableId="1708723590">
    <w:abstractNumId w:val="356"/>
  </w:num>
  <w:num w:numId="21" w16cid:durableId="362706822">
    <w:abstractNumId w:val="19"/>
  </w:num>
  <w:num w:numId="22" w16cid:durableId="429470193">
    <w:abstractNumId w:val="421"/>
  </w:num>
  <w:num w:numId="23" w16cid:durableId="1301614841">
    <w:abstractNumId w:val="134"/>
  </w:num>
  <w:num w:numId="24" w16cid:durableId="555823789">
    <w:abstractNumId w:val="254"/>
  </w:num>
  <w:num w:numId="25" w16cid:durableId="1808740245">
    <w:abstractNumId w:val="335"/>
  </w:num>
  <w:num w:numId="26" w16cid:durableId="905334348">
    <w:abstractNumId w:val="256"/>
  </w:num>
  <w:num w:numId="27" w16cid:durableId="1762139636">
    <w:abstractNumId w:val="417"/>
  </w:num>
  <w:num w:numId="28" w16cid:durableId="623661194">
    <w:abstractNumId w:val="301"/>
  </w:num>
  <w:num w:numId="29" w16cid:durableId="1080519049">
    <w:abstractNumId w:val="390"/>
  </w:num>
  <w:num w:numId="30" w16cid:durableId="1764302913">
    <w:abstractNumId w:val="0"/>
  </w:num>
  <w:num w:numId="31" w16cid:durableId="265162533">
    <w:abstractNumId w:val="149"/>
  </w:num>
  <w:num w:numId="32" w16cid:durableId="1980257717">
    <w:abstractNumId w:val="1"/>
  </w:num>
  <w:num w:numId="33" w16cid:durableId="176776402">
    <w:abstractNumId w:val="407"/>
  </w:num>
  <w:num w:numId="34" w16cid:durableId="1466654264">
    <w:abstractNumId w:val="73"/>
  </w:num>
  <w:num w:numId="35" w16cid:durableId="1989239436">
    <w:abstractNumId w:val="230"/>
  </w:num>
  <w:num w:numId="36" w16cid:durableId="848104552">
    <w:abstractNumId w:val="158"/>
  </w:num>
  <w:num w:numId="37" w16cid:durableId="1857960856">
    <w:abstractNumId w:val="59"/>
  </w:num>
  <w:num w:numId="38" w16cid:durableId="435444936">
    <w:abstractNumId w:val="416"/>
  </w:num>
  <w:num w:numId="39" w16cid:durableId="1903324043">
    <w:abstractNumId w:val="93"/>
  </w:num>
  <w:num w:numId="40" w16cid:durableId="246352112">
    <w:abstractNumId w:val="52"/>
  </w:num>
  <w:num w:numId="41" w16cid:durableId="1024359036">
    <w:abstractNumId w:val="147"/>
  </w:num>
  <w:num w:numId="42" w16cid:durableId="1298218601">
    <w:abstractNumId w:val="212"/>
  </w:num>
  <w:num w:numId="43" w16cid:durableId="234169730">
    <w:abstractNumId w:val="38"/>
  </w:num>
  <w:num w:numId="44" w16cid:durableId="693383009">
    <w:abstractNumId w:val="119"/>
  </w:num>
  <w:num w:numId="45" w16cid:durableId="1686591168">
    <w:abstractNumId w:val="285"/>
  </w:num>
  <w:num w:numId="46" w16cid:durableId="1924727275">
    <w:abstractNumId w:val="270"/>
  </w:num>
  <w:num w:numId="47" w16cid:durableId="218908341">
    <w:abstractNumId w:val="261"/>
  </w:num>
  <w:num w:numId="48" w16cid:durableId="1416515728">
    <w:abstractNumId w:val="287"/>
  </w:num>
  <w:num w:numId="49" w16cid:durableId="1126894720">
    <w:abstractNumId w:val="403"/>
  </w:num>
  <w:num w:numId="50" w16cid:durableId="121045156">
    <w:abstractNumId w:val="243"/>
  </w:num>
  <w:num w:numId="51" w16cid:durableId="1561289923">
    <w:abstractNumId w:val="231"/>
  </w:num>
  <w:num w:numId="52" w16cid:durableId="1769306741">
    <w:abstractNumId w:val="314"/>
  </w:num>
  <w:num w:numId="53" w16cid:durableId="76485141">
    <w:abstractNumId w:val="88"/>
  </w:num>
  <w:num w:numId="54" w16cid:durableId="769201495">
    <w:abstractNumId w:val="271"/>
  </w:num>
  <w:num w:numId="55" w16cid:durableId="1315833412">
    <w:abstractNumId w:val="269"/>
  </w:num>
  <w:num w:numId="56" w16cid:durableId="583806331">
    <w:abstractNumId w:val="4"/>
  </w:num>
  <w:num w:numId="57" w16cid:durableId="1551571157">
    <w:abstractNumId w:val="25"/>
  </w:num>
  <w:num w:numId="58" w16cid:durableId="2070299121">
    <w:abstractNumId w:val="299"/>
  </w:num>
  <w:num w:numId="59" w16cid:durableId="706102380">
    <w:abstractNumId w:val="386"/>
  </w:num>
  <w:num w:numId="60" w16cid:durableId="762652933">
    <w:abstractNumId w:val="97"/>
  </w:num>
  <w:num w:numId="61" w16cid:durableId="1980070124">
    <w:abstractNumId w:val="366"/>
  </w:num>
  <w:num w:numId="62" w16cid:durableId="1751384401">
    <w:abstractNumId w:val="320"/>
  </w:num>
  <w:num w:numId="63" w16cid:durableId="888758772">
    <w:abstractNumId w:val="123"/>
  </w:num>
  <w:num w:numId="64" w16cid:durableId="1428504556">
    <w:abstractNumId w:val="27"/>
  </w:num>
  <w:num w:numId="65" w16cid:durableId="1368019865">
    <w:abstractNumId w:val="422"/>
  </w:num>
  <w:num w:numId="66" w16cid:durableId="1997103089">
    <w:abstractNumId w:val="357"/>
  </w:num>
  <w:num w:numId="67" w16cid:durableId="999576817">
    <w:abstractNumId w:val="408"/>
  </w:num>
  <w:num w:numId="68" w16cid:durableId="1120220483">
    <w:abstractNumId w:val="411"/>
  </w:num>
  <w:num w:numId="69" w16cid:durableId="1251962254">
    <w:abstractNumId w:val="18"/>
  </w:num>
  <w:num w:numId="70" w16cid:durableId="1279601433">
    <w:abstractNumId w:val="214"/>
  </w:num>
  <w:num w:numId="71" w16cid:durableId="1467965383">
    <w:abstractNumId w:val="79"/>
  </w:num>
  <w:num w:numId="72" w16cid:durableId="825433357">
    <w:abstractNumId w:val="71"/>
  </w:num>
  <w:num w:numId="73" w16cid:durableId="1998805076">
    <w:abstractNumId w:val="103"/>
  </w:num>
  <w:num w:numId="74" w16cid:durableId="709107061">
    <w:abstractNumId w:val="75"/>
  </w:num>
  <w:num w:numId="75" w16cid:durableId="1231696408">
    <w:abstractNumId w:val="278"/>
  </w:num>
  <w:num w:numId="76" w16cid:durableId="722605870">
    <w:abstractNumId w:val="183"/>
  </w:num>
  <w:num w:numId="77" w16cid:durableId="129324489">
    <w:abstractNumId w:val="352"/>
  </w:num>
  <w:num w:numId="78" w16cid:durableId="983044799">
    <w:abstractNumId w:val="268"/>
  </w:num>
  <w:num w:numId="79" w16cid:durableId="1135030876">
    <w:abstractNumId w:val="24"/>
  </w:num>
  <w:num w:numId="80" w16cid:durableId="193005106">
    <w:abstractNumId w:val="195"/>
  </w:num>
  <w:num w:numId="81" w16cid:durableId="1651210118">
    <w:abstractNumId w:val="354"/>
  </w:num>
  <w:num w:numId="82" w16cid:durableId="1644046001">
    <w:abstractNumId w:val="157"/>
  </w:num>
  <w:num w:numId="83" w16cid:durableId="1825584539">
    <w:abstractNumId w:val="7"/>
  </w:num>
  <w:num w:numId="84" w16cid:durableId="1457600251">
    <w:abstractNumId w:val="246"/>
  </w:num>
  <w:num w:numId="85" w16cid:durableId="796483808">
    <w:abstractNumId w:val="255"/>
  </w:num>
  <w:num w:numId="86" w16cid:durableId="677079084">
    <w:abstractNumId w:val="176"/>
  </w:num>
  <w:num w:numId="87" w16cid:durableId="1717895316">
    <w:abstractNumId w:val="191"/>
  </w:num>
  <w:num w:numId="88" w16cid:durableId="1381586366">
    <w:abstractNumId w:val="303"/>
  </w:num>
  <w:num w:numId="89" w16cid:durableId="726415045">
    <w:abstractNumId w:val="99"/>
  </w:num>
  <w:num w:numId="90" w16cid:durableId="134374695">
    <w:abstractNumId w:val="304"/>
  </w:num>
  <w:num w:numId="91" w16cid:durableId="1333605177">
    <w:abstractNumId w:val="332"/>
  </w:num>
  <w:num w:numId="92" w16cid:durableId="707990345">
    <w:abstractNumId w:val="178"/>
  </w:num>
  <w:num w:numId="93" w16cid:durableId="1424061098">
    <w:abstractNumId w:val="54"/>
  </w:num>
  <w:num w:numId="94" w16cid:durableId="1238593463">
    <w:abstractNumId w:val="209"/>
  </w:num>
  <w:num w:numId="95" w16cid:durableId="474218565">
    <w:abstractNumId w:val="81"/>
  </w:num>
  <w:num w:numId="96" w16cid:durableId="1305157866">
    <w:abstractNumId w:val="36"/>
  </w:num>
  <w:num w:numId="97" w16cid:durableId="503668382">
    <w:abstractNumId w:val="316"/>
  </w:num>
  <w:num w:numId="98" w16cid:durableId="141898825">
    <w:abstractNumId w:val="140"/>
  </w:num>
  <w:num w:numId="99" w16cid:durableId="322399246">
    <w:abstractNumId w:val="39"/>
  </w:num>
  <w:num w:numId="100" w16cid:durableId="1519343566">
    <w:abstractNumId w:val="66"/>
  </w:num>
  <w:num w:numId="101" w16cid:durableId="1724324996">
    <w:abstractNumId w:val="169"/>
  </w:num>
  <w:num w:numId="102" w16cid:durableId="1758553305">
    <w:abstractNumId w:val="170"/>
  </w:num>
  <w:num w:numId="103" w16cid:durableId="1085539426">
    <w:abstractNumId w:val="139"/>
  </w:num>
  <w:num w:numId="104" w16cid:durableId="1402362524">
    <w:abstractNumId w:val="345"/>
  </w:num>
  <w:num w:numId="105" w16cid:durableId="83691757">
    <w:abstractNumId w:val="312"/>
  </w:num>
  <w:num w:numId="106" w16cid:durableId="1198078696">
    <w:abstractNumId w:val="94"/>
  </w:num>
  <w:num w:numId="107" w16cid:durableId="1240169118">
    <w:abstractNumId w:val="65"/>
  </w:num>
  <w:num w:numId="108" w16cid:durableId="187839146">
    <w:abstractNumId w:val="171"/>
  </w:num>
  <w:num w:numId="109" w16cid:durableId="139004657">
    <w:abstractNumId w:val="336"/>
  </w:num>
  <w:num w:numId="110" w16cid:durableId="835002621">
    <w:abstractNumId w:val="368"/>
  </w:num>
  <w:num w:numId="111" w16cid:durableId="146362569">
    <w:abstractNumId w:val="185"/>
  </w:num>
  <w:num w:numId="112" w16cid:durableId="1851218359">
    <w:abstractNumId w:val="358"/>
  </w:num>
  <w:num w:numId="113" w16cid:durableId="1189637771">
    <w:abstractNumId w:val="8"/>
  </w:num>
  <w:num w:numId="114" w16cid:durableId="1268536209">
    <w:abstractNumId w:val="138"/>
  </w:num>
  <w:num w:numId="115" w16cid:durableId="603001856">
    <w:abstractNumId w:val="156"/>
  </w:num>
  <w:num w:numId="116" w16cid:durableId="41905772">
    <w:abstractNumId w:val="28"/>
  </w:num>
  <w:num w:numId="117" w16cid:durableId="935871616">
    <w:abstractNumId w:val="85"/>
  </w:num>
  <w:num w:numId="118" w16cid:durableId="1768841013">
    <w:abstractNumId w:val="154"/>
  </w:num>
  <w:num w:numId="119" w16cid:durableId="900410431">
    <w:abstractNumId w:val="184"/>
  </w:num>
  <w:num w:numId="120" w16cid:durableId="315885655">
    <w:abstractNumId w:val="105"/>
  </w:num>
  <w:num w:numId="121" w16cid:durableId="1814448626">
    <w:abstractNumId w:val="116"/>
  </w:num>
  <w:num w:numId="122" w16cid:durableId="1097486741">
    <w:abstractNumId w:val="427"/>
  </w:num>
  <w:num w:numId="123" w16cid:durableId="1956865228">
    <w:abstractNumId w:val="5"/>
  </w:num>
  <w:num w:numId="124" w16cid:durableId="1276867340">
    <w:abstractNumId w:val="190"/>
  </w:num>
  <w:num w:numId="125" w16cid:durableId="1608587397">
    <w:abstractNumId w:val="309"/>
  </w:num>
  <w:num w:numId="126" w16cid:durableId="2131439396">
    <w:abstractNumId w:val="315"/>
  </w:num>
  <w:num w:numId="127" w16cid:durableId="1244336791">
    <w:abstractNumId w:val="108"/>
  </w:num>
  <w:num w:numId="128" w16cid:durableId="818154906">
    <w:abstractNumId w:val="317"/>
  </w:num>
  <w:num w:numId="129" w16cid:durableId="1882933843">
    <w:abstractNumId w:val="381"/>
  </w:num>
  <w:num w:numId="130" w16cid:durableId="1056199195">
    <w:abstractNumId w:val="112"/>
  </w:num>
  <w:num w:numId="131" w16cid:durableId="553470426">
    <w:abstractNumId w:val="150"/>
  </w:num>
  <w:num w:numId="132" w16cid:durableId="739669324">
    <w:abstractNumId w:val="342"/>
  </w:num>
  <w:num w:numId="133" w16cid:durableId="1342589866">
    <w:abstractNumId w:val="234"/>
  </w:num>
  <w:num w:numId="134" w16cid:durableId="805589429">
    <w:abstractNumId w:val="369"/>
  </w:num>
  <w:num w:numId="135" w16cid:durableId="1751851846">
    <w:abstractNumId w:val="173"/>
  </w:num>
  <w:num w:numId="136" w16cid:durableId="1035348142">
    <w:abstractNumId w:val="321"/>
  </w:num>
  <w:num w:numId="137" w16cid:durableId="342322650">
    <w:abstractNumId w:val="248"/>
  </w:num>
  <w:num w:numId="138" w16cid:durableId="2021813476">
    <w:abstractNumId w:val="121"/>
  </w:num>
  <w:num w:numId="139" w16cid:durableId="1260796502">
    <w:abstractNumId w:val="251"/>
  </w:num>
  <w:num w:numId="140" w16cid:durableId="211890294">
    <w:abstractNumId w:val="237"/>
  </w:num>
  <w:num w:numId="141" w16cid:durableId="1770925473">
    <w:abstractNumId w:val="300"/>
  </w:num>
  <w:num w:numId="142" w16cid:durableId="192891600">
    <w:abstractNumId w:val="56"/>
  </w:num>
  <w:num w:numId="143" w16cid:durableId="675690864">
    <w:abstractNumId w:val="264"/>
  </w:num>
  <w:num w:numId="144" w16cid:durableId="1495105408">
    <w:abstractNumId w:val="182"/>
  </w:num>
  <w:num w:numId="145" w16cid:durableId="170608313">
    <w:abstractNumId w:val="16"/>
  </w:num>
  <w:num w:numId="146" w16cid:durableId="388725436">
    <w:abstractNumId w:val="350"/>
  </w:num>
  <w:num w:numId="147" w16cid:durableId="1916433450">
    <w:abstractNumId w:val="276"/>
  </w:num>
  <w:num w:numId="148" w16cid:durableId="3675684">
    <w:abstractNumId w:val="228"/>
  </w:num>
  <w:num w:numId="149" w16cid:durableId="1134447677">
    <w:abstractNumId w:val="258"/>
  </w:num>
  <w:num w:numId="150" w16cid:durableId="269163122">
    <w:abstractNumId w:val="240"/>
  </w:num>
  <w:num w:numId="151" w16cid:durableId="596711321">
    <w:abstractNumId w:val="272"/>
  </w:num>
  <w:num w:numId="152" w16cid:durableId="574584926">
    <w:abstractNumId w:val="48"/>
  </w:num>
  <w:num w:numId="153" w16cid:durableId="2109736526">
    <w:abstractNumId w:val="397"/>
  </w:num>
  <w:num w:numId="154" w16cid:durableId="1291741062">
    <w:abstractNumId w:val="428"/>
  </w:num>
  <w:num w:numId="155" w16cid:durableId="1206135565">
    <w:abstractNumId w:val="297"/>
  </w:num>
  <w:num w:numId="156" w16cid:durableId="154761118">
    <w:abstractNumId w:val="233"/>
  </w:num>
  <w:num w:numId="157" w16cid:durableId="6100150">
    <w:abstractNumId w:val="143"/>
  </w:num>
  <w:num w:numId="158" w16cid:durableId="1250579651">
    <w:abstractNumId w:val="160"/>
  </w:num>
  <w:num w:numId="159" w16cid:durableId="356202047">
    <w:abstractNumId w:val="72"/>
  </w:num>
  <w:num w:numId="160" w16cid:durableId="884827526">
    <w:abstractNumId w:val="295"/>
  </w:num>
  <w:num w:numId="161" w16cid:durableId="34549794">
    <w:abstractNumId w:val="106"/>
  </w:num>
  <w:num w:numId="162" w16cid:durableId="1224100997">
    <w:abstractNumId w:val="206"/>
  </w:num>
  <w:num w:numId="163" w16cid:durableId="940256393">
    <w:abstractNumId w:val="318"/>
  </w:num>
  <w:num w:numId="164" w16cid:durableId="1318457270">
    <w:abstractNumId w:val="286"/>
  </w:num>
  <w:num w:numId="165" w16cid:durableId="1415737338">
    <w:abstractNumId w:val="225"/>
  </w:num>
  <w:num w:numId="166" w16cid:durableId="1779907670">
    <w:abstractNumId w:val="91"/>
  </w:num>
  <w:num w:numId="167" w16cid:durableId="1723602264">
    <w:abstractNumId w:val="355"/>
  </w:num>
  <w:num w:numId="168" w16cid:durableId="1451587149">
    <w:abstractNumId w:val="70"/>
  </w:num>
  <w:num w:numId="169" w16cid:durableId="723872476">
    <w:abstractNumId w:val="257"/>
  </w:num>
  <w:num w:numId="170" w16cid:durableId="372077083">
    <w:abstractNumId w:val="277"/>
  </w:num>
  <w:num w:numId="171" w16cid:durableId="62607842">
    <w:abstractNumId w:val="259"/>
  </w:num>
  <w:num w:numId="172" w16cid:durableId="915626482">
    <w:abstractNumId w:val="34"/>
  </w:num>
  <w:num w:numId="173" w16cid:durableId="748817343">
    <w:abstractNumId w:val="344"/>
  </w:num>
  <w:num w:numId="174" w16cid:durableId="1704015754">
    <w:abstractNumId w:val="153"/>
  </w:num>
  <w:num w:numId="175" w16cid:durableId="306017192">
    <w:abstractNumId w:val="323"/>
  </w:num>
  <w:num w:numId="176" w16cid:durableId="1743480285">
    <w:abstractNumId w:val="168"/>
  </w:num>
  <w:num w:numId="177" w16cid:durableId="23749168">
    <w:abstractNumId w:val="128"/>
  </w:num>
  <w:num w:numId="178" w16cid:durableId="290787077">
    <w:abstractNumId w:val="96"/>
  </w:num>
  <w:num w:numId="179" w16cid:durableId="1535927162">
    <w:abstractNumId w:val="362"/>
  </w:num>
  <w:num w:numId="180" w16cid:durableId="97799128">
    <w:abstractNumId w:val="29"/>
  </w:num>
  <w:num w:numId="181" w16cid:durableId="1856536255">
    <w:abstractNumId w:val="382"/>
  </w:num>
  <w:num w:numId="182" w16cid:durableId="960189160">
    <w:abstractNumId w:val="196"/>
  </w:num>
  <w:num w:numId="183" w16cid:durableId="668875674">
    <w:abstractNumId w:val="333"/>
  </w:num>
  <w:num w:numId="184" w16cid:durableId="84963566">
    <w:abstractNumId w:val="250"/>
  </w:num>
  <w:num w:numId="185" w16cid:durableId="1205600870">
    <w:abstractNumId w:val="90"/>
  </w:num>
  <w:num w:numId="186" w16cid:durableId="482477150">
    <w:abstractNumId w:val="120"/>
  </w:num>
  <w:num w:numId="187" w16cid:durableId="665747339">
    <w:abstractNumId w:val="141"/>
  </w:num>
  <w:num w:numId="188" w16cid:durableId="138616212">
    <w:abstractNumId w:val="262"/>
  </w:num>
  <w:num w:numId="189" w16cid:durableId="948241159">
    <w:abstractNumId w:val="83"/>
  </w:num>
  <w:num w:numId="190" w16cid:durableId="1627345565">
    <w:abstractNumId w:val="67"/>
  </w:num>
  <w:num w:numId="191" w16cid:durableId="203909496">
    <w:abstractNumId w:val="425"/>
  </w:num>
  <w:num w:numId="192" w16cid:durableId="1511488362">
    <w:abstractNumId w:val="391"/>
  </w:num>
  <w:num w:numId="193" w16cid:durableId="1949002638">
    <w:abstractNumId w:val="155"/>
  </w:num>
  <w:num w:numId="194" w16cid:durableId="1176309270">
    <w:abstractNumId w:val="145"/>
  </w:num>
  <w:num w:numId="195" w16cid:durableId="1654868807">
    <w:abstractNumId w:val="194"/>
  </w:num>
  <w:num w:numId="196" w16cid:durableId="12652055">
    <w:abstractNumId w:val="111"/>
  </w:num>
  <w:num w:numId="197" w16cid:durableId="1018969729">
    <w:abstractNumId w:val="162"/>
  </w:num>
  <w:num w:numId="198" w16cid:durableId="1008409243">
    <w:abstractNumId w:val="126"/>
  </w:num>
  <w:num w:numId="199" w16cid:durableId="1955483436">
    <w:abstractNumId w:val="293"/>
  </w:num>
  <w:num w:numId="200" w16cid:durableId="660087209">
    <w:abstractNumId w:val="6"/>
  </w:num>
  <w:num w:numId="201" w16cid:durableId="1928878874">
    <w:abstractNumId w:val="282"/>
  </w:num>
  <w:num w:numId="202" w16cid:durableId="2122139272">
    <w:abstractNumId w:val="204"/>
  </w:num>
  <w:num w:numId="203" w16cid:durableId="133452672">
    <w:abstractNumId w:val="104"/>
  </w:num>
  <w:num w:numId="204" w16cid:durableId="1931768354">
    <w:abstractNumId w:val="263"/>
  </w:num>
  <w:num w:numId="205" w16cid:durableId="1867214870">
    <w:abstractNumId w:val="198"/>
  </w:num>
  <w:num w:numId="206" w16cid:durableId="1484468710">
    <w:abstractNumId w:val="15"/>
  </w:num>
  <w:num w:numId="207" w16cid:durableId="761727099">
    <w:abstractNumId w:val="164"/>
  </w:num>
  <w:num w:numId="208" w16cid:durableId="1531188493">
    <w:abstractNumId w:val="395"/>
  </w:num>
  <w:num w:numId="209" w16cid:durableId="415324069">
    <w:abstractNumId w:val="244"/>
  </w:num>
  <w:num w:numId="210" w16cid:durableId="756711135">
    <w:abstractNumId w:val="415"/>
  </w:num>
  <w:num w:numId="211" w16cid:durableId="241186038">
    <w:abstractNumId w:val="311"/>
  </w:num>
  <w:num w:numId="212" w16cid:durableId="1516535573">
    <w:abstractNumId w:val="385"/>
  </w:num>
  <w:num w:numId="213" w16cid:durableId="1731033911">
    <w:abstractNumId w:val="33"/>
  </w:num>
  <w:num w:numId="214" w16cid:durableId="2114082260">
    <w:abstractNumId w:val="181"/>
  </w:num>
  <w:num w:numId="215" w16cid:durableId="1403944878">
    <w:abstractNumId w:val="324"/>
  </w:num>
  <w:num w:numId="216" w16cid:durableId="1146780351">
    <w:abstractNumId w:val="74"/>
  </w:num>
  <w:num w:numId="217" w16cid:durableId="857474470">
    <w:abstractNumId w:val="161"/>
  </w:num>
  <w:num w:numId="218" w16cid:durableId="1167982874">
    <w:abstractNumId w:val="305"/>
  </w:num>
  <w:num w:numId="219" w16cid:durableId="1772357259">
    <w:abstractNumId w:val="351"/>
  </w:num>
  <w:num w:numId="220" w16cid:durableId="1115366939">
    <w:abstractNumId w:val="165"/>
  </w:num>
  <w:num w:numId="221" w16cid:durableId="588271522">
    <w:abstractNumId w:val="375"/>
  </w:num>
  <w:num w:numId="222" w16cid:durableId="210961162">
    <w:abstractNumId w:val="288"/>
  </w:num>
  <w:num w:numId="223" w16cid:durableId="1534810418">
    <w:abstractNumId w:val="292"/>
  </w:num>
  <w:num w:numId="224" w16cid:durableId="1676683974">
    <w:abstractNumId w:val="63"/>
  </w:num>
  <w:num w:numId="225" w16cid:durableId="15084179">
    <w:abstractNumId w:val="144"/>
  </w:num>
  <w:num w:numId="226" w16cid:durableId="692729971">
    <w:abstractNumId w:val="331"/>
  </w:num>
  <w:num w:numId="227" w16cid:durableId="1145971805">
    <w:abstractNumId w:val="205"/>
  </w:num>
  <w:num w:numId="228" w16cid:durableId="1458917373">
    <w:abstractNumId w:val="279"/>
  </w:num>
  <w:num w:numId="229" w16cid:durableId="1871258419">
    <w:abstractNumId w:val="131"/>
  </w:num>
  <w:num w:numId="230" w16cid:durableId="1425884159">
    <w:abstractNumId w:val="245"/>
  </w:num>
  <w:num w:numId="231" w16cid:durableId="705764093">
    <w:abstractNumId w:val="46"/>
  </w:num>
  <w:num w:numId="232" w16cid:durableId="1543324556">
    <w:abstractNumId w:val="130"/>
  </w:num>
  <w:num w:numId="233" w16cid:durableId="423499178">
    <w:abstractNumId w:val="45"/>
  </w:num>
  <w:num w:numId="234" w16cid:durableId="1100029897">
    <w:abstractNumId w:val="232"/>
  </w:num>
  <w:num w:numId="235" w16cid:durableId="164633208">
    <w:abstractNumId w:val="114"/>
  </w:num>
  <w:num w:numId="236" w16cid:durableId="1285426808">
    <w:abstractNumId w:val="77"/>
  </w:num>
  <w:num w:numId="237" w16cid:durableId="519121461">
    <w:abstractNumId w:val="227"/>
  </w:num>
  <w:num w:numId="238" w16cid:durableId="667639255">
    <w:abstractNumId w:val="372"/>
  </w:num>
  <w:num w:numId="239" w16cid:durableId="1740596693">
    <w:abstractNumId w:val="373"/>
  </w:num>
  <w:num w:numId="240" w16cid:durableId="195048420">
    <w:abstractNumId w:val="334"/>
  </w:num>
  <w:num w:numId="241" w16cid:durableId="2042044911">
    <w:abstractNumId w:val="12"/>
  </w:num>
  <w:num w:numId="242" w16cid:durableId="91628704">
    <w:abstractNumId w:val="175"/>
  </w:num>
  <w:num w:numId="243" w16cid:durableId="840465227">
    <w:abstractNumId w:val="229"/>
  </w:num>
  <w:num w:numId="244" w16cid:durableId="2126345823">
    <w:abstractNumId w:val="322"/>
  </w:num>
  <w:num w:numId="245" w16cid:durableId="583298736">
    <w:abstractNumId w:val="110"/>
  </w:num>
  <w:num w:numId="246" w16cid:durableId="887452996">
    <w:abstractNumId w:val="57"/>
  </w:num>
  <w:num w:numId="247" w16cid:durableId="783429534">
    <w:abstractNumId w:val="53"/>
  </w:num>
  <w:num w:numId="248" w16cid:durableId="1038166020">
    <w:abstractNumId w:val="37"/>
  </w:num>
  <w:num w:numId="249" w16cid:durableId="488862450">
    <w:abstractNumId w:val="326"/>
  </w:num>
  <w:num w:numId="250" w16cid:durableId="1898079057">
    <w:abstractNumId w:val="14"/>
  </w:num>
  <w:num w:numId="251" w16cid:durableId="1874608687">
    <w:abstractNumId w:val="260"/>
  </w:num>
  <w:num w:numId="252" w16cid:durableId="1224482685">
    <w:abstractNumId w:val="187"/>
  </w:num>
  <w:num w:numId="253" w16cid:durableId="173344215">
    <w:abstractNumId w:val="216"/>
  </w:num>
  <w:num w:numId="254" w16cid:durableId="1210648581">
    <w:abstractNumId w:val="253"/>
  </w:num>
  <w:num w:numId="255" w16cid:durableId="817841886">
    <w:abstractNumId w:val="11"/>
  </w:num>
  <w:num w:numId="256" w16cid:durableId="1843086057">
    <w:abstractNumId w:val="55"/>
  </w:num>
  <w:num w:numId="257" w16cid:durableId="1238982123">
    <w:abstractNumId w:val="102"/>
  </w:num>
  <w:num w:numId="258" w16cid:durableId="140772716">
    <w:abstractNumId w:val="327"/>
  </w:num>
  <w:num w:numId="259" w16cid:durableId="1834250720">
    <w:abstractNumId w:val="199"/>
  </w:num>
  <w:num w:numId="260" w16cid:durableId="1167673940">
    <w:abstractNumId w:val="420"/>
  </w:num>
  <w:num w:numId="261" w16cid:durableId="787511685">
    <w:abstractNumId w:val="35"/>
  </w:num>
  <w:num w:numId="262" w16cid:durableId="2100903789">
    <w:abstractNumId w:val="242"/>
  </w:num>
  <w:num w:numId="263" w16cid:durableId="494076546">
    <w:abstractNumId w:val="383"/>
  </w:num>
  <w:num w:numId="264" w16cid:durableId="931476251">
    <w:abstractNumId w:val="389"/>
  </w:num>
  <w:num w:numId="265" w16cid:durableId="615872571">
    <w:abstractNumId w:val="313"/>
  </w:num>
  <w:num w:numId="266" w16cid:durableId="1930692373">
    <w:abstractNumId w:val="188"/>
  </w:num>
  <w:num w:numId="267" w16cid:durableId="1916237557">
    <w:abstractNumId w:val="294"/>
  </w:num>
  <w:num w:numId="268" w16cid:durableId="1025013821">
    <w:abstractNumId w:val="146"/>
  </w:num>
  <w:num w:numId="269" w16cid:durableId="447358454">
    <w:abstractNumId w:val="280"/>
  </w:num>
  <w:num w:numId="270" w16cid:durableId="1276643913">
    <w:abstractNumId w:val="413"/>
  </w:num>
  <w:num w:numId="271" w16cid:durableId="803936542">
    <w:abstractNumId w:val="217"/>
  </w:num>
  <w:num w:numId="272" w16cid:durableId="1780947287">
    <w:abstractNumId w:val="291"/>
  </w:num>
  <w:num w:numId="273" w16cid:durableId="516383457">
    <w:abstractNumId w:val="51"/>
  </w:num>
  <w:num w:numId="274" w16cid:durableId="139427067">
    <w:abstractNumId w:val="267"/>
  </w:num>
  <w:num w:numId="275" w16cid:durableId="1955164433">
    <w:abstractNumId w:val="374"/>
  </w:num>
  <w:num w:numId="276" w16cid:durableId="325088037">
    <w:abstractNumId w:val="410"/>
  </w:num>
  <w:num w:numId="277" w16cid:durableId="859246593">
    <w:abstractNumId w:val="124"/>
  </w:num>
  <w:num w:numId="278" w16cid:durableId="47657621">
    <w:abstractNumId w:val="92"/>
  </w:num>
  <w:num w:numId="279" w16cid:durableId="458845075">
    <w:abstractNumId w:val="163"/>
  </w:num>
  <w:num w:numId="280" w16cid:durableId="2125269011">
    <w:abstractNumId w:val="238"/>
  </w:num>
  <w:num w:numId="281" w16cid:durableId="1334141851">
    <w:abstractNumId w:val="23"/>
  </w:num>
  <w:num w:numId="282" w16cid:durableId="970129519">
    <w:abstractNumId w:val="306"/>
  </w:num>
  <w:num w:numId="283" w16cid:durableId="1456872434">
    <w:abstractNumId w:val="328"/>
  </w:num>
  <w:num w:numId="284" w16cid:durableId="39015338">
    <w:abstractNumId w:val="347"/>
  </w:num>
  <w:num w:numId="285" w16cid:durableId="1819419518">
    <w:abstractNumId w:val="310"/>
  </w:num>
  <w:num w:numId="286" w16cid:durableId="1743596631">
    <w:abstractNumId w:val="284"/>
  </w:num>
  <w:num w:numId="287" w16cid:durableId="1220049475">
    <w:abstractNumId w:val="207"/>
  </w:num>
  <w:num w:numId="288" w16cid:durableId="1030112256">
    <w:abstractNumId w:val="118"/>
  </w:num>
  <w:num w:numId="289" w16cid:durableId="735326783">
    <w:abstractNumId w:val="399"/>
  </w:num>
  <w:num w:numId="290" w16cid:durableId="1571843329">
    <w:abstractNumId w:val="418"/>
  </w:num>
  <w:num w:numId="291" w16cid:durableId="2034262252">
    <w:abstractNumId w:val="61"/>
  </w:num>
  <w:num w:numId="292" w16cid:durableId="1106119284">
    <w:abstractNumId w:val="166"/>
  </w:num>
  <w:num w:numId="293" w16cid:durableId="447705403">
    <w:abstractNumId w:val="142"/>
  </w:num>
  <w:num w:numId="294" w16cid:durableId="1260721534">
    <w:abstractNumId w:val="379"/>
  </w:num>
  <w:num w:numId="295" w16cid:durableId="309209356">
    <w:abstractNumId w:val="135"/>
  </w:num>
  <w:num w:numId="296" w16cid:durableId="1717313855">
    <w:abstractNumId w:val="402"/>
  </w:num>
  <w:num w:numId="297" w16cid:durableId="705062028">
    <w:abstractNumId w:val="117"/>
  </w:num>
  <w:num w:numId="298" w16cid:durableId="34081145">
    <w:abstractNumId w:val="348"/>
  </w:num>
  <w:num w:numId="299" w16cid:durableId="1366833790">
    <w:abstractNumId w:val="17"/>
  </w:num>
  <w:num w:numId="300" w16cid:durableId="474489661">
    <w:abstractNumId w:val="179"/>
  </w:num>
  <w:num w:numId="301" w16cid:durableId="614168037">
    <w:abstractNumId w:val="60"/>
  </w:num>
  <w:num w:numId="302" w16cid:durableId="1601336107">
    <w:abstractNumId w:val="87"/>
  </w:num>
  <w:num w:numId="303" w16cid:durableId="1342704759">
    <w:abstractNumId w:val="86"/>
  </w:num>
  <w:num w:numId="304" w16cid:durableId="190997124">
    <w:abstractNumId w:val="384"/>
  </w:num>
  <w:num w:numId="305" w16cid:durableId="1223829201">
    <w:abstractNumId w:val="200"/>
  </w:num>
  <w:num w:numId="306" w16cid:durableId="388264843">
    <w:abstractNumId w:val="283"/>
  </w:num>
  <w:num w:numId="307" w16cid:durableId="834147872">
    <w:abstractNumId w:val="340"/>
  </w:num>
  <w:num w:numId="308" w16cid:durableId="168952637">
    <w:abstractNumId w:val="30"/>
  </w:num>
  <w:num w:numId="309" w16cid:durableId="839006774">
    <w:abstractNumId w:val="377"/>
  </w:num>
  <w:num w:numId="310" w16cid:durableId="1250888801">
    <w:abstractNumId w:val="64"/>
  </w:num>
  <w:num w:numId="311" w16cid:durableId="1049845522">
    <w:abstractNumId w:val="10"/>
  </w:num>
  <w:num w:numId="312" w16cid:durableId="1889298154">
    <w:abstractNumId w:val="281"/>
  </w:num>
  <w:num w:numId="313" w16cid:durableId="316805502">
    <w:abstractNumId w:val="424"/>
  </w:num>
  <w:num w:numId="314" w16cid:durableId="1110776580">
    <w:abstractNumId w:val="107"/>
  </w:num>
  <w:num w:numId="315" w16cid:durableId="728648090">
    <w:abstractNumId w:val="319"/>
  </w:num>
  <w:num w:numId="316" w16cid:durableId="2068338290">
    <w:abstractNumId w:val="42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1601135770">
    <w:abstractNumId w:val="42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2024240494">
    <w:abstractNumId w:val="241"/>
  </w:num>
  <w:num w:numId="319" w16cid:durableId="610862411">
    <w:abstractNumId w:val="151"/>
  </w:num>
  <w:num w:numId="320" w16cid:durableId="1330714247">
    <w:abstractNumId w:val="341"/>
  </w:num>
  <w:num w:numId="321" w16cid:durableId="1089498123">
    <w:abstractNumId w:val="133"/>
  </w:num>
  <w:num w:numId="322" w16cid:durableId="1904872423">
    <w:abstractNumId w:val="308"/>
  </w:num>
  <w:num w:numId="323" w16cid:durableId="206458575">
    <w:abstractNumId w:val="100"/>
  </w:num>
  <w:num w:numId="324" w16cid:durableId="695666297">
    <w:abstractNumId w:val="226"/>
  </w:num>
  <w:num w:numId="325" w16cid:durableId="1025400470">
    <w:abstractNumId w:val="32"/>
  </w:num>
  <w:num w:numId="326" w16cid:durableId="1634023438">
    <w:abstractNumId w:val="400"/>
  </w:num>
  <w:num w:numId="327" w16cid:durableId="2042393370">
    <w:abstractNumId w:val="137"/>
  </w:num>
  <w:num w:numId="328" w16cid:durableId="1138034692">
    <w:abstractNumId w:val="101"/>
  </w:num>
  <w:num w:numId="329" w16cid:durableId="253634955">
    <w:abstractNumId w:val="136"/>
  </w:num>
  <w:num w:numId="330" w16cid:durableId="1720325459">
    <w:abstractNumId w:val="387"/>
  </w:num>
  <w:num w:numId="331" w16cid:durableId="1421099157">
    <w:abstractNumId w:val="189"/>
  </w:num>
  <w:num w:numId="332" w16cid:durableId="60107577">
    <w:abstractNumId w:val="338"/>
  </w:num>
  <w:num w:numId="333" w16cid:durableId="301884854">
    <w:abstractNumId w:val="13"/>
  </w:num>
  <w:num w:numId="334" w16cid:durableId="1831797348">
    <w:abstractNumId w:val="203"/>
  </w:num>
  <w:num w:numId="335" w16cid:durableId="1870140840">
    <w:abstractNumId w:val="80"/>
  </w:num>
  <w:num w:numId="336" w16cid:durableId="1223246938">
    <w:abstractNumId w:val="47"/>
  </w:num>
  <w:num w:numId="337" w16cid:durableId="1998611947">
    <w:abstractNumId w:val="370"/>
  </w:num>
  <w:num w:numId="338" w16cid:durableId="531113292">
    <w:abstractNumId w:val="58"/>
  </w:num>
  <w:num w:numId="339" w16cid:durableId="1716657686">
    <w:abstractNumId w:val="364"/>
  </w:num>
  <w:num w:numId="340" w16cid:durableId="1357845951">
    <w:abstractNumId w:val="31"/>
  </w:num>
  <w:num w:numId="341" w16cid:durableId="105928767">
    <w:abstractNumId w:val="167"/>
  </w:num>
  <w:num w:numId="342" w16cid:durableId="1076322022">
    <w:abstractNumId w:val="202"/>
  </w:num>
  <w:num w:numId="343" w16cid:durableId="1470976012">
    <w:abstractNumId w:val="177"/>
  </w:num>
  <w:num w:numId="344" w16cid:durableId="502549873">
    <w:abstractNumId w:val="122"/>
  </w:num>
  <w:num w:numId="345" w16cid:durableId="268894447">
    <w:abstractNumId w:val="9"/>
  </w:num>
  <w:num w:numId="346" w16cid:durableId="1432822804">
    <w:abstractNumId w:val="22"/>
  </w:num>
  <w:num w:numId="347" w16cid:durableId="1203713958">
    <w:abstractNumId w:val="222"/>
  </w:num>
  <w:num w:numId="348" w16cid:durableId="2125070536">
    <w:abstractNumId w:val="50"/>
  </w:num>
  <w:num w:numId="349" w16cid:durableId="523908919">
    <w:abstractNumId w:val="159"/>
  </w:num>
  <w:num w:numId="350" w16cid:durableId="900166943">
    <w:abstractNumId w:val="393"/>
  </w:num>
  <w:num w:numId="351" w16cid:durableId="1090082312">
    <w:abstractNumId w:val="365"/>
  </w:num>
  <w:num w:numId="352" w16cid:durableId="2000839028">
    <w:abstractNumId w:val="208"/>
  </w:num>
  <w:num w:numId="353" w16cid:durableId="736174140">
    <w:abstractNumId w:val="376"/>
  </w:num>
  <w:num w:numId="354" w16cid:durableId="217983496">
    <w:abstractNumId w:val="367"/>
  </w:num>
  <w:num w:numId="355" w16cid:durableId="525023774">
    <w:abstractNumId w:val="43"/>
  </w:num>
  <w:num w:numId="356" w16cid:durableId="1342315153">
    <w:abstractNumId w:val="44"/>
  </w:num>
  <w:num w:numId="357" w16cid:durableId="105974276">
    <w:abstractNumId w:val="353"/>
  </w:num>
  <w:num w:numId="358" w16cid:durableId="986082726">
    <w:abstractNumId w:val="3"/>
  </w:num>
  <w:num w:numId="359" w16cid:durableId="1283877562">
    <w:abstractNumId w:val="235"/>
  </w:num>
  <w:num w:numId="360" w16cid:durableId="1785147961">
    <w:abstractNumId w:val="192"/>
  </w:num>
  <w:num w:numId="361" w16cid:durableId="222254501">
    <w:abstractNumId w:val="26"/>
  </w:num>
  <w:num w:numId="362" w16cid:durableId="1603148485">
    <w:abstractNumId w:val="41"/>
  </w:num>
  <w:num w:numId="363" w16cid:durableId="1691449606">
    <w:abstractNumId w:val="392"/>
  </w:num>
  <w:num w:numId="364" w16cid:durableId="2039239121">
    <w:abstractNumId w:val="219"/>
  </w:num>
  <w:num w:numId="365" w16cid:durableId="605116325">
    <w:abstractNumId w:val="414"/>
  </w:num>
  <w:num w:numId="366" w16cid:durableId="1144813016">
    <w:abstractNumId w:val="129"/>
  </w:num>
  <w:num w:numId="367" w16cid:durableId="1164588397">
    <w:abstractNumId w:val="210"/>
  </w:num>
  <w:num w:numId="368" w16cid:durableId="508562654">
    <w:abstractNumId w:val="337"/>
  </w:num>
  <w:num w:numId="369" w16cid:durableId="43530767">
    <w:abstractNumId w:val="247"/>
  </w:num>
  <w:num w:numId="370" w16cid:durableId="310062089">
    <w:abstractNumId w:val="302"/>
  </w:num>
  <w:num w:numId="371" w16cid:durableId="1074007826">
    <w:abstractNumId w:val="76"/>
  </w:num>
  <w:num w:numId="372" w16cid:durableId="534463083">
    <w:abstractNumId w:val="307"/>
  </w:num>
  <w:num w:numId="373" w16cid:durableId="682897783">
    <w:abstractNumId w:val="426"/>
  </w:num>
  <w:num w:numId="374" w16cid:durableId="398678290">
    <w:abstractNumId w:val="349"/>
  </w:num>
  <w:num w:numId="375" w16cid:durableId="571043756">
    <w:abstractNumId w:val="21"/>
  </w:num>
  <w:num w:numId="376" w16cid:durableId="1686402124">
    <w:abstractNumId w:val="423"/>
  </w:num>
  <w:num w:numId="377" w16cid:durableId="8531259">
    <w:abstractNumId w:val="98"/>
  </w:num>
  <w:num w:numId="378" w16cid:durableId="774519165">
    <w:abstractNumId w:val="298"/>
  </w:num>
  <w:num w:numId="379" w16cid:durableId="70390439">
    <w:abstractNumId w:val="220"/>
  </w:num>
  <w:num w:numId="380" w16cid:durableId="1529219736">
    <w:abstractNumId w:val="412"/>
  </w:num>
  <w:num w:numId="381" w16cid:durableId="1150248272">
    <w:abstractNumId w:val="396"/>
  </w:num>
  <w:num w:numId="382" w16cid:durableId="1642613122">
    <w:abstractNumId w:val="360"/>
  </w:num>
  <w:num w:numId="383" w16cid:durableId="878203364">
    <w:abstractNumId w:val="221"/>
  </w:num>
  <w:num w:numId="384" w16cid:durableId="140387795">
    <w:abstractNumId w:val="296"/>
  </w:num>
  <w:num w:numId="385" w16cid:durableId="348681310">
    <w:abstractNumId w:val="193"/>
  </w:num>
  <w:num w:numId="386" w16cid:durableId="1706175194">
    <w:abstractNumId w:val="2"/>
  </w:num>
  <w:num w:numId="387" w16cid:durableId="1128625636">
    <w:abstractNumId w:val="406"/>
  </w:num>
  <w:num w:numId="388" w16cid:durableId="2124618150">
    <w:abstractNumId w:val="127"/>
  </w:num>
  <w:num w:numId="389" w16cid:durableId="1815027437">
    <w:abstractNumId w:val="398"/>
  </w:num>
  <w:num w:numId="390" w16cid:durableId="1417441728">
    <w:abstractNumId w:val="252"/>
  </w:num>
  <w:num w:numId="391" w16cid:durableId="735661572">
    <w:abstractNumId w:val="394"/>
  </w:num>
  <w:num w:numId="392" w16cid:durableId="366608919">
    <w:abstractNumId w:val="40"/>
  </w:num>
  <w:num w:numId="393" w16cid:durableId="298538384">
    <w:abstractNumId w:val="180"/>
  </w:num>
  <w:num w:numId="394" w16cid:durableId="1645550938">
    <w:abstractNumId w:val="213"/>
  </w:num>
  <w:num w:numId="395" w16cid:durableId="848253696">
    <w:abstractNumId w:val="174"/>
  </w:num>
  <w:num w:numId="396" w16cid:durableId="1071275096">
    <w:abstractNumId w:val="371"/>
  </w:num>
  <w:num w:numId="397" w16cid:durableId="842622032">
    <w:abstractNumId w:val="290"/>
  </w:num>
  <w:num w:numId="398" w16cid:durableId="1433866121">
    <w:abstractNumId w:val="152"/>
  </w:num>
  <w:num w:numId="399" w16cid:durableId="617032605">
    <w:abstractNumId w:val="109"/>
  </w:num>
  <w:num w:numId="400" w16cid:durableId="943196128">
    <w:abstractNumId w:val="405"/>
  </w:num>
  <w:num w:numId="401" w16cid:durableId="1816873639">
    <w:abstractNumId w:val="330"/>
  </w:num>
  <w:num w:numId="402" w16cid:durableId="1133447624">
    <w:abstractNumId w:val="215"/>
  </w:num>
  <w:num w:numId="403" w16cid:durableId="1496873048">
    <w:abstractNumId w:val="329"/>
  </w:num>
  <w:num w:numId="404" w16cid:durableId="1151094995">
    <w:abstractNumId w:val="69"/>
  </w:num>
  <w:num w:numId="405" w16cid:durableId="1516923125">
    <w:abstractNumId w:val="346"/>
  </w:num>
  <w:num w:numId="406" w16cid:durableId="1058358346">
    <w:abstractNumId w:val="223"/>
  </w:num>
  <w:num w:numId="407" w16cid:durableId="1298805495">
    <w:abstractNumId w:val="419"/>
  </w:num>
  <w:num w:numId="408" w16cid:durableId="965236272">
    <w:abstractNumId w:val="339"/>
  </w:num>
  <w:num w:numId="409" w16cid:durableId="1107432657">
    <w:abstractNumId w:val="218"/>
  </w:num>
  <w:num w:numId="410" w16cid:durableId="1797094898">
    <w:abstractNumId w:val="236"/>
  </w:num>
  <w:num w:numId="411" w16cid:durableId="1448817567">
    <w:abstractNumId w:val="49"/>
  </w:num>
  <w:num w:numId="412" w16cid:durableId="1916747300">
    <w:abstractNumId w:val="113"/>
  </w:num>
  <w:num w:numId="413" w16cid:durableId="832574830">
    <w:abstractNumId w:val="186"/>
  </w:num>
  <w:num w:numId="414" w16cid:durableId="891887481">
    <w:abstractNumId w:val="275"/>
  </w:num>
  <w:num w:numId="415" w16cid:durableId="1402102206">
    <w:abstractNumId w:val="89"/>
  </w:num>
  <w:num w:numId="416" w16cid:durableId="1420444628">
    <w:abstractNumId w:val="343"/>
  </w:num>
  <w:num w:numId="417" w16cid:durableId="1458985646">
    <w:abstractNumId w:val="359"/>
  </w:num>
  <w:num w:numId="418" w16cid:durableId="1736120250">
    <w:abstractNumId w:val="42"/>
  </w:num>
  <w:num w:numId="419" w16cid:durableId="1001085470">
    <w:abstractNumId w:val="388"/>
  </w:num>
  <w:num w:numId="420" w16cid:durableId="1253473743">
    <w:abstractNumId w:val="404"/>
  </w:num>
  <w:num w:numId="421" w16cid:durableId="1527789961">
    <w:abstractNumId w:val="249"/>
  </w:num>
  <w:num w:numId="422" w16cid:durableId="1591161722">
    <w:abstractNumId w:val="401"/>
  </w:num>
  <w:num w:numId="423" w16cid:durableId="454375554">
    <w:abstractNumId w:val="82"/>
  </w:num>
  <w:num w:numId="424" w16cid:durableId="1899323395">
    <w:abstractNumId w:val="68"/>
  </w:num>
  <w:num w:numId="425" w16cid:durableId="965693662">
    <w:abstractNumId w:val="78"/>
  </w:num>
  <w:num w:numId="426" w16cid:durableId="192232458">
    <w:abstractNumId w:val="84"/>
  </w:num>
  <w:num w:numId="427" w16cid:durableId="1420449052">
    <w:abstractNumId w:val="62"/>
  </w:num>
  <w:num w:numId="428" w16cid:durableId="1959487970">
    <w:abstractNumId w:val="273"/>
  </w:num>
  <w:num w:numId="429" w16cid:durableId="1435132399">
    <w:abstractNumId w:val="289"/>
  </w:num>
  <w:num w:numId="430" w16cid:durableId="135806776">
    <w:abstractNumId w:val="274"/>
  </w:num>
  <w:num w:numId="431" w16cid:durableId="10974846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D6577"/>
    <w:rsid w:val="000F1177"/>
    <w:rsid w:val="001153B3"/>
    <w:rsid w:val="00116B55"/>
    <w:rsid w:val="0013594E"/>
    <w:rsid w:val="00135CDD"/>
    <w:rsid w:val="001666DB"/>
    <w:rsid w:val="001B03F3"/>
    <w:rsid w:val="001C2E5A"/>
    <w:rsid w:val="001F5435"/>
    <w:rsid w:val="001F64D4"/>
    <w:rsid w:val="002439F2"/>
    <w:rsid w:val="002569B2"/>
    <w:rsid w:val="0026538A"/>
    <w:rsid w:val="00287044"/>
    <w:rsid w:val="002A54D6"/>
    <w:rsid w:val="002F2663"/>
    <w:rsid w:val="003028E5"/>
    <w:rsid w:val="00305E8E"/>
    <w:rsid w:val="003437AD"/>
    <w:rsid w:val="00355840"/>
    <w:rsid w:val="00375473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A6242"/>
    <w:rsid w:val="004B49D6"/>
    <w:rsid w:val="004D247E"/>
    <w:rsid w:val="004E074F"/>
    <w:rsid w:val="0050112B"/>
    <w:rsid w:val="005221A8"/>
    <w:rsid w:val="00541075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46471"/>
    <w:rsid w:val="00665A35"/>
    <w:rsid w:val="006C0415"/>
    <w:rsid w:val="006C6336"/>
    <w:rsid w:val="006D099F"/>
    <w:rsid w:val="00700DA4"/>
    <w:rsid w:val="00713AC4"/>
    <w:rsid w:val="007A1353"/>
    <w:rsid w:val="007D52B4"/>
    <w:rsid w:val="007E1FF6"/>
    <w:rsid w:val="007E4B59"/>
    <w:rsid w:val="00800F72"/>
    <w:rsid w:val="008035DA"/>
    <w:rsid w:val="00821279"/>
    <w:rsid w:val="008476EE"/>
    <w:rsid w:val="00867BAB"/>
    <w:rsid w:val="00867FF2"/>
    <w:rsid w:val="008D1926"/>
    <w:rsid w:val="009115B1"/>
    <w:rsid w:val="00911C39"/>
    <w:rsid w:val="00931ED3"/>
    <w:rsid w:val="00991621"/>
    <w:rsid w:val="009B0B53"/>
    <w:rsid w:val="009B4249"/>
    <w:rsid w:val="009F0A1D"/>
    <w:rsid w:val="009F317A"/>
    <w:rsid w:val="00A145DF"/>
    <w:rsid w:val="00A4325D"/>
    <w:rsid w:val="00A52414"/>
    <w:rsid w:val="00A662DC"/>
    <w:rsid w:val="00A94D14"/>
    <w:rsid w:val="00A9715C"/>
    <w:rsid w:val="00AA6814"/>
    <w:rsid w:val="00AB3D3A"/>
    <w:rsid w:val="00AB6315"/>
    <w:rsid w:val="00AF5111"/>
    <w:rsid w:val="00B13352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D66AA"/>
    <w:rsid w:val="00C03F1D"/>
    <w:rsid w:val="00C43ED4"/>
    <w:rsid w:val="00C825EC"/>
    <w:rsid w:val="00C87F06"/>
    <w:rsid w:val="00CA4633"/>
    <w:rsid w:val="00CC2676"/>
    <w:rsid w:val="00CC4DE7"/>
    <w:rsid w:val="00D00629"/>
    <w:rsid w:val="00D503E9"/>
    <w:rsid w:val="00DA6E3D"/>
    <w:rsid w:val="00DD2902"/>
    <w:rsid w:val="00DE760B"/>
    <w:rsid w:val="00E07964"/>
    <w:rsid w:val="00E5775F"/>
    <w:rsid w:val="00E9016D"/>
    <w:rsid w:val="00EE4D80"/>
    <w:rsid w:val="00F07238"/>
    <w:rsid w:val="00F26BAE"/>
    <w:rsid w:val="00F4784B"/>
    <w:rsid w:val="00F47F65"/>
    <w:rsid w:val="00F73967"/>
    <w:rsid w:val="00F83D28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8D90A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852</Words>
  <Characters>4686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3</cp:revision>
  <cp:lastPrinted>2024-10-21T07:08:00Z</cp:lastPrinted>
  <dcterms:created xsi:type="dcterms:W3CDTF">2025-12-02T05:10:00Z</dcterms:created>
  <dcterms:modified xsi:type="dcterms:W3CDTF">2025-12-02T05:14:00Z</dcterms:modified>
</cp:coreProperties>
</file>