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CA75DC" w14:textId="58FAAA58" w:rsidR="002926E5" w:rsidRPr="002926E5" w:rsidRDefault="002926E5" w:rsidP="000F2ABF">
      <w:pPr>
        <w:pStyle w:val="Titre1"/>
        <w:spacing w:before="0" w:after="0" w:line="240" w:lineRule="auto"/>
      </w:pPr>
      <w:r>
        <w:t>FICHE 5 – Réforme de la facturation électronique et du e-reporting (actualisée 2026)</w:t>
      </w:r>
    </w:p>
    <w:p>
      <w:pPr>
        <w:spacing w:after="160"/>
      </w:pPr>
      <w:r>
        <w:rPr>
          <w:i/>
          <w:color w:val="464B53"/>
          <w:sz w:val="18"/>
        </w:rPr>
        <w:t>Mise à jour le 29/10/2026</w:t>
      </w:r>
    </w:p>
    <w:p w14:paraId="5AF57DF8" w14:textId="77777777" w:rsidR="002926E5" w:rsidRPr="002926E5" w:rsidRDefault="002926E5" w:rsidP="000F2ABF">
      <w:pPr>
        <w:spacing w:after="0" w:line="240" w:lineRule="auto"/>
        <w:rPr>
          <w:b/>
          <w:bCs/>
        </w:rPr>
      </w:pPr>
      <w:r w:rsidRPr="002926E5">
        <w:rPr>
          <w:rFonts w:ascii="Segoe UI Emoji" w:hAnsi="Segoe UI Emoji" w:cs="Segoe UI Emoji"/>
          <w:b/>
          <w:bCs/>
        </w:rPr>
        <w:t>🔵</w:t>
      </w:r>
      <w:r w:rsidRPr="002926E5">
        <w:rPr>
          <w:b/>
          <w:bCs/>
        </w:rPr>
        <w:t xml:space="preserve"> 1. OBJECTIFS ET FONDEMENTS DU DISPOSITIF</w:t>
      </w:r>
    </w:p>
    <w:p w14:paraId="16EE8177" w14:textId="77777777" w:rsidR="002926E5" w:rsidRPr="002926E5" w:rsidRDefault="002926E5" w:rsidP="000F2ABF">
      <w:pPr>
        <w:spacing w:after="0" w:line="240" w:lineRule="auto"/>
        <w:rPr>
          <w:b/>
          <w:bCs/>
        </w:rPr>
      </w:pPr>
      <w:r w:rsidRPr="002926E5">
        <w:rPr>
          <w:b/>
          <w:bCs/>
        </w:rPr>
        <w:t>1.1 Objectifs stratégiques de la réforme</w:t>
      </w:r>
    </w:p>
    <w:p w14:paraId="56E97B0F" w14:textId="77777777" w:rsidR="002926E5" w:rsidRPr="002926E5" w:rsidRDefault="002926E5" w:rsidP="000F2ABF">
      <w:pPr>
        <w:spacing w:after="0" w:line="240" w:lineRule="auto"/>
      </w:pPr>
      <w:r w:rsidRPr="002926E5">
        <w:t xml:space="preserve">La réforme poursuit </w:t>
      </w:r>
      <w:r w:rsidRPr="002926E5">
        <w:rPr>
          <w:b/>
          <w:bCs/>
        </w:rPr>
        <w:t>7 objectifs majeurs</w:t>
      </w:r>
      <w:r w:rsidRPr="002926E5">
        <w:t>, explicités dans les documents DGFiP :</w:t>
      </w:r>
    </w:p>
    <w:p w14:paraId="5622DD91" w14:textId="77777777" w:rsidR="002926E5" w:rsidRPr="002926E5" w:rsidRDefault="002926E5" w:rsidP="000F2ABF">
      <w:pPr>
        <w:numPr>
          <w:ilvl w:val="0"/>
          <w:numId w:val="465"/>
        </w:numPr>
        <w:spacing w:after="0" w:line="240" w:lineRule="auto"/>
      </w:pPr>
      <w:r w:rsidRPr="002926E5">
        <w:rPr>
          <w:b/>
          <w:bCs/>
        </w:rPr>
        <w:t>Lutte contre la fraude à la TVA</w:t>
      </w:r>
    </w:p>
    <w:p w14:paraId="129AEBD4" w14:textId="77777777" w:rsidR="002926E5" w:rsidRPr="002926E5" w:rsidRDefault="002926E5" w:rsidP="000F2ABF">
      <w:pPr>
        <w:numPr>
          <w:ilvl w:val="1"/>
          <w:numId w:val="465"/>
        </w:numPr>
        <w:spacing w:after="0" w:line="240" w:lineRule="auto"/>
      </w:pPr>
      <w:r w:rsidRPr="002926E5">
        <w:t>Transmission automatique et systématique des données à l’administration.</w:t>
      </w:r>
    </w:p>
    <w:p w14:paraId="5C55E9EC" w14:textId="77777777" w:rsidR="002926E5" w:rsidRPr="002926E5" w:rsidRDefault="002926E5" w:rsidP="000F2ABF">
      <w:pPr>
        <w:numPr>
          <w:ilvl w:val="1"/>
          <w:numId w:val="465"/>
        </w:numPr>
        <w:spacing w:after="0" w:line="240" w:lineRule="auto"/>
      </w:pPr>
      <w:r w:rsidRPr="002926E5">
        <w:t>Rapprochement automatisé entre déclarations, paiements, statuts des factures.</w:t>
      </w:r>
    </w:p>
    <w:p w14:paraId="66FBEEA1" w14:textId="77777777" w:rsidR="002926E5" w:rsidRPr="002926E5" w:rsidRDefault="002926E5" w:rsidP="000F2ABF">
      <w:pPr>
        <w:numPr>
          <w:ilvl w:val="0"/>
          <w:numId w:val="465"/>
        </w:numPr>
        <w:spacing w:after="0" w:line="240" w:lineRule="auto"/>
      </w:pPr>
      <w:r w:rsidRPr="002926E5">
        <w:rPr>
          <w:b/>
          <w:bCs/>
        </w:rPr>
        <w:t>Digitalisation de la chaîne comptable nationale</w:t>
      </w:r>
    </w:p>
    <w:p w14:paraId="69FE85E8" w14:textId="77777777" w:rsidR="002926E5" w:rsidRPr="002926E5" w:rsidRDefault="002926E5" w:rsidP="000F2ABF">
      <w:pPr>
        <w:numPr>
          <w:ilvl w:val="1"/>
          <w:numId w:val="465"/>
        </w:numPr>
        <w:spacing w:after="0" w:line="240" w:lineRule="auto"/>
      </w:pPr>
      <w:r w:rsidRPr="002926E5">
        <w:t>Réduction massive des flux papier.</w:t>
      </w:r>
    </w:p>
    <w:p w14:paraId="6463F2F1" w14:textId="77777777" w:rsidR="002926E5" w:rsidRPr="002926E5" w:rsidRDefault="002926E5" w:rsidP="000F2ABF">
      <w:pPr>
        <w:numPr>
          <w:ilvl w:val="1"/>
          <w:numId w:val="465"/>
        </w:numPr>
        <w:spacing w:after="0" w:line="240" w:lineRule="auto"/>
      </w:pPr>
      <w:r w:rsidRPr="002926E5">
        <w:t xml:space="preserve">Automatisation de l’enregistrement comptable (écritures </w:t>
      </w:r>
      <w:proofErr w:type="spellStart"/>
      <w:r w:rsidRPr="002926E5">
        <w:t>pré-remplies</w:t>
      </w:r>
      <w:proofErr w:type="spellEnd"/>
      <w:r w:rsidRPr="002926E5">
        <w:t>).</w:t>
      </w:r>
    </w:p>
    <w:p w14:paraId="696BE356" w14:textId="77777777" w:rsidR="002926E5" w:rsidRPr="002926E5" w:rsidRDefault="002926E5" w:rsidP="000F2ABF">
      <w:pPr>
        <w:numPr>
          <w:ilvl w:val="0"/>
          <w:numId w:val="465"/>
        </w:numPr>
        <w:spacing w:after="0" w:line="240" w:lineRule="auto"/>
      </w:pPr>
      <w:r w:rsidRPr="002926E5">
        <w:rPr>
          <w:b/>
          <w:bCs/>
        </w:rPr>
        <w:t>Amélioration des délais de paiement</w:t>
      </w:r>
    </w:p>
    <w:p w14:paraId="6AFD47A3" w14:textId="77777777" w:rsidR="002926E5" w:rsidRPr="002926E5" w:rsidRDefault="002926E5" w:rsidP="000F2ABF">
      <w:pPr>
        <w:numPr>
          <w:ilvl w:val="1"/>
          <w:numId w:val="465"/>
        </w:numPr>
        <w:spacing w:after="0" w:line="240" w:lineRule="auto"/>
      </w:pPr>
      <w:r w:rsidRPr="002926E5">
        <w:t>Statuts interopérables (reçu, rejet, encaissé, payé).</w:t>
      </w:r>
    </w:p>
    <w:p w14:paraId="11B2198D" w14:textId="77777777" w:rsidR="002926E5" w:rsidRPr="002926E5" w:rsidRDefault="002926E5" w:rsidP="000F2ABF">
      <w:pPr>
        <w:numPr>
          <w:ilvl w:val="1"/>
          <w:numId w:val="465"/>
        </w:numPr>
        <w:spacing w:after="0" w:line="240" w:lineRule="auto"/>
      </w:pPr>
      <w:r w:rsidRPr="002926E5">
        <w:t>Visibilité en temps réel des factures.</w:t>
      </w:r>
    </w:p>
    <w:p w14:paraId="788AE7E6" w14:textId="77777777" w:rsidR="002926E5" w:rsidRPr="002926E5" w:rsidRDefault="002926E5" w:rsidP="000F2ABF">
      <w:pPr>
        <w:numPr>
          <w:ilvl w:val="0"/>
          <w:numId w:val="465"/>
        </w:numPr>
        <w:spacing w:after="0" w:line="240" w:lineRule="auto"/>
      </w:pPr>
      <w:r w:rsidRPr="002926E5">
        <w:rPr>
          <w:b/>
          <w:bCs/>
        </w:rPr>
        <w:t>Uniformisation des formats</w:t>
      </w:r>
    </w:p>
    <w:p w14:paraId="03EF4CCF" w14:textId="77777777" w:rsidR="002926E5" w:rsidRPr="002926E5" w:rsidRDefault="002926E5" w:rsidP="000F2ABF">
      <w:pPr>
        <w:numPr>
          <w:ilvl w:val="1"/>
          <w:numId w:val="465"/>
        </w:numPr>
        <w:spacing w:after="0" w:line="240" w:lineRule="auto"/>
      </w:pPr>
      <w:r>
        <w:t>Trois formats structurés de référence (Factur-X, UBL et CII), sans caractère exclusif de Factur-X dans le socle minimal.</w:t>
      </w:r>
    </w:p>
    <w:p w14:paraId="0E624432" w14:textId="77777777" w:rsidR="002926E5" w:rsidRPr="002926E5" w:rsidRDefault="002926E5" w:rsidP="000F2ABF">
      <w:pPr>
        <w:numPr>
          <w:ilvl w:val="0"/>
          <w:numId w:val="465"/>
        </w:numPr>
        <w:spacing w:after="0" w:line="240" w:lineRule="auto"/>
      </w:pPr>
      <w:r w:rsidRPr="002926E5">
        <w:rPr>
          <w:b/>
          <w:bCs/>
        </w:rPr>
        <w:t>Simplification des obligations déclaratives TVA</w:t>
      </w:r>
    </w:p>
    <w:p w14:paraId="6ADEDEF8" w14:textId="77777777" w:rsidR="002926E5" w:rsidRPr="002926E5" w:rsidRDefault="002926E5" w:rsidP="000F2ABF">
      <w:pPr>
        <w:numPr>
          <w:ilvl w:val="1"/>
          <w:numId w:val="465"/>
        </w:numPr>
        <w:spacing w:after="0" w:line="240" w:lineRule="auto"/>
      </w:pPr>
      <w:r w:rsidRPr="002926E5">
        <w:t>Préfiguration de la pré-déclaration automatique de TVA.</w:t>
      </w:r>
    </w:p>
    <w:p w14:paraId="031CC1C4" w14:textId="77777777" w:rsidR="002926E5" w:rsidRPr="002926E5" w:rsidRDefault="002926E5" w:rsidP="000F2ABF">
      <w:pPr>
        <w:numPr>
          <w:ilvl w:val="0"/>
          <w:numId w:val="465"/>
        </w:numPr>
        <w:spacing w:after="0" w:line="240" w:lineRule="auto"/>
      </w:pPr>
      <w:r w:rsidRPr="002926E5">
        <w:rPr>
          <w:b/>
          <w:bCs/>
        </w:rPr>
        <w:t>Réduction des erreurs de facturation</w:t>
      </w:r>
    </w:p>
    <w:p w14:paraId="01421E73" w14:textId="77777777" w:rsidR="002926E5" w:rsidRPr="002926E5" w:rsidRDefault="002926E5" w:rsidP="000F2ABF">
      <w:pPr>
        <w:numPr>
          <w:ilvl w:val="1"/>
          <w:numId w:val="465"/>
        </w:numPr>
        <w:spacing w:after="0" w:line="240" w:lineRule="auto"/>
      </w:pPr>
      <w:r w:rsidRPr="002926E5">
        <w:t>Contrôles automatiques en amont (règles de gestion AFNOR).</w:t>
      </w:r>
    </w:p>
    <w:p w14:paraId="6096D5A1" w14:textId="77777777" w:rsidR="002926E5" w:rsidRPr="002926E5" w:rsidRDefault="002926E5" w:rsidP="000F2ABF">
      <w:pPr>
        <w:numPr>
          <w:ilvl w:val="0"/>
          <w:numId w:val="465"/>
        </w:numPr>
        <w:spacing w:after="0" w:line="240" w:lineRule="auto"/>
      </w:pPr>
      <w:r w:rsidRPr="002926E5">
        <w:rPr>
          <w:b/>
          <w:bCs/>
        </w:rPr>
        <w:t>Connaissance économique en temps réel</w:t>
      </w:r>
    </w:p>
    <w:p w14:paraId="158E66A3" w14:textId="77777777" w:rsidR="002926E5" w:rsidRPr="002926E5" w:rsidRDefault="002926E5" w:rsidP="000F2ABF">
      <w:pPr>
        <w:numPr>
          <w:ilvl w:val="1"/>
          <w:numId w:val="465"/>
        </w:numPr>
        <w:spacing w:after="0" w:line="240" w:lineRule="auto"/>
      </w:pPr>
      <w:r w:rsidRPr="002926E5">
        <w:t>Suivi macroéconomique des flux de facturation.</w:t>
      </w:r>
    </w:p>
    <w:p w14:paraId="13044A31" w14:textId="77777777" w:rsidR="002926E5" w:rsidRPr="002926E5" w:rsidRDefault="002926E5" w:rsidP="000F2ABF">
      <w:pPr>
        <w:spacing w:after="0" w:line="240" w:lineRule="auto"/>
      </w:pPr>
      <w:r w:rsidRPr="002926E5">
        <w:pict w14:anchorId="28D78F2D">
          <v:rect id="_x0000_i1646" style="width:0;height:1.5pt" o:hralign="center" o:hrstd="t" o:hr="t" fillcolor="#a0a0a0" stroked="f"/>
        </w:pict>
      </w:r>
    </w:p>
    <w:p w14:paraId="269EFE83" w14:textId="77777777" w:rsidR="002926E5" w:rsidRPr="002926E5" w:rsidRDefault="002926E5" w:rsidP="000F2ABF">
      <w:pPr>
        <w:spacing w:after="0" w:line="240" w:lineRule="auto"/>
        <w:rPr>
          <w:b/>
          <w:bCs/>
        </w:rPr>
      </w:pPr>
      <w:r w:rsidRPr="002926E5">
        <w:rPr>
          <w:rFonts w:ascii="Segoe UI Emoji" w:hAnsi="Segoe UI Emoji" w:cs="Segoe UI Emoji"/>
          <w:b/>
          <w:bCs/>
        </w:rPr>
        <w:t>🔵</w:t>
      </w:r>
      <w:r w:rsidRPr="002926E5">
        <w:rPr>
          <w:b/>
          <w:bCs/>
        </w:rPr>
        <w:t xml:space="preserve"> 2. CHAMP D’APPLICATION GÉNÉRAL</w:t>
      </w:r>
    </w:p>
    <w:p w14:paraId="3C96B0B8" w14:textId="77777777" w:rsidR="002926E5" w:rsidRPr="002926E5" w:rsidRDefault="002926E5" w:rsidP="000F2ABF">
      <w:pPr>
        <w:spacing w:after="0" w:line="240" w:lineRule="auto"/>
        <w:rPr>
          <w:b/>
          <w:bCs/>
        </w:rPr>
      </w:pPr>
      <w:r w:rsidRPr="002926E5">
        <w:rPr>
          <w:b/>
          <w:bCs/>
        </w:rPr>
        <w:t>2.1 Entités concernées</w:t>
      </w:r>
    </w:p>
    <w:p w14:paraId="7C066778" w14:textId="77777777" w:rsidR="002926E5" w:rsidRPr="002926E5" w:rsidRDefault="002926E5" w:rsidP="000F2ABF">
      <w:pPr>
        <w:spacing w:after="0" w:line="240" w:lineRule="auto"/>
      </w:pPr>
      <w:r w:rsidRPr="002926E5">
        <w:t xml:space="preserve">La réforme s’applique à </w:t>
      </w:r>
      <w:r w:rsidRPr="002926E5">
        <w:rPr>
          <w:b/>
          <w:bCs/>
        </w:rPr>
        <w:t>toutes les entités assujetties à la TVA établies en France</w:t>
      </w:r>
      <w:r w:rsidRPr="002926E5">
        <w:t xml:space="preserve"> :</w:t>
      </w:r>
    </w:p>
    <w:p w14:paraId="1CBC64A0" w14:textId="77777777" w:rsidR="002926E5" w:rsidRPr="002926E5" w:rsidRDefault="002926E5" w:rsidP="000F2ABF">
      <w:pPr>
        <w:numPr>
          <w:ilvl w:val="0"/>
          <w:numId w:val="466"/>
        </w:numPr>
        <w:spacing w:after="0" w:line="240" w:lineRule="auto"/>
      </w:pPr>
      <w:r w:rsidRPr="002926E5">
        <w:t>entreprises individuelles,</w:t>
      </w:r>
    </w:p>
    <w:p w14:paraId="026D15B0" w14:textId="77777777" w:rsidR="002926E5" w:rsidRPr="002926E5" w:rsidRDefault="002926E5" w:rsidP="000F2ABF">
      <w:pPr>
        <w:numPr>
          <w:ilvl w:val="0"/>
          <w:numId w:val="466"/>
        </w:numPr>
        <w:spacing w:after="0" w:line="240" w:lineRule="auto"/>
      </w:pPr>
      <w:r w:rsidRPr="002926E5">
        <w:t>sociétés commerciales,</w:t>
      </w:r>
    </w:p>
    <w:p w14:paraId="2DE59FF6" w14:textId="77777777" w:rsidR="002926E5" w:rsidRPr="002926E5" w:rsidRDefault="002926E5" w:rsidP="000F2ABF">
      <w:pPr>
        <w:numPr>
          <w:ilvl w:val="0"/>
          <w:numId w:val="466"/>
        </w:numPr>
        <w:spacing w:after="0" w:line="240" w:lineRule="auto"/>
      </w:pPr>
      <w:r w:rsidRPr="002926E5">
        <w:t>professions libérales,</w:t>
      </w:r>
    </w:p>
    <w:p w14:paraId="5D365B7D" w14:textId="77777777" w:rsidR="002926E5" w:rsidRPr="002926E5" w:rsidRDefault="002926E5" w:rsidP="000F2ABF">
      <w:pPr>
        <w:numPr>
          <w:ilvl w:val="0"/>
          <w:numId w:val="466"/>
        </w:numPr>
        <w:spacing w:after="0" w:line="240" w:lineRule="auto"/>
      </w:pPr>
      <w:r>
        <w:t>associations exerçant des activités économiques assujetties, sous réserve du régime des opérations exonérées,</w:t>
      </w:r>
    </w:p>
    <w:p w14:paraId="0960A0F5" w14:textId="77777777" w:rsidR="002926E5" w:rsidRPr="002926E5" w:rsidRDefault="002926E5" w:rsidP="000F2ABF">
      <w:pPr>
        <w:numPr>
          <w:ilvl w:val="0"/>
          <w:numId w:val="466"/>
        </w:numPr>
        <w:spacing w:after="0" w:line="240" w:lineRule="auto"/>
      </w:pPr>
      <w:r w:rsidRPr="002926E5">
        <w:t>établissements publics assujettis (EPIC…),</w:t>
      </w:r>
    </w:p>
    <w:p w14:paraId="5B0B829C" w14:textId="77777777" w:rsidR="002926E5" w:rsidRPr="002926E5" w:rsidRDefault="002926E5" w:rsidP="000F2ABF">
      <w:pPr>
        <w:numPr>
          <w:ilvl w:val="0"/>
          <w:numId w:val="466"/>
        </w:numPr>
        <w:spacing w:after="0" w:line="240" w:lineRule="auto"/>
      </w:pPr>
      <w:r w:rsidRPr="002926E5">
        <w:t>collectivités spécifiques si assujetties.</w:t>
      </w:r>
    </w:p>
    <w:p w14:paraId="639E8FEF" w14:textId="77777777" w:rsidR="002926E5" w:rsidRPr="002926E5" w:rsidRDefault="002926E5" w:rsidP="000F2ABF">
      <w:pPr>
        <w:spacing w:after="0" w:line="240" w:lineRule="auto"/>
      </w:pPr>
      <w:r w:rsidRPr="002926E5">
        <w:t xml:space="preserve">Ne sont </w:t>
      </w:r>
      <w:r w:rsidRPr="002926E5">
        <w:rPr>
          <w:b/>
          <w:bCs/>
        </w:rPr>
        <w:t>pas concernées</w:t>
      </w:r>
      <w:r w:rsidRPr="002926E5">
        <w:t>, au titre de l’émetteur assujetti :</w:t>
      </w:r>
    </w:p>
    <w:p w14:paraId="5504A7ED" w14:textId="77777777" w:rsidR="002926E5" w:rsidRPr="002926E5" w:rsidRDefault="002926E5" w:rsidP="000F2ABF">
      <w:pPr>
        <w:numPr>
          <w:ilvl w:val="0"/>
          <w:numId w:val="467"/>
        </w:numPr>
        <w:spacing w:after="0" w:line="240" w:lineRule="auto"/>
      </w:pPr>
      <w:r w:rsidRPr="002926E5">
        <w:t>les entités totalement non assujetties,</w:t>
      </w:r>
    </w:p>
    <w:p w14:paraId="2EAB22B7" w14:textId="77777777" w:rsidR="002926E5" w:rsidRPr="002926E5" w:rsidRDefault="002926E5" w:rsidP="000F2ABF">
      <w:pPr>
        <w:numPr>
          <w:ilvl w:val="0"/>
          <w:numId w:val="467"/>
        </w:numPr>
        <w:spacing w:after="0" w:line="240" w:lineRule="auto"/>
      </w:pPr>
      <w:r w:rsidRPr="002926E5">
        <w:t>les administrations publiques (hors activités assujetties).</w:t>
      </w:r>
    </w:p>
    <w:p w14:paraId="765F845E" w14:textId="77777777" w:rsidR="002926E5" w:rsidRPr="002926E5" w:rsidRDefault="002926E5" w:rsidP="000F2ABF">
      <w:pPr>
        <w:spacing w:after="0" w:line="240" w:lineRule="auto"/>
        <w:rPr>
          <w:b/>
          <w:bCs/>
        </w:rPr>
      </w:pPr>
      <w:r w:rsidRPr="002926E5">
        <w:rPr>
          <w:b/>
          <w:bCs/>
        </w:rPr>
        <w:t>2.2 Définition de l’établissement</w:t>
      </w:r>
    </w:p>
    <w:p w14:paraId="49660BB3" w14:textId="77777777" w:rsidR="002926E5" w:rsidRPr="002926E5" w:rsidRDefault="002926E5" w:rsidP="000F2ABF">
      <w:pPr>
        <w:spacing w:after="0" w:line="240" w:lineRule="auto"/>
      </w:pPr>
      <w:r w:rsidRPr="002926E5">
        <w:t>Selon la FAQ DGFiP, sont considérées comme “établies” :</w:t>
      </w:r>
    </w:p>
    <w:p w14:paraId="6ADBAE1D" w14:textId="77777777" w:rsidR="002926E5" w:rsidRPr="002926E5" w:rsidRDefault="002926E5" w:rsidP="000F2ABF">
      <w:pPr>
        <w:numPr>
          <w:ilvl w:val="0"/>
          <w:numId w:val="468"/>
        </w:numPr>
        <w:spacing w:after="0" w:line="240" w:lineRule="auto"/>
      </w:pPr>
      <w:r w:rsidRPr="002926E5">
        <w:t>siège social en France,</w:t>
      </w:r>
    </w:p>
    <w:p w14:paraId="08B37172" w14:textId="77777777" w:rsidR="002926E5" w:rsidRPr="002926E5" w:rsidRDefault="002926E5" w:rsidP="000F2ABF">
      <w:pPr>
        <w:numPr>
          <w:ilvl w:val="0"/>
          <w:numId w:val="468"/>
        </w:numPr>
        <w:spacing w:after="0" w:line="240" w:lineRule="auto"/>
      </w:pPr>
      <w:r w:rsidRPr="002926E5">
        <w:t>établissement stable,</w:t>
      </w:r>
    </w:p>
    <w:p w14:paraId="6713CCE5" w14:textId="77777777" w:rsidR="002926E5" w:rsidRPr="002926E5" w:rsidRDefault="002926E5" w:rsidP="000F2ABF">
      <w:pPr>
        <w:numPr>
          <w:ilvl w:val="0"/>
          <w:numId w:val="468"/>
        </w:numPr>
        <w:spacing w:after="0" w:line="240" w:lineRule="auto"/>
      </w:pPr>
      <w:r w:rsidRPr="002926E5">
        <w:t>adresse fixe d’exploitation.</w:t>
      </w:r>
    </w:p>
    <w:p w14:paraId="7DA86D04" w14:textId="77777777" w:rsidR="002926E5" w:rsidRPr="002926E5" w:rsidRDefault="002926E5" w:rsidP="000F2ABF">
      <w:pPr>
        <w:spacing w:after="0" w:line="240" w:lineRule="auto"/>
      </w:pPr>
      <w:r w:rsidRPr="002926E5">
        <w:pict w14:anchorId="709C8617">
          <v:rect id="_x0000_i1647" style="width:0;height:1.5pt" o:hralign="center" o:hrstd="t" o:hr="t" fillcolor="#a0a0a0" stroked="f"/>
        </w:pict>
      </w:r>
    </w:p>
    <w:p w14:paraId="416B2E03" w14:textId="77777777" w:rsidR="002926E5" w:rsidRPr="002926E5" w:rsidRDefault="002926E5" w:rsidP="000F2ABF">
      <w:pPr>
        <w:spacing w:after="0" w:line="240" w:lineRule="auto"/>
        <w:rPr>
          <w:b/>
          <w:bCs/>
        </w:rPr>
      </w:pPr>
      <w:r w:rsidRPr="002926E5">
        <w:rPr>
          <w:rFonts w:ascii="Segoe UI Emoji" w:hAnsi="Segoe UI Emoji" w:cs="Segoe UI Emoji"/>
          <w:b/>
          <w:bCs/>
        </w:rPr>
        <w:t>🔵</w:t>
      </w:r>
      <w:r w:rsidRPr="002926E5">
        <w:rPr>
          <w:b/>
          <w:bCs/>
        </w:rPr>
        <w:t xml:space="preserve"> 3. RÉGIME COMPLET DE LA FACTURATION ÉLECTRONIQUE (E-INVOICING)</w:t>
      </w:r>
    </w:p>
    <w:p w14:paraId="47D0F0CC" w14:textId="77777777" w:rsidR="002926E5" w:rsidRPr="002926E5" w:rsidRDefault="002926E5" w:rsidP="000F2ABF">
      <w:pPr>
        <w:spacing w:after="0" w:line="240" w:lineRule="auto"/>
        <w:rPr>
          <w:b/>
          <w:bCs/>
        </w:rPr>
      </w:pPr>
      <w:r w:rsidRPr="002926E5">
        <w:rPr>
          <w:b/>
          <w:bCs/>
        </w:rPr>
        <w:t>3.1 Opérations obligatoirement en e-invoicing</w:t>
      </w:r>
    </w:p>
    <w:p w14:paraId="35B2956E" w14:textId="77777777" w:rsidR="002926E5" w:rsidRPr="002926E5" w:rsidRDefault="002926E5" w:rsidP="000F2ABF">
      <w:pPr>
        <w:spacing w:after="0" w:line="240" w:lineRule="auto"/>
      </w:pPr>
      <w:r w:rsidRPr="002926E5">
        <w:t>Sont obligatoirement soumises à facture électronique :</w:t>
      </w:r>
    </w:p>
    <w:p w14:paraId="1F1B7634" w14:textId="77777777" w:rsidR="002926E5" w:rsidRPr="002926E5" w:rsidRDefault="002926E5" w:rsidP="000F2ABF">
      <w:pPr>
        <w:spacing w:after="0" w:line="240" w:lineRule="auto"/>
        <w:rPr>
          <w:b/>
          <w:bCs/>
        </w:rPr>
      </w:pPr>
      <w:r w:rsidRPr="002926E5">
        <w:rPr>
          <w:rFonts w:ascii="Segoe UI Symbol" w:hAnsi="Segoe UI Symbol" w:cs="Segoe UI Symbol"/>
          <w:b/>
          <w:bCs/>
        </w:rPr>
        <w:t>✔</w:t>
      </w:r>
      <w:r w:rsidRPr="002926E5">
        <w:rPr>
          <w:b/>
          <w:bCs/>
        </w:rPr>
        <w:t xml:space="preserve"> 1) B2B domestique entre assujettis établis en France</w:t>
      </w:r>
    </w:p>
    <w:p w14:paraId="7B92692D" w14:textId="77777777" w:rsidR="002926E5" w:rsidRPr="002926E5" w:rsidRDefault="002926E5" w:rsidP="000F2ABF">
      <w:pPr>
        <w:spacing w:after="0" w:line="240" w:lineRule="auto"/>
      </w:pPr>
      <w:r w:rsidRPr="002926E5">
        <w:t>(Article 289-0 du CGI)</w:t>
      </w:r>
    </w:p>
    <w:p w14:paraId="3AD9DDB5" w14:textId="77777777" w:rsidR="002926E5" w:rsidRPr="002926E5" w:rsidRDefault="002926E5" w:rsidP="000F2ABF">
      <w:pPr>
        <w:numPr>
          <w:ilvl w:val="0"/>
          <w:numId w:val="469"/>
        </w:numPr>
        <w:spacing w:after="0" w:line="240" w:lineRule="auto"/>
      </w:pPr>
      <w:r w:rsidRPr="002926E5">
        <w:t>ventes de biens,</w:t>
      </w:r>
    </w:p>
    <w:p w14:paraId="531B340E" w14:textId="77777777" w:rsidR="002926E5" w:rsidRPr="002926E5" w:rsidRDefault="002926E5" w:rsidP="000F2ABF">
      <w:pPr>
        <w:numPr>
          <w:ilvl w:val="0"/>
          <w:numId w:val="469"/>
        </w:numPr>
        <w:spacing w:after="0" w:line="240" w:lineRule="auto"/>
      </w:pPr>
      <w:r w:rsidRPr="002926E5">
        <w:t>prestations de services,</w:t>
      </w:r>
    </w:p>
    <w:p w14:paraId="55A8EBFB" w14:textId="77777777" w:rsidR="002926E5" w:rsidRPr="002926E5" w:rsidRDefault="002926E5" w:rsidP="000F2ABF">
      <w:pPr>
        <w:numPr>
          <w:ilvl w:val="0"/>
          <w:numId w:val="469"/>
        </w:numPr>
        <w:spacing w:after="0" w:line="240" w:lineRule="auto"/>
      </w:pPr>
      <w:r w:rsidRPr="002926E5">
        <w:t>acomptes,</w:t>
      </w:r>
    </w:p>
    <w:p w14:paraId="4C71CF6E" w14:textId="77777777" w:rsidR="002926E5" w:rsidRPr="002926E5" w:rsidRDefault="002926E5" w:rsidP="000F2ABF">
      <w:pPr>
        <w:numPr>
          <w:ilvl w:val="0"/>
          <w:numId w:val="469"/>
        </w:numPr>
        <w:spacing w:after="0" w:line="240" w:lineRule="auto"/>
      </w:pPr>
      <w:r w:rsidRPr="002926E5">
        <w:t>avoirs,</w:t>
      </w:r>
    </w:p>
    <w:p w14:paraId="452F813B" w14:textId="77777777" w:rsidR="002926E5" w:rsidRPr="002926E5" w:rsidRDefault="002926E5" w:rsidP="000F2ABF">
      <w:pPr>
        <w:numPr>
          <w:ilvl w:val="0"/>
          <w:numId w:val="469"/>
        </w:numPr>
        <w:spacing w:after="0" w:line="240" w:lineRule="auto"/>
      </w:pPr>
      <w:r w:rsidRPr="002926E5">
        <w:t>factures rectificatives.</w:t>
      </w:r>
    </w:p>
    <w:p w14:paraId="4A7D9F35" w14:textId="77777777" w:rsidR="002926E5" w:rsidRPr="002926E5" w:rsidRDefault="002926E5" w:rsidP="000F2ABF">
      <w:pPr>
        <w:spacing w:after="0" w:line="240" w:lineRule="auto"/>
        <w:rPr>
          <w:b/>
          <w:bCs/>
        </w:rPr>
      </w:pPr>
      <w:r w:rsidRPr="002926E5">
        <w:rPr>
          <w:rFonts w:ascii="Segoe UI Symbol" w:hAnsi="Segoe UI Symbol" w:cs="Segoe UI Symbol"/>
          <w:b/>
          <w:bCs/>
        </w:rPr>
        <w:t>✔</w:t>
      </w:r>
      <w:r w:rsidRPr="002926E5">
        <w:rPr>
          <w:b/>
          <w:bCs/>
        </w:rPr>
        <w:t xml:space="preserve"> 2) Opérations réputées situées en France selon les articles 258 à 259 D CGI, si les deux parties sont assujetties françaises</w:t>
      </w:r>
    </w:p>
    <w:p w14:paraId="505187E0" w14:textId="77777777" w:rsidR="002926E5" w:rsidRPr="002926E5" w:rsidRDefault="002926E5" w:rsidP="000F2ABF">
      <w:pPr>
        <w:spacing w:after="0" w:line="240" w:lineRule="auto"/>
      </w:pPr>
      <w:r w:rsidRPr="002926E5">
        <w:lastRenderedPageBreak/>
        <w:t>Même si la TVA est étrangère → potentiellement hors périmètre (voir 3.3).</w:t>
      </w:r>
    </w:p>
    <w:p w14:paraId="62D66B1F" w14:textId="77777777" w:rsidR="002926E5" w:rsidRPr="002926E5" w:rsidRDefault="002926E5" w:rsidP="000F2ABF">
      <w:pPr>
        <w:spacing w:after="0" w:line="240" w:lineRule="auto"/>
      </w:pPr>
      <w:r w:rsidRPr="002926E5">
        <w:pict w14:anchorId="3FD10AE7">
          <v:rect id="_x0000_i1648" style="width:0;height:1.5pt" o:hralign="center" o:hrstd="t" o:hr="t" fillcolor="#a0a0a0" stroked="f"/>
        </w:pict>
      </w:r>
    </w:p>
    <w:p w14:paraId="56D880CB" w14:textId="77777777" w:rsidR="002926E5" w:rsidRPr="002926E5" w:rsidRDefault="002926E5" w:rsidP="000F2ABF">
      <w:pPr>
        <w:spacing w:after="0" w:line="240" w:lineRule="auto"/>
        <w:rPr>
          <w:b/>
          <w:bCs/>
        </w:rPr>
      </w:pPr>
      <w:r w:rsidRPr="002926E5">
        <w:rPr>
          <w:b/>
          <w:bCs/>
        </w:rPr>
        <w:t>3.2 Exclusions du e-invoicing</w:t>
      </w:r>
    </w:p>
    <w:p w14:paraId="4AD1C13D" w14:textId="77777777" w:rsidR="002926E5" w:rsidRPr="002926E5" w:rsidRDefault="002926E5" w:rsidP="000F2ABF">
      <w:pPr>
        <w:spacing w:after="0" w:line="240" w:lineRule="auto"/>
      </w:pPr>
      <w:r w:rsidRPr="002926E5">
        <w:t xml:space="preserve">Les opérations </w:t>
      </w:r>
      <w:r w:rsidRPr="002926E5">
        <w:rPr>
          <w:b/>
          <w:bCs/>
        </w:rPr>
        <w:t>dispensées de facturation</w:t>
      </w:r>
      <w:r w:rsidRPr="002926E5">
        <w:t xml:space="preserve"> (articles 261 à 261 E CGI) ne sont pas soumises au e-invoicing :</w:t>
      </w:r>
    </w:p>
    <w:p w14:paraId="6BEF24AA" w14:textId="77777777" w:rsidR="002926E5" w:rsidRPr="002926E5" w:rsidRDefault="002926E5" w:rsidP="000F2ABF">
      <w:pPr>
        <w:numPr>
          <w:ilvl w:val="0"/>
          <w:numId w:val="470"/>
        </w:numPr>
        <w:spacing w:after="0" w:line="240" w:lineRule="auto"/>
      </w:pPr>
      <w:r w:rsidRPr="002926E5">
        <w:t>prestations médicales,</w:t>
      </w:r>
    </w:p>
    <w:p w14:paraId="505E6FFD" w14:textId="77777777" w:rsidR="002926E5" w:rsidRPr="002926E5" w:rsidRDefault="002926E5" w:rsidP="000F2ABF">
      <w:pPr>
        <w:numPr>
          <w:ilvl w:val="0"/>
          <w:numId w:val="470"/>
        </w:numPr>
        <w:spacing w:after="0" w:line="240" w:lineRule="auto"/>
      </w:pPr>
      <w:r w:rsidRPr="002926E5">
        <w:t>enseignement,</w:t>
      </w:r>
    </w:p>
    <w:p w14:paraId="51FB1BD8" w14:textId="77777777" w:rsidR="002926E5" w:rsidRPr="002926E5" w:rsidRDefault="002926E5" w:rsidP="000F2ABF">
      <w:pPr>
        <w:numPr>
          <w:ilvl w:val="0"/>
          <w:numId w:val="470"/>
        </w:numPr>
        <w:spacing w:after="0" w:line="240" w:lineRule="auto"/>
      </w:pPr>
      <w:r w:rsidRPr="002926E5">
        <w:t>opérations bancaires et financières,</w:t>
      </w:r>
    </w:p>
    <w:p w14:paraId="29680CA1" w14:textId="77777777" w:rsidR="002926E5" w:rsidRPr="002926E5" w:rsidRDefault="002926E5" w:rsidP="000F2ABF">
      <w:pPr>
        <w:numPr>
          <w:ilvl w:val="0"/>
          <w:numId w:val="470"/>
        </w:numPr>
        <w:spacing w:after="0" w:line="240" w:lineRule="auto"/>
      </w:pPr>
      <w:r w:rsidRPr="002926E5">
        <w:t>opérations de certaines associations à gestion désintéressée,</w:t>
      </w:r>
    </w:p>
    <w:p w14:paraId="17B94A31" w14:textId="77777777" w:rsidR="002926E5" w:rsidRPr="002926E5" w:rsidRDefault="002926E5" w:rsidP="000F2ABF">
      <w:pPr>
        <w:numPr>
          <w:ilvl w:val="0"/>
          <w:numId w:val="470"/>
        </w:numPr>
        <w:spacing w:after="0" w:line="240" w:lineRule="auto"/>
      </w:pPr>
      <w:r w:rsidRPr="002926E5">
        <w:t>opérations immobilières spécifiques,</w:t>
      </w:r>
    </w:p>
    <w:p w14:paraId="3A5FFB24" w14:textId="77777777" w:rsidR="002926E5" w:rsidRPr="002926E5" w:rsidRDefault="002926E5" w:rsidP="000F2ABF">
      <w:pPr>
        <w:numPr>
          <w:ilvl w:val="0"/>
          <w:numId w:val="470"/>
        </w:numPr>
        <w:spacing w:after="0" w:line="240" w:lineRule="auto"/>
      </w:pPr>
      <w:r w:rsidRPr="002926E5">
        <w:t>certains assurances et réassurances,</w:t>
      </w:r>
    </w:p>
    <w:p w14:paraId="0F32568B" w14:textId="77777777" w:rsidR="002926E5" w:rsidRPr="002926E5" w:rsidRDefault="002926E5" w:rsidP="000F2ABF">
      <w:pPr>
        <w:numPr>
          <w:ilvl w:val="0"/>
          <w:numId w:val="470"/>
        </w:numPr>
        <w:spacing w:after="0" w:line="240" w:lineRule="auto"/>
      </w:pPr>
      <w:r w:rsidRPr="002926E5">
        <w:t>opérations exonérées du secteur médico-social.</w:t>
      </w:r>
    </w:p>
    <w:p w14:paraId="192ECA65" w14:textId="77777777" w:rsidR="002926E5" w:rsidRPr="002926E5" w:rsidRDefault="002926E5" w:rsidP="000F2ABF">
      <w:pPr>
        <w:spacing w:after="0" w:line="240" w:lineRule="auto"/>
      </w:pPr>
      <w:r w:rsidRPr="002926E5">
        <w:pict w14:anchorId="519C2525">
          <v:rect id="_x0000_i1649" style="width:0;height:1.5pt" o:hralign="center" o:hrstd="t" o:hr="t" fillcolor="#a0a0a0" stroked="f"/>
        </w:pict>
      </w:r>
    </w:p>
    <w:p w14:paraId="33174B80" w14:textId="77777777" w:rsidR="002926E5" w:rsidRPr="002926E5" w:rsidRDefault="002926E5" w:rsidP="000F2ABF">
      <w:pPr>
        <w:spacing w:after="0" w:line="240" w:lineRule="auto"/>
        <w:rPr>
          <w:b/>
          <w:bCs/>
        </w:rPr>
      </w:pPr>
      <w:r w:rsidRPr="002926E5">
        <w:rPr>
          <w:b/>
          <w:bCs/>
        </w:rPr>
        <w:t>3.3 Cas particuliers importants</w:t>
      </w:r>
    </w:p>
    <w:p w14:paraId="1FB839EE" w14:textId="77777777" w:rsidR="002926E5" w:rsidRPr="002926E5" w:rsidRDefault="002926E5" w:rsidP="000F2ABF">
      <w:pPr>
        <w:spacing w:after="0" w:line="240" w:lineRule="auto"/>
        <w:rPr>
          <w:b/>
          <w:bCs/>
        </w:rPr>
      </w:pPr>
      <w:r w:rsidRPr="002926E5">
        <w:rPr>
          <w:b/>
          <w:bCs/>
        </w:rPr>
        <w:t>TVA étrangère entre deux assujettis français</w:t>
      </w:r>
    </w:p>
    <w:p w14:paraId="07B7CBBC" w14:textId="77777777" w:rsidR="002926E5" w:rsidRDefault="002926E5" w:rsidP="000F2ABF">
      <w:pPr>
        <w:numPr>
          <w:ilvl w:val="0"/>
          <w:numId w:val="471"/>
        </w:numPr>
        <w:spacing w:after="0" w:line="240" w:lineRule="auto"/>
      </w:pPr>
      <w:r>
        <w:t>Lorsque l’opération est située hors de France, vérifier l’article 290 du CGI : la solution dépend du territoire, du partenaire et de la nature de l’opération ; ne pas conclure automatiquement à une absence d’e-reporting.</w:t>
      </w:r>
    </w:p>
    <w:p w14:paraId="79931D6C" w14:textId="582B1454" w:rsidR="002926E5" w:rsidRPr="002926E5" w:rsidRDefault="002926E5" w:rsidP="000F2ABF">
      <w:pPr>
        <w:numPr>
          <w:ilvl w:val="0"/>
          <w:numId w:val="471"/>
        </w:numPr>
        <w:spacing w:after="0" w:line="240" w:lineRule="auto"/>
      </w:pPr>
      <w:r w:rsidRPr="002926E5">
        <w:t>(FAQ Q 1.5) .</w:t>
      </w:r>
    </w:p>
    <w:p w14:paraId="1BDCC0C2" w14:textId="77777777" w:rsidR="002926E5" w:rsidRPr="002926E5" w:rsidRDefault="002926E5" w:rsidP="000F2ABF">
      <w:pPr>
        <w:spacing w:after="0" w:line="240" w:lineRule="auto"/>
        <w:rPr>
          <w:b/>
          <w:bCs/>
        </w:rPr>
      </w:pPr>
      <w:r w:rsidRPr="002926E5">
        <w:rPr>
          <w:b/>
          <w:bCs/>
        </w:rPr>
        <w:t>Opérations mixtes</w:t>
      </w:r>
    </w:p>
    <w:p w14:paraId="7EDB8427" w14:textId="77777777" w:rsidR="002926E5" w:rsidRPr="002926E5" w:rsidRDefault="002926E5" w:rsidP="000F2ABF">
      <w:pPr>
        <w:numPr>
          <w:ilvl w:val="0"/>
          <w:numId w:val="472"/>
        </w:numPr>
        <w:spacing w:after="0" w:line="240" w:lineRule="auto"/>
      </w:pPr>
      <w:r w:rsidRPr="002926E5">
        <w:t>TVA sur marge → e-invoicing ou e-reporting selon la nature du client.</w:t>
      </w:r>
    </w:p>
    <w:p w14:paraId="4669B66B" w14:textId="77777777" w:rsidR="002926E5" w:rsidRPr="002926E5" w:rsidRDefault="002926E5" w:rsidP="000F2ABF">
      <w:pPr>
        <w:spacing w:after="0" w:line="240" w:lineRule="auto"/>
        <w:rPr>
          <w:b/>
          <w:bCs/>
        </w:rPr>
      </w:pPr>
      <w:r w:rsidRPr="002926E5">
        <w:rPr>
          <w:b/>
          <w:bCs/>
        </w:rPr>
        <w:t>Commerce en ligne</w:t>
      </w:r>
    </w:p>
    <w:p w14:paraId="6087F039" w14:textId="77777777" w:rsidR="002926E5" w:rsidRPr="002926E5" w:rsidRDefault="002926E5" w:rsidP="000F2ABF">
      <w:pPr>
        <w:numPr>
          <w:ilvl w:val="0"/>
          <w:numId w:val="473"/>
        </w:numPr>
        <w:spacing w:after="0" w:line="240" w:lineRule="auto"/>
      </w:pPr>
      <w:r w:rsidRPr="002926E5">
        <w:t xml:space="preserve">Le critère déterminant est </w:t>
      </w:r>
      <w:r w:rsidRPr="002926E5">
        <w:rPr>
          <w:b/>
          <w:bCs/>
        </w:rPr>
        <w:t>la taille de l’entreprise utilisatrice</w:t>
      </w:r>
      <w:r w:rsidRPr="002926E5">
        <w:t>, pas celle de la plateforme (FAQ Q 1.4) .</w:t>
      </w:r>
    </w:p>
    <w:p w14:paraId="5A17B43D" w14:textId="77777777" w:rsidR="002926E5" w:rsidRPr="002926E5" w:rsidRDefault="002926E5" w:rsidP="000F2ABF">
      <w:pPr>
        <w:spacing w:after="0" w:line="240" w:lineRule="auto"/>
      </w:pPr>
      <w:r w:rsidRPr="002926E5">
        <w:pict w14:anchorId="6E49E57D">
          <v:rect id="_x0000_i1650" style="width:0;height:1.5pt" o:hralign="center" o:hrstd="t" o:hr="t" fillcolor="#a0a0a0" stroked="f"/>
        </w:pict>
      </w:r>
    </w:p>
    <w:p w14:paraId="5A6A79D3" w14:textId="77777777" w:rsidR="002926E5" w:rsidRPr="002926E5" w:rsidRDefault="002926E5" w:rsidP="000F2ABF">
      <w:pPr>
        <w:spacing w:after="0" w:line="240" w:lineRule="auto"/>
        <w:rPr>
          <w:b/>
          <w:bCs/>
        </w:rPr>
      </w:pPr>
      <w:r w:rsidRPr="002926E5">
        <w:rPr>
          <w:rFonts w:ascii="Segoe UI Emoji" w:hAnsi="Segoe UI Emoji" w:cs="Segoe UI Emoji"/>
          <w:b/>
          <w:bCs/>
        </w:rPr>
        <w:t>🔵</w:t>
      </w:r>
      <w:r w:rsidRPr="002926E5">
        <w:rPr>
          <w:b/>
          <w:bCs/>
        </w:rPr>
        <w:t xml:space="preserve"> 4. E-REPORTING : DISPOSITIF COMPLET</w:t>
      </w:r>
    </w:p>
    <w:p w14:paraId="41D0828C" w14:textId="77777777" w:rsidR="002926E5" w:rsidRPr="002926E5" w:rsidRDefault="002926E5" w:rsidP="000F2ABF">
      <w:pPr>
        <w:spacing w:after="0" w:line="240" w:lineRule="auto"/>
        <w:rPr>
          <w:b/>
          <w:bCs/>
        </w:rPr>
      </w:pPr>
      <w:r w:rsidRPr="002926E5">
        <w:rPr>
          <w:b/>
          <w:bCs/>
        </w:rPr>
        <w:t>4.1 Opérations concernées</w:t>
      </w:r>
    </w:p>
    <w:p w14:paraId="772D081A" w14:textId="77777777" w:rsidR="002926E5" w:rsidRPr="002926E5" w:rsidRDefault="002926E5" w:rsidP="000F2ABF">
      <w:pPr>
        <w:spacing w:after="0" w:line="240" w:lineRule="auto"/>
      </w:pPr>
      <w:r w:rsidRPr="002926E5">
        <w:t>Sont soumises à e-reporting :</w:t>
      </w:r>
    </w:p>
    <w:p w14:paraId="159CC615" w14:textId="77777777" w:rsidR="002926E5" w:rsidRPr="002926E5" w:rsidRDefault="002926E5" w:rsidP="000F2ABF">
      <w:pPr>
        <w:spacing w:after="0" w:line="240" w:lineRule="auto"/>
        <w:rPr>
          <w:b/>
          <w:bCs/>
        </w:rPr>
      </w:pPr>
      <w:r w:rsidRPr="002926E5">
        <w:rPr>
          <w:rFonts w:ascii="Segoe UI Symbol" w:hAnsi="Segoe UI Symbol" w:cs="Segoe UI Symbol"/>
          <w:b/>
          <w:bCs/>
        </w:rPr>
        <w:t>✔</w:t>
      </w:r>
      <w:r w:rsidRPr="002926E5">
        <w:rPr>
          <w:b/>
          <w:bCs/>
        </w:rPr>
        <w:t xml:space="preserve"> 1) B2C – ventes aux particuliers</w:t>
      </w:r>
    </w:p>
    <w:p w14:paraId="3A67D830" w14:textId="77777777" w:rsidR="002926E5" w:rsidRPr="002926E5" w:rsidRDefault="002926E5" w:rsidP="000F2ABF">
      <w:pPr>
        <w:spacing w:after="0" w:line="240" w:lineRule="auto"/>
      </w:pPr>
      <w:r w:rsidRPr="002926E5">
        <w:t xml:space="preserve">→ montant total journalier (FAQ e-reporting) </w:t>
      </w:r>
    </w:p>
    <w:p w14:paraId="3CDD8AFF" w14:textId="77777777" w:rsidR="002926E5" w:rsidRPr="002926E5" w:rsidRDefault="002926E5" w:rsidP="000F2ABF">
      <w:pPr>
        <w:spacing w:after="0" w:line="240" w:lineRule="auto"/>
        <w:rPr>
          <w:b/>
          <w:bCs/>
        </w:rPr>
      </w:pPr>
      <w:r w:rsidRPr="002926E5">
        <w:rPr>
          <w:rFonts w:ascii="Segoe UI Symbol" w:hAnsi="Segoe UI Symbol" w:cs="Segoe UI Symbol"/>
          <w:b/>
          <w:bCs/>
        </w:rPr>
        <w:t>✔</w:t>
      </w:r>
      <w:r w:rsidRPr="002926E5">
        <w:rPr>
          <w:b/>
          <w:bCs/>
        </w:rPr>
        <w:t xml:space="preserve"> 2) Opérations B2B internationales</w:t>
      </w:r>
    </w:p>
    <w:p w14:paraId="1A2A1F26" w14:textId="77777777" w:rsidR="002926E5" w:rsidRPr="002926E5" w:rsidRDefault="002926E5" w:rsidP="000F2ABF">
      <w:pPr>
        <w:spacing w:after="0" w:line="240" w:lineRule="auto"/>
      </w:pPr>
      <w:r w:rsidRPr="002926E5">
        <w:t>C’est-à-dire :</w:t>
      </w:r>
    </w:p>
    <w:p w14:paraId="5CF9A55B" w14:textId="77777777" w:rsidR="002926E5" w:rsidRPr="002926E5" w:rsidRDefault="002926E5" w:rsidP="000F2ABF">
      <w:pPr>
        <w:numPr>
          <w:ilvl w:val="0"/>
          <w:numId w:val="474"/>
        </w:numPr>
        <w:spacing w:after="0" w:line="240" w:lineRule="auto"/>
      </w:pPr>
      <w:r w:rsidRPr="002926E5">
        <w:t>fournisseur français → client assujetti non établi,</w:t>
      </w:r>
    </w:p>
    <w:p w14:paraId="704988DF" w14:textId="77777777" w:rsidR="002926E5" w:rsidRPr="002926E5" w:rsidRDefault="002926E5" w:rsidP="000F2ABF">
      <w:pPr>
        <w:numPr>
          <w:ilvl w:val="0"/>
          <w:numId w:val="474"/>
        </w:numPr>
        <w:spacing w:after="0" w:line="240" w:lineRule="auto"/>
      </w:pPr>
      <w:r w:rsidRPr="002926E5">
        <w:t>assujetti étranger → client français non assujetti,</w:t>
      </w:r>
    </w:p>
    <w:p w14:paraId="5014B3AB" w14:textId="77777777" w:rsidR="002926E5" w:rsidRPr="002926E5" w:rsidRDefault="002926E5" w:rsidP="000F2ABF">
      <w:pPr>
        <w:numPr>
          <w:ilvl w:val="0"/>
          <w:numId w:val="474"/>
        </w:numPr>
        <w:spacing w:after="0" w:line="240" w:lineRule="auto"/>
      </w:pPr>
      <w:r w:rsidRPr="002926E5">
        <w:t>entreprises non établies réalisant des opérations situées en France (articles 259A et 290 CGI).</w:t>
      </w:r>
    </w:p>
    <w:p w14:paraId="453D8D40" w14:textId="77777777" w:rsidR="002926E5" w:rsidRPr="002926E5" w:rsidRDefault="002926E5" w:rsidP="000F2ABF">
      <w:pPr>
        <w:spacing w:after="0" w:line="240" w:lineRule="auto"/>
        <w:rPr>
          <w:b/>
          <w:bCs/>
        </w:rPr>
      </w:pPr>
      <w:r w:rsidRPr="002926E5">
        <w:rPr>
          <w:rFonts w:ascii="Segoe UI Symbol" w:hAnsi="Segoe UI Symbol" w:cs="Segoe UI Symbol"/>
          <w:b/>
          <w:bCs/>
        </w:rPr>
        <w:t>✔</w:t>
      </w:r>
      <w:r w:rsidRPr="002926E5">
        <w:rPr>
          <w:b/>
          <w:bCs/>
        </w:rPr>
        <w:t xml:space="preserve"> 3) Opérations avec non-assujettis</w:t>
      </w:r>
    </w:p>
    <w:p w14:paraId="656099D4" w14:textId="77777777" w:rsidR="002926E5" w:rsidRPr="002926E5" w:rsidRDefault="002926E5" w:rsidP="000F2ABF">
      <w:pPr>
        <w:numPr>
          <w:ilvl w:val="0"/>
          <w:numId w:val="475"/>
        </w:numPr>
        <w:spacing w:after="0" w:line="240" w:lineRule="auto"/>
      </w:pPr>
      <w:r w:rsidRPr="002926E5">
        <w:t>associations non assujetties,</w:t>
      </w:r>
    </w:p>
    <w:p w14:paraId="45FA4217" w14:textId="77777777" w:rsidR="002926E5" w:rsidRPr="002926E5" w:rsidRDefault="002926E5" w:rsidP="000F2ABF">
      <w:pPr>
        <w:numPr>
          <w:ilvl w:val="0"/>
          <w:numId w:val="475"/>
        </w:numPr>
        <w:spacing w:after="0" w:line="240" w:lineRule="auto"/>
      </w:pPr>
      <w:r w:rsidRPr="002926E5">
        <w:t>administrations publiques,</w:t>
      </w:r>
    </w:p>
    <w:p w14:paraId="2CC651A9" w14:textId="77777777" w:rsidR="002926E5" w:rsidRPr="002926E5" w:rsidRDefault="002926E5" w:rsidP="000F2ABF">
      <w:pPr>
        <w:numPr>
          <w:ilvl w:val="0"/>
          <w:numId w:val="475"/>
        </w:numPr>
        <w:spacing w:after="0" w:line="240" w:lineRule="auto"/>
      </w:pPr>
      <w:r w:rsidRPr="002926E5">
        <w:t>établissements publics non assujettis.</w:t>
      </w:r>
    </w:p>
    <w:p w14:paraId="4F378A0C" w14:textId="77777777" w:rsidR="002926E5" w:rsidRPr="002926E5" w:rsidRDefault="002926E5" w:rsidP="000F2ABF">
      <w:pPr>
        <w:spacing w:after="0" w:line="240" w:lineRule="auto"/>
        <w:rPr>
          <w:b/>
          <w:bCs/>
        </w:rPr>
      </w:pPr>
      <w:r>
        <w:t>✔ 4) Opérations exonérées des articles 261 à 261 E du CGI</w:t>
      </w:r>
    </w:p>
    <w:p w14:paraId="20B7DD68" w14:textId="77777777" w:rsidR="002926E5" w:rsidRPr="002926E5" w:rsidRDefault="002926E5" w:rsidP="000F2ABF">
      <w:pPr>
        <w:spacing w:after="0" w:line="240" w:lineRule="auto"/>
      </w:pPr>
      <w:r>
        <w:t>→ En principe dispensées d’e-invoicing et de e-reporting correspondant ; ne pas assimiler exonération et transmission de données systématique.</w:t>
      </w:r>
    </w:p>
    <w:p w14:paraId="48B5999A" w14:textId="77777777" w:rsidR="002926E5" w:rsidRPr="002926E5" w:rsidRDefault="002926E5" w:rsidP="000F2ABF">
      <w:pPr>
        <w:spacing w:after="0" w:line="240" w:lineRule="auto"/>
      </w:pPr>
      <w:r w:rsidRPr="002926E5">
        <w:pict w14:anchorId="23F5DF94">
          <v:rect id="_x0000_i1651" style="width:0;height:1.5pt" o:hralign="center" o:hrstd="t" o:hr="t" fillcolor="#a0a0a0" stroked="f"/>
        </w:pict>
      </w:r>
    </w:p>
    <w:p w14:paraId="79D272F9" w14:textId="77777777" w:rsidR="002926E5" w:rsidRPr="002926E5" w:rsidRDefault="002926E5" w:rsidP="000F2ABF">
      <w:pPr>
        <w:spacing w:after="0" w:line="240" w:lineRule="auto"/>
        <w:rPr>
          <w:b/>
          <w:bCs/>
        </w:rPr>
      </w:pPr>
      <w:r w:rsidRPr="002926E5">
        <w:rPr>
          <w:b/>
          <w:bCs/>
        </w:rPr>
        <w:t>4.2 Données transmises</w:t>
      </w:r>
    </w:p>
    <w:p w14:paraId="1991A5FB" w14:textId="77777777" w:rsidR="002926E5" w:rsidRPr="002926E5" w:rsidRDefault="002926E5" w:rsidP="000F2ABF">
      <w:pPr>
        <w:spacing w:after="0" w:line="240" w:lineRule="auto"/>
        <w:rPr>
          <w:b/>
          <w:bCs/>
        </w:rPr>
      </w:pPr>
      <w:r w:rsidRPr="002926E5">
        <w:rPr>
          <w:b/>
          <w:bCs/>
        </w:rPr>
        <w:t>B2C</w:t>
      </w:r>
    </w:p>
    <w:p w14:paraId="03995AD7" w14:textId="77777777" w:rsidR="002926E5" w:rsidRPr="002926E5" w:rsidRDefault="002926E5" w:rsidP="000F2ABF">
      <w:pPr>
        <w:numPr>
          <w:ilvl w:val="0"/>
          <w:numId w:val="476"/>
        </w:numPr>
        <w:spacing w:after="0" w:line="240" w:lineRule="auto"/>
      </w:pPr>
      <w:r w:rsidRPr="002926E5">
        <w:t>total journalier,</w:t>
      </w:r>
    </w:p>
    <w:p w14:paraId="2D3E969D" w14:textId="77777777" w:rsidR="002926E5" w:rsidRPr="002926E5" w:rsidRDefault="002926E5" w:rsidP="000F2ABF">
      <w:pPr>
        <w:numPr>
          <w:ilvl w:val="0"/>
          <w:numId w:val="476"/>
        </w:numPr>
        <w:spacing w:after="0" w:line="240" w:lineRule="auto"/>
      </w:pPr>
      <w:r w:rsidRPr="002926E5">
        <w:t>TVA collectée,</w:t>
      </w:r>
    </w:p>
    <w:p w14:paraId="5524DAD4" w14:textId="77777777" w:rsidR="002926E5" w:rsidRPr="002926E5" w:rsidRDefault="002926E5" w:rsidP="000F2ABF">
      <w:pPr>
        <w:numPr>
          <w:ilvl w:val="0"/>
          <w:numId w:val="476"/>
        </w:numPr>
        <w:spacing w:after="0" w:line="240" w:lineRule="auto"/>
      </w:pPr>
      <w:r w:rsidRPr="002926E5">
        <w:t>ventilation par taux.</w:t>
      </w:r>
    </w:p>
    <w:p w14:paraId="01EBD009" w14:textId="77777777" w:rsidR="002926E5" w:rsidRPr="002926E5" w:rsidRDefault="002926E5" w:rsidP="000F2ABF">
      <w:pPr>
        <w:spacing w:after="0" w:line="240" w:lineRule="auto"/>
        <w:rPr>
          <w:b/>
          <w:bCs/>
        </w:rPr>
      </w:pPr>
      <w:r w:rsidRPr="002926E5">
        <w:rPr>
          <w:b/>
          <w:bCs/>
        </w:rPr>
        <w:t>B2B international</w:t>
      </w:r>
    </w:p>
    <w:p w14:paraId="4E9894A7" w14:textId="77777777" w:rsidR="002926E5" w:rsidRPr="002926E5" w:rsidRDefault="002926E5" w:rsidP="000F2ABF">
      <w:pPr>
        <w:numPr>
          <w:ilvl w:val="0"/>
          <w:numId w:val="477"/>
        </w:numPr>
        <w:spacing w:after="0" w:line="240" w:lineRule="auto"/>
      </w:pPr>
      <w:r w:rsidRPr="002926E5">
        <w:t xml:space="preserve">données </w:t>
      </w:r>
      <w:r w:rsidRPr="002926E5">
        <w:rPr>
          <w:b/>
          <w:bCs/>
        </w:rPr>
        <w:t>facture par facture</w:t>
      </w:r>
      <w:r w:rsidRPr="002926E5">
        <w:t xml:space="preserve"> (numéro, date, montants HT, TVA, TTC, type d’opération).</w:t>
      </w:r>
    </w:p>
    <w:p w14:paraId="4E8BAB07" w14:textId="77777777" w:rsidR="002926E5" w:rsidRPr="002926E5" w:rsidRDefault="002926E5" w:rsidP="000F2ABF">
      <w:pPr>
        <w:spacing w:after="0" w:line="240" w:lineRule="auto"/>
        <w:rPr>
          <w:b/>
          <w:bCs/>
        </w:rPr>
      </w:pPr>
      <w:r w:rsidRPr="002926E5">
        <w:rPr>
          <w:b/>
          <w:bCs/>
        </w:rPr>
        <w:t>Prestations de services</w:t>
      </w:r>
    </w:p>
    <w:p w14:paraId="5F2D0CA6" w14:textId="77777777" w:rsidR="002926E5" w:rsidRPr="002926E5" w:rsidRDefault="002926E5" w:rsidP="000F2ABF">
      <w:pPr>
        <w:spacing w:after="0" w:line="240" w:lineRule="auto"/>
      </w:pPr>
      <w:r>
        <w:t>→ données de paiement pour les opérations dont la TVA est exigible à l’encaissement (sauf débits, autoliquidation et autres exclusions légales).</w:t>
      </w:r>
    </w:p>
    <w:p w14:paraId="5E4B25BA" w14:textId="77777777" w:rsidR="002926E5" w:rsidRPr="002926E5" w:rsidRDefault="002926E5" w:rsidP="000F2ABF">
      <w:pPr>
        <w:spacing w:after="0" w:line="240" w:lineRule="auto"/>
      </w:pPr>
      <w:r w:rsidRPr="002926E5">
        <w:pict w14:anchorId="2A8EEB49">
          <v:rect id="_x0000_i1652" style="width:0;height:1.5pt" o:hralign="center" o:hrstd="t" o:hr="t" fillcolor="#a0a0a0" stroked="f"/>
        </w:pict>
      </w:r>
    </w:p>
    <w:p w14:paraId="03F34038" w14:textId="77777777" w:rsidR="002926E5" w:rsidRPr="002926E5" w:rsidRDefault="002926E5" w:rsidP="000F2ABF">
      <w:pPr>
        <w:spacing w:after="0" w:line="240" w:lineRule="auto"/>
        <w:rPr>
          <w:b/>
          <w:bCs/>
        </w:rPr>
      </w:pPr>
      <w:r w:rsidRPr="002926E5">
        <w:rPr>
          <w:b/>
          <w:bCs/>
        </w:rPr>
        <w:t>4.3 Périodicité</w:t>
      </w:r>
    </w:p>
    <w:p w14:paraId="25F34A2F" w14:textId="77777777" w:rsidR="002926E5" w:rsidRPr="002926E5" w:rsidRDefault="002926E5" w:rsidP="000F2ABF">
      <w:pPr>
        <w:spacing w:after="0" w:line="240" w:lineRule="auto"/>
      </w:pPr>
      <w:r w:rsidRPr="002926E5">
        <w:t>Selon régime TVA (FAQ DGFiP) 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407"/>
        <w:gridCol w:w="2771"/>
      </w:tblGrid>
      <w:tr w:rsidR="002926E5" w:rsidRPr="002926E5" w14:paraId="125EFDCD" w14:textId="77777777" w:rsidTr="002926E5">
        <w:tc>
          <w:tcPr>
            <w:tcW w:w="0" w:type="auto"/>
            <w:hideMark/>
          </w:tcPr>
          <w:p w14:paraId="0171BC81" w14:textId="77777777" w:rsidR="002926E5" w:rsidRPr="002926E5" w:rsidRDefault="002926E5" w:rsidP="000F2ABF">
            <w:pPr>
              <w:rPr>
                <w:b/>
                <w:bCs/>
              </w:rPr>
            </w:pPr>
            <w:r w:rsidRPr="002926E5">
              <w:rPr>
                <w:b/>
                <w:bCs/>
              </w:rPr>
              <w:t>Régime TVA</w:t>
            </w:r>
          </w:p>
        </w:tc>
        <w:tc>
          <w:tcPr>
            <w:tcW w:w="0" w:type="auto"/>
            <w:hideMark/>
          </w:tcPr>
          <w:p w14:paraId="035942A9" w14:textId="77777777" w:rsidR="002926E5" w:rsidRPr="002926E5" w:rsidRDefault="002926E5" w:rsidP="000F2ABF">
            <w:pPr>
              <w:rPr>
                <w:b/>
                <w:bCs/>
              </w:rPr>
            </w:pPr>
            <w:r w:rsidRPr="002926E5">
              <w:rPr>
                <w:b/>
                <w:bCs/>
              </w:rPr>
              <w:t>Fréquence e-reporting</w:t>
            </w:r>
          </w:p>
        </w:tc>
      </w:tr>
      <w:tr w:rsidR="002926E5" w:rsidRPr="002926E5" w14:paraId="279EE541" w14:textId="77777777" w:rsidTr="002926E5">
        <w:tc>
          <w:tcPr>
            <w:tcW w:w="0" w:type="auto"/>
            <w:hideMark/>
          </w:tcPr>
          <w:p w14:paraId="613B6D7B" w14:textId="77777777" w:rsidR="002926E5" w:rsidRPr="002926E5" w:rsidRDefault="002926E5" w:rsidP="000F2ABF">
            <w:r w:rsidRPr="002926E5">
              <w:t>Réel normal mensuel</w:t>
            </w:r>
          </w:p>
        </w:tc>
        <w:tc>
          <w:tcPr>
            <w:tcW w:w="0" w:type="auto"/>
            <w:hideMark/>
          </w:tcPr>
          <w:p w14:paraId="3FE3F79C" w14:textId="77777777" w:rsidR="002926E5" w:rsidRPr="002926E5" w:rsidRDefault="002926E5" w:rsidP="000F2ABF">
            <w:r w:rsidRPr="002926E5">
              <w:t>3 fois / mois</w:t>
            </w:r>
          </w:p>
        </w:tc>
      </w:tr>
      <w:tr w:rsidR="002926E5" w:rsidRPr="002926E5" w14:paraId="7F5F6328" w14:textId="77777777" w:rsidTr="002926E5">
        <w:tc>
          <w:tcPr>
            <w:tcW w:w="0" w:type="auto"/>
            <w:hideMark/>
          </w:tcPr>
          <w:p w14:paraId="15CDB054" w14:textId="77777777" w:rsidR="002926E5" w:rsidRPr="002926E5" w:rsidRDefault="002926E5" w:rsidP="000F2ABF">
            <w:r w:rsidRPr="002926E5">
              <w:t>Réel simplifié</w:t>
            </w:r>
          </w:p>
        </w:tc>
        <w:tc>
          <w:tcPr>
            <w:tcW w:w="0" w:type="auto"/>
            <w:hideMark/>
          </w:tcPr>
          <w:p w14:paraId="0EF24575" w14:textId="77777777" w:rsidR="002926E5" w:rsidRPr="002926E5" w:rsidRDefault="002926E5" w:rsidP="000F2ABF">
            <w:r w:rsidRPr="002926E5">
              <w:t>1 fois / mois</w:t>
            </w:r>
          </w:p>
        </w:tc>
      </w:tr>
      <w:tr w:rsidR="002926E5" w:rsidRPr="002926E5" w14:paraId="4E515043" w14:textId="77777777" w:rsidTr="002926E5">
        <w:tc>
          <w:tcPr>
            <w:tcW w:w="0" w:type="auto"/>
            <w:hideMark/>
          </w:tcPr>
          <w:p w14:paraId="096BE494" w14:textId="77777777" w:rsidR="002926E5" w:rsidRPr="002926E5" w:rsidRDefault="002926E5" w:rsidP="000F2ABF">
            <w:r w:rsidRPr="002926E5">
              <w:t>Franchise en base</w:t>
            </w:r>
          </w:p>
        </w:tc>
        <w:tc>
          <w:tcPr>
            <w:tcW w:w="0" w:type="auto"/>
            <w:hideMark/>
          </w:tcPr>
          <w:p w14:paraId="0B2CBCBD" w14:textId="77777777" w:rsidR="002926E5" w:rsidRPr="002926E5" w:rsidRDefault="002926E5" w:rsidP="000F2ABF">
            <w:r w:rsidRPr="002926E5">
              <w:t>tous les 2 mois</w:t>
            </w:r>
          </w:p>
        </w:tc>
      </w:tr>
      <w:tr w:rsidR="002926E5" w:rsidRPr="002926E5" w14:paraId="6A545936" w14:textId="77777777" w:rsidTr="002926E5">
        <w:tc>
          <w:tcPr>
            <w:tcW w:w="0" w:type="auto"/>
            <w:hideMark/>
          </w:tcPr>
          <w:p w14:paraId="2080FD9F" w14:textId="77777777" w:rsidR="002926E5" w:rsidRPr="002926E5" w:rsidRDefault="002926E5" w:rsidP="000F2ABF">
            <w:r w:rsidRPr="002926E5">
              <w:t>Prestations de services</w:t>
            </w:r>
          </w:p>
        </w:tc>
        <w:tc>
          <w:tcPr>
            <w:tcW w:w="0" w:type="auto"/>
            <w:hideMark/>
          </w:tcPr>
          <w:p w14:paraId="0F8E8A17" w14:textId="77777777" w:rsidR="002926E5" w:rsidRPr="002926E5" w:rsidRDefault="002926E5" w:rsidP="000F2ABF">
            <w:r w:rsidRPr="002926E5">
              <w:t>paiement à l’encaissement</w:t>
            </w:r>
          </w:p>
        </w:tc>
      </w:tr>
    </w:tbl>
    <w:p w14:paraId="40EF6A0C" w14:textId="77777777" w:rsidR="002926E5" w:rsidRPr="002926E5" w:rsidRDefault="002926E5" w:rsidP="000F2ABF">
      <w:pPr>
        <w:spacing w:after="0" w:line="240" w:lineRule="auto"/>
      </w:pPr>
      <w:r w:rsidRPr="002926E5">
        <w:lastRenderedPageBreak/>
        <w:pict w14:anchorId="47E5240A">
          <v:rect id="_x0000_i1653" style="width:0;height:1.5pt" o:hralign="center" o:hrstd="t" o:hr="t" fillcolor="#a0a0a0" stroked="f"/>
        </w:pict>
      </w:r>
    </w:p>
    <w:p w14:paraId="3BC42ABF" w14:textId="77777777" w:rsidR="002926E5" w:rsidRPr="002926E5" w:rsidRDefault="002926E5" w:rsidP="000F2ABF">
      <w:pPr>
        <w:spacing w:after="0" w:line="240" w:lineRule="auto"/>
        <w:rPr>
          <w:b/>
          <w:bCs/>
        </w:rPr>
      </w:pPr>
      <w:r w:rsidRPr="002926E5">
        <w:rPr>
          <w:rFonts w:ascii="Segoe UI Emoji" w:hAnsi="Segoe UI Emoji" w:cs="Segoe UI Emoji"/>
          <w:b/>
          <w:bCs/>
        </w:rPr>
        <w:t>🔵</w:t>
      </w:r>
      <w:r w:rsidRPr="002926E5">
        <w:rPr>
          <w:b/>
          <w:bCs/>
        </w:rPr>
        <w:t xml:space="preserve"> 5. LES PLATEFORMES AGRÉÉES (PA)</w:t>
      </w:r>
    </w:p>
    <w:p w14:paraId="6FA8B9CD" w14:textId="77777777" w:rsidR="002926E5" w:rsidRPr="002926E5" w:rsidRDefault="002926E5" w:rsidP="000F2ABF">
      <w:pPr>
        <w:spacing w:after="0" w:line="240" w:lineRule="auto"/>
        <w:rPr>
          <w:b/>
          <w:bCs/>
        </w:rPr>
      </w:pPr>
      <w:r w:rsidRPr="002926E5">
        <w:rPr>
          <w:b/>
          <w:bCs/>
        </w:rPr>
        <w:t>5.1 Définition (DGFiP – service d’immatriculation)</w:t>
      </w:r>
    </w:p>
    <w:p w14:paraId="36ECD433" w14:textId="77777777" w:rsidR="002926E5" w:rsidRPr="002926E5" w:rsidRDefault="002926E5" w:rsidP="000F2ABF">
      <w:pPr>
        <w:spacing w:after="0" w:line="240" w:lineRule="auto"/>
      </w:pPr>
      <w:r w:rsidRPr="002926E5">
        <w:t xml:space="preserve">Une PA est une </w:t>
      </w:r>
      <w:r w:rsidRPr="002926E5">
        <w:rPr>
          <w:b/>
          <w:bCs/>
        </w:rPr>
        <w:t>plateforme immatriculée</w:t>
      </w:r>
      <w:r w:rsidRPr="002926E5">
        <w:t xml:space="preserve"> par la DGFiP pour 3 ans, autorisée à :</w:t>
      </w:r>
    </w:p>
    <w:p w14:paraId="36958391" w14:textId="77777777" w:rsidR="002926E5" w:rsidRPr="002926E5" w:rsidRDefault="002926E5" w:rsidP="000F2ABF">
      <w:pPr>
        <w:numPr>
          <w:ilvl w:val="0"/>
          <w:numId w:val="478"/>
        </w:numPr>
        <w:spacing w:after="0" w:line="240" w:lineRule="auto"/>
      </w:pPr>
      <w:r w:rsidRPr="002926E5">
        <w:t>transmettre les factures électroniques,</w:t>
      </w:r>
    </w:p>
    <w:p w14:paraId="20E51FC1" w14:textId="77777777" w:rsidR="002926E5" w:rsidRPr="002926E5" w:rsidRDefault="002926E5" w:rsidP="000F2ABF">
      <w:pPr>
        <w:numPr>
          <w:ilvl w:val="0"/>
          <w:numId w:val="478"/>
        </w:numPr>
        <w:spacing w:after="0" w:line="240" w:lineRule="auto"/>
      </w:pPr>
      <w:r w:rsidRPr="002926E5">
        <w:t>recevoir les factures des autres PA,</w:t>
      </w:r>
    </w:p>
    <w:p w14:paraId="10FFECEF" w14:textId="77777777" w:rsidR="002926E5" w:rsidRPr="002926E5" w:rsidRDefault="002926E5" w:rsidP="000F2ABF">
      <w:pPr>
        <w:numPr>
          <w:ilvl w:val="0"/>
          <w:numId w:val="478"/>
        </w:numPr>
        <w:spacing w:after="0" w:line="240" w:lineRule="auto"/>
      </w:pPr>
      <w:r w:rsidRPr="002926E5">
        <w:t>transmettre les données de facturation,</w:t>
      </w:r>
    </w:p>
    <w:p w14:paraId="45313AAE" w14:textId="77777777" w:rsidR="002926E5" w:rsidRPr="002926E5" w:rsidRDefault="002926E5" w:rsidP="000F2ABF">
      <w:pPr>
        <w:numPr>
          <w:ilvl w:val="0"/>
          <w:numId w:val="478"/>
        </w:numPr>
        <w:spacing w:after="0" w:line="240" w:lineRule="auto"/>
      </w:pPr>
      <w:r w:rsidRPr="002926E5">
        <w:t>transmettre les données de transaction,</w:t>
      </w:r>
    </w:p>
    <w:p w14:paraId="0CA50559" w14:textId="77777777" w:rsidR="002926E5" w:rsidRPr="002926E5" w:rsidRDefault="002926E5" w:rsidP="000F2ABF">
      <w:pPr>
        <w:numPr>
          <w:ilvl w:val="0"/>
          <w:numId w:val="478"/>
        </w:numPr>
        <w:spacing w:after="0" w:line="240" w:lineRule="auto"/>
      </w:pPr>
      <w:r w:rsidRPr="002926E5">
        <w:t>transmettre les données de paiement,</w:t>
      </w:r>
    </w:p>
    <w:p w14:paraId="31CADC88" w14:textId="77777777" w:rsidR="002926E5" w:rsidRPr="002926E5" w:rsidRDefault="002926E5" w:rsidP="000F2ABF">
      <w:pPr>
        <w:numPr>
          <w:ilvl w:val="0"/>
          <w:numId w:val="478"/>
        </w:numPr>
        <w:spacing w:after="0" w:line="240" w:lineRule="auto"/>
      </w:pPr>
      <w:r w:rsidRPr="002926E5">
        <w:t>exécuter les contrôles de conformité,</w:t>
      </w:r>
    </w:p>
    <w:p w14:paraId="4E7B25E5" w14:textId="77777777" w:rsidR="002926E5" w:rsidRPr="002926E5" w:rsidRDefault="002926E5" w:rsidP="000F2ABF">
      <w:pPr>
        <w:numPr>
          <w:ilvl w:val="0"/>
          <w:numId w:val="478"/>
        </w:numPr>
        <w:spacing w:after="0" w:line="240" w:lineRule="auto"/>
      </w:pPr>
      <w:r w:rsidRPr="002926E5">
        <w:t>sécuriser les échanges (</w:t>
      </w:r>
      <w:proofErr w:type="spellStart"/>
      <w:r w:rsidRPr="002926E5">
        <w:t>eIDAS</w:t>
      </w:r>
      <w:proofErr w:type="spellEnd"/>
      <w:r w:rsidRPr="002926E5">
        <w:t>).</w:t>
      </w:r>
    </w:p>
    <w:p w14:paraId="6569AFE2" w14:textId="77777777" w:rsidR="002926E5" w:rsidRPr="002926E5" w:rsidRDefault="002926E5" w:rsidP="000F2ABF">
      <w:pPr>
        <w:spacing w:after="0" w:line="240" w:lineRule="auto"/>
      </w:pPr>
      <w:r w:rsidRPr="002926E5">
        <w:t>Source : fiche “Plateformes agréées” .</w:t>
      </w:r>
    </w:p>
    <w:p w14:paraId="228D6E4F" w14:textId="77777777" w:rsidR="002926E5" w:rsidRPr="002926E5" w:rsidRDefault="002926E5" w:rsidP="000F2ABF">
      <w:pPr>
        <w:spacing w:after="0" w:line="240" w:lineRule="auto"/>
      </w:pPr>
      <w:r w:rsidRPr="002926E5">
        <w:pict w14:anchorId="3CA46947">
          <v:rect id="_x0000_i1654" style="width:0;height:1.5pt" o:hralign="center" o:hrstd="t" o:hr="t" fillcolor="#a0a0a0" stroked="f"/>
        </w:pict>
      </w:r>
    </w:p>
    <w:p w14:paraId="26CD942F" w14:textId="77777777" w:rsidR="002926E5" w:rsidRPr="002926E5" w:rsidRDefault="002926E5" w:rsidP="000F2ABF">
      <w:pPr>
        <w:spacing w:after="0" w:line="240" w:lineRule="auto"/>
        <w:rPr>
          <w:b/>
          <w:bCs/>
        </w:rPr>
      </w:pPr>
      <w:r w:rsidRPr="002926E5">
        <w:rPr>
          <w:b/>
          <w:bCs/>
        </w:rPr>
        <w:t>5.2 Rôles obligatoires</w:t>
      </w:r>
    </w:p>
    <w:p w14:paraId="37BA8D7E" w14:textId="77777777" w:rsidR="002926E5" w:rsidRPr="002926E5" w:rsidRDefault="002926E5" w:rsidP="000F2ABF">
      <w:pPr>
        <w:numPr>
          <w:ilvl w:val="0"/>
          <w:numId w:val="479"/>
        </w:numPr>
        <w:spacing w:after="0" w:line="240" w:lineRule="auto"/>
      </w:pPr>
      <w:r w:rsidRPr="002926E5">
        <w:rPr>
          <w:b/>
          <w:bCs/>
        </w:rPr>
        <w:t>Contrôle des données</w:t>
      </w:r>
      <w:r w:rsidRPr="002926E5">
        <w:t xml:space="preserve"> (intégrité, authenticité, lisibilité)</w:t>
      </w:r>
    </w:p>
    <w:p w14:paraId="0AD2DA04" w14:textId="77777777" w:rsidR="002926E5" w:rsidRPr="002926E5" w:rsidRDefault="002926E5" w:rsidP="000F2ABF">
      <w:pPr>
        <w:numPr>
          <w:ilvl w:val="0"/>
          <w:numId w:val="479"/>
        </w:numPr>
        <w:spacing w:after="0" w:line="240" w:lineRule="auto"/>
      </w:pPr>
      <w:r w:rsidRPr="002926E5">
        <w:rPr>
          <w:b/>
          <w:bCs/>
        </w:rPr>
        <w:t>Conversion des formats</w:t>
      </w:r>
      <w:r w:rsidRPr="002926E5">
        <w:t xml:space="preserve"> (Factur-X/UBL/CII)</w:t>
      </w:r>
    </w:p>
    <w:p w14:paraId="56028A9E" w14:textId="77777777" w:rsidR="002926E5" w:rsidRPr="002926E5" w:rsidRDefault="002926E5" w:rsidP="000F2ABF">
      <w:pPr>
        <w:numPr>
          <w:ilvl w:val="0"/>
          <w:numId w:val="479"/>
        </w:numPr>
        <w:spacing w:after="0" w:line="240" w:lineRule="auto"/>
      </w:pPr>
      <w:r w:rsidRPr="002926E5">
        <w:rPr>
          <w:b/>
          <w:bCs/>
        </w:rPr>
        <w:t>Gestion des statuts</w:t>
      </w:r>
      <w:r w:rsidRPr="002926E5">
        <w:t xml:space="preserve"> :</w:t>
      </w:r>
    </w:p>
    <w:p w14:paraId="3A8CADF5" w14:textId="77777777" w:rsidR="002926E5" w:rsidRPr="002926E5" w:rsidRDefault="002926E5" w:rsidP="000F2ABF">
      <w:pPr>
        <w:numPr>
          <w:ilvl w:val="1"/>
          <w:numId w:val="479"/>
        </w:numPr>
        <w:spacing w:after="0" w:line="240" w:lineRule="auto"/>
      </w:pPr>
      <w:r w:rsidRPr="002926E5">
        <w:t>déposée,</w:t>
      </w:r>
    </w:p>
    <w:p w14:paraId="41FA72AF" w14:textId="77777777" w:rsidR="002926E5" w:rsidRPr="002926E5" w:rsidRDefault="002926E5" w:rsidP="000F2ABF">
      <w:pPr>
        <w:numPr>
          <w:ilvl w:val="1"/>
          <w:numId w:val="479"/>
        </w:numPr>
        <w:spacing w:after="0" w:line="240" w:lineRule="auto"/>
      </w:pPr>
      <w:r w:rsidRPr="002926E5">
        <w:t>rejetée plateforme,</w:t>
      </w:r>
    </w:p>
    <w:p w14:paraId="400E85E1" w14:textId="77777777" w:rsidR="002926E5" w:rsidRPr="002926E5" w:rsidRDefault="002926E5" w:rsidP="000F2ABF">
      <w:pPr>
        <w:numPr>
          <w:ilvl w:val="1"/>
          <w:numId w:val="479"/>
        </w:numPr>
        <w:spacing w:after="0" w:line="240" w:lineRule="auto"/>
      </w:pPr>
      <w:r w:rsidRPr="002926E5">
        <w:t>rejetée entreprise,</w:t>
      </w:r>
    </w:p>
    <w:p w14:paraId="0832EE92" w14:textId="77777777" w:rsidR="002926E5" w:rsidRPr="002926E5" w:rsidRDefault="002926E5" w:rsidP="000F2ABF">
      <w:pPr>
        <w:numPr>
          <w:ilvl w:val="1"/>
          <w:numId w:val="479"/>
        </w:numPr>
        <w:spacing w:after="0" w:line="240" w:lineRule="auto"/>
      </w:pPr>
      <w:r w:rsidRPr="002926E5">
        <w:t>mise à disposition,</w:t>
      </w:r>
    </w:p>
    <w:p w14:paraId="24F704BF" w14:textId="77777777" w:rsidR="002926E5" w:rsidRPr="002926E5" w:rsidRDefault="002926E5" w:rsidP="000F2ABF">
      <w:pPr>
        <w:numPr>
          <w:ilvl w:val="1"/>
          <w:numId w:val="479"/>
        </w:numPr>
        <w:spacing w:after="0" w:line="240" w:lineRule="auto"/>
      </w:pPr>
      <w:r w:rsidRPr="002926E5">
        <w:t>reçue,</w:t>
      </w:r>
    </w:p>
    <w:p w14:paraId="337DE596" w14:textId="77777777" w:rsidR="002926E5" w:rsidRPr="002926E5" w:rsidRDefault="002926E5" w:rsidP="000F2ABF">
      <w:pPr>
        <w:numPr>
          <w:ilvl w:val="1"/>
          <w:numId w:val="479"/>
        </w:numPr>
        <w:spacing w:after="0" w:line="240" w:lineRule="auto"/>
      </w:pPr>
      <w:r w:rsidRPr="002926E5">
        <w:t>traitée.</w:t>
      </w:r>
    </w:p>
    <w:p w14:paraId="7FDD68EE" w14:textId="77777777" w:rsidR="002926E5" w:rsidRPr="002926E5" w:rsidRDefault="002926E5" w:rsidP="000F2ABF">
      <w:pPr>
        <w:numPr>
          <w:ilvl w:val="0"/>
          <w:numId w:val="479"/>
        </w:numPr>
        <w:spacing w:after="0" w:line="240" w:lineRule="auto"/>
      </w:pPr>
      <w:r w:rsidRPr="002926E5">
        <w:rPr>
          <w:b/>
          <w:bCs/>
        </w:rPr>
        <w:t>Transmission automatique à la DGFiP</w:t>
      </w:r>
    </w:p>
    <w:p w14:paraId="6C0F7090" w14:textId="77777777" w:rsidR="002926E5" w:rsidRPr="002926E5" w:rsidRDefault="002926E5" w:rsidP="000F2ABF">
      <w:pPr>
        <w:numPr>
          <w:ilvl w:val="0"/>
          <w:numId w:val="479"/>
        </w:numPr>
        <w:spacing w:after="0" w:line="240" w:lineRule="auto"/>
      </w:pPr>
      <w:r w:rsidRPr="002926E5">
        <w:rPr>
          <w:b/>
          <w:bCs/>
        </w:rPr>
        <w:t>Interopérabilité obligatoire</w:t>
      </w:r>
      <w:r w:rsidRPr="002926E5">
        <w:t xml:space="preserve"> avec :</w:t>
      </w:r>
    </w:p>
    <w:p w14:paraId="275E3921" w14:textId="77777777" w:rsidR="002926E5" w:rsidRPr="002926E5" w:rsidRDefault="002926E5" w:rsidP="000F2ABF">
      <w:pPr>
        <w:numPr>
          <w:ilvl w:val="1"/>
          <w:numId w:val="479"/>
        </w:numPr>
        <w:spacing w:after="0" w:line="240" w:lineRule="auto"/>
      </w:pPr>
      <w:r>
        <w:t>l’annuaire et le concentrateur fiscal du PPF,</w:t>
      </w:r>
    </w:p>
    <w:p w14:paraId="64C2615B" w14:textId="77777777" w:rsidR="002926E5" w:rsidRPr="002926E5" w:rsidRDefault="002926E5" w:rsidP="000F2ABF">
      <w:pPr>
        <w:numPr>
          <w:ilvl w:val="1"/>
          <w:numId w:val="479"/>
        </w:numPr>
        <w:spacing w:after="0" w:line="240" w:lineRule="auto"/>
      </w:pPr>
      <w:r w:rsidRPr="002926E5">
        <w:t>autres PA,</w:t>
      </w:r>
    </w:p>
    <w:p w14:paraId="101DCD02" w14:textId="77777777" w:rsidR="002926E5" w:rsidRPr="002926E5" w:rsidRDefault="002926E5" w:rsidP="000F2ABF">
      <w:pPr>
        <w:numPr>
          <w:ilvl w:val="1"/>
          <w:numId w:val="479"/>
        </w:numPr>
        <w:spacing w:after="0" w:line="240" w:lineRule="auto"/>
      </w:pPr>
      <w:r w:rsidRPr="002926E5">
        <w:t>Chorus Pro (via connecteurs publics).</w:t>
      </w:r>
    </w:p>
    <w:p w14:paraId="624E7D3F" w14:textId="77777777" w:rsidR="002926E5" w:rsidRPr="002926E5" w:rsidRDefault="002926E5" w:rsidP="000F2ABF">
      <w:pPr>
        <w:spacing w:after="0" w:line="240" w:lineRule="auto"/>
      </w:pPr>
      <w:r w:rsidRPr="002926E5">
        <w:pict w14:anchorId="0A6793E0">
          <v:rect id="_x0000_i1655" style="width:0;height:1.5pt" o:hralign="center" o:hrstd="t" o:hr="t" fillcolor="#a0a0a0" stroked="f"/>
        </w:pict>
      </w:r>
    </w:p>
    <w:p w14:paraId="7827CA93" w14:textId="77777777" w:rsidR="002926E5" w:rsidRPr="002926E5" w:rsidRDefault="002926E5" w:rsidP="000F2ABF">
      <w:pPr>
        <w:spacing w:after="0" w:line="240" w:lineRule="auto"/>
        <w:rPr>
          <w:b/>
          <w:bCs/>
        </w:rPr>
      </w:pPr>
      <w:r>
        <w:t>🔵 6. PORTAIL PUBLIC DE FACTURATION (PPF) — RÔLES EN 2026</w:t>
      </w:r>
    </w:p>
    <w:p w14:paraId="299370CD" w14:textId="77777777" w:rsidR="002926E5" w:rsidRPr="002926E5" w:rsidRDefault="002926E5" w:rsidP="000F2ABF">
      <w:pPr>
        <w:spacing w:after="0" w:line="240" w:lineRule="auto"/>
        <w:rPr>
          <w:b/>
          <w:bCs/>
        </w:rPr>
      </w:pPr>
      <w:r>
        <w:t>6.1 Fonctions réelles</w:t>
      </w:r>
    </w:p>
    <w:p w14:paraId="185B24A5" w14:textId="77777777" w:rsidR="002926E5" w:rsidRPr="002926E5" w:rsidRDefault="002926E5" w:rsidP="000F2ABF">
      <w:pPr>
        <w:spacing w:after="0" w:line="240" w:lineRule="auto"/>
      </w:pPr>
      <w:r>
        <w:t>Le PPF est recentré sur deux fonctions :</w:t>
      </w:r>
    </w:p>
    <w:p w14:paraId="7B997BF2" w14:textId="77777777" w:rsidR="002926E5" w:rsidRPr="002926E5" w:rsidRDefault="002926E5" w:rsidP="000F2ABF">
      <w:pPr>
        <w:numPr>
          <w:ilvl w:val="0"/>
          <w:numId w:val="480"/>
        </w:numPr>
        <w:spacing w:after="0" w:line="240" w:lineRule="auto"/>
      </w:pPr>
      <w:r>
        <w:t>un annuaire des entreprises et des plateformes de réception ;</w:t>
      </w:r>
    </w:p>
    <w:p w14:paraId="4A34E0FC" w14:textId="77777777" w:rsidR="002926E5" w:rsidRPr="002926E5" w:rsidRDefault="002926E5" w:rsidP="000F2ABF">
      <w:pPr>
        <w:numPr>
          <w:ilvl w:val="0"/>
          <w:numId w:val="480"/>
        </w:numPr>
        <w:spacing w:after="0" w:line="240" w:lineRule="auto"/>
      </w:pPr>
      <w:r>
        <w:t>un concentrateur des données destinées à la DGFiP. Il ne fournit pas aux entreprises un service gratuit de dépôt/réception directe de factures B2B ;</w:t>
      </w:r>
    </w:p>
    <w:p w14:paraId="69A7F6F1" w14:textId="77777777" w:rsidR="002926E5" w:rsidRPr="002926E5" w:rsidRDefault="002926E5" w:rsidP="000F2ABF">
      <w:pPr>
        <w:numPr>
          <w:ilvl w:val="1"/>
          <w:numId w:val="480"/>
        </w:numPr>
        <w:spacing w:after="0" w:line="240" w:lineRule="auto"/>
      </w:pPr>
      <w:r>
        <w:t>les factures B2B sont transmises et reçues par les plateformes agréées ;</w:t>
      </w:r>
    </w:p>
    <w:p w14:paraId="6BB95BC2" w14:textId="77777777" w:rsidR="002926E5" w:rsidRPr="002926E5" w:rsidRDefault="002926E5" w:rsidP="000F2ABF">
      <w:pPr>
        <w:numPr>
          <w:ilvl w:val="1"/>
          <w:numId w:val="480"/>
        </w:numPr>
        <w:spacing w:after="0" w:line="240" w:lineRule="auto"/>
      </w:pPr>
      <w:r>
        <w:t>une solution de facturation compatible peut être reliée à une plateforme agréée ;</w:t>
      </w:r>
    </w:p>
    <w:p w14:paraId="41020402" w14:textId="77777777" w:rsidR="002926E5" w:rsidRPr="002926E5" w:rsidRDefault="002926E5" w:rsidP="000F2ABF">
      <w:pPr>
        <w:numPr>
          <w:ilvl w:val="1"/>
          <w:numId w:val="480"/>
        </w:numPr>
        <w:spacing w:after="0" w:line="240" w:lineRule="auto"/>
      </w:pPr>
      <w:r>
        <w:t>Chorus Pro demeure distinct et destiné aux flux avec le secteur public ;</w:t>
      </w:r>
    </w:p>
    <w:p w14:paraId="0560952D" w14:textId="77777777" w:rsidR="002926E5" w:rsidRPr="002926E5" w:rsidRDefault="002926E5" w:rsidP="000F2ABF">
      <w:pPr>
        <w:numPr>
          <w:ilvl w:val="1"/>
          <w:numId w:val="480"/>
        </w:numPr>
        <w:spacing w:after="0" w:line="240" w:lineRule="auto"/>
      </w:pPr>
      <w:r>
        <w:t>la simple transmission d’un PDF par courrier électronique n’est pas une e-facture conforme.</w:t>
      </w:r>
    </w:p>
    <w:p w14:paraId="654787A8" w14:textId="77777777" w:rsidR="002926E5" w:rsidRPr="002926E5" w:rsidRDefault="002926E5" w:rsidP="000F2ABF">
      <w:pPr>
        <w:spacing w:after="0" w:line="240" w:lineRule="auto"/>
        <w:rPr>
          <w:b/>
          <w:bCs/>
        </w:rPr>
      </w:pPr>
      <w:r>
        <w:t>6.2 Comment choisir la solution ?</w:t>
      </w:r>
    </w:p>
    <w:p w14:paraId="042C2D99" w14:textId="77777777" w:rsidR="002926E5" w:rsidRPr="002926E5" w:rsidRDefault="002926E5" w:rsidP="000F2ABF">
      <w:pPr>
        <w:numPr>
          <w:ilvl w:val="0"/>
          <w:numId w:val="481"/>
        </w:numPr>
        <w:spacing w:after="0" w:line="240" w:lineRule="auto"/>
      </w:pPr>
      <w:r>
        <w:t>désigner une plateforme agréée selon les besoins de l’entreprise ;</w:t>
      </w:r>
    </w:p>
    <w:p w14:paraId="2DDDF9D6" w14:textId="77777777" w:rsidR="002926E5" w:rsidRPr="002926E5" w:rsidRDefault="002926E5" w:rsidP="000F2ABF">
      <w:pPr>
        <w:numPr>
          <w:ilvl w:val="0"/>
          <w:numId w:val="481"/>
        </w:numPr>
        <w:spacing w:after="0" w:line="240" w:lineRule="auto"/>
      </w:pPr>
      <w:r>
        <w:t>vérifier l’interopérabilité et les coûts des logiciels compatibles, notamment pour les microentreprises ;</w:t>
      </w:r>
    </w:p>
    <w:p w14:paraId="37C64383" w14:textId="77777777" w:rsidR="002926E5" w:rsidRPr="002926E5" w:rsidRDefault="002926E5" w:rsidP="000F2ABF">
      <w:pPr>
        <w:numPr>
          <w:ilvl w:val="0"/>
          <w:numId w:val="481"/>
        </w:numPr>
        <w:spacing w:after="0" w:line="240" w:lineRule="auto"/>
      </w:pPr>
      <w:r>
        <w:t>vérifier les exigences de formats, l’archivage, les contrôles et l’accès aux statuts.</w:t>
      </w:r>
    </w:p>
    <w:p w14:paraId="4C18B7FB" w14:textId="77777777" w:rsidR="002926E5" w:rsidRPr="002926E5" w:rsidRDefault="002926E5" w:rsidP="000F2ABF">
      <w:pPr>
        <w:spacing w:after="0" w:line="240" w:lineRule="auto"/>
      </w:pPr>
      <w:r w:rsidRPr="002926E5">
        <w:pict w14:anchorId="42A0AC00">
          <v:rect id="_x0000_i1656" style="width:0;height:1.5pt" o:hralign="center" o:hrstd="t" o:hr="t" fillcolor="#a0a0a0" stroked="f"/>
        </w:pict>
      </w:r>
    </w:p>
    <w:p w14:paraId="6B56E548" w14:textId="77777777" w:rsidR="002926E5" w:rsidRPr="002926E5" w:rsidRDefault="002926E5" w:rsidP="000F2ABF">
      <w:pPr>
        <w:spacing w:after="0" w:line="240" w:lineRule="auto"/>
        <w:rPr>
          <w:b/>
          <w:bCs/>
        </w:rPr>
      </w:pPr>
      <w:r w:rsidRPr="002926E5">
        <w:rPr>
          <w:rFonts w:ascii="Segoe UI Emoji" w:hAnsi="Segoe UI Emoji" w:cs="Segoe UI Emoji"/>
          <w:b/>
          <w:bCs/>
        </w:rPr>
        <w:t>🔵</w:t>
      </w:r>
      <w:r w:rsidRPr="002926E5">
        <w:rPr>
          <w:b/>
          <w:bCs/>
        </w:rPr>
        <w:t xml:space="preserve"> 7. CHORUS PRO (NOUVEAU RÔLE 2026)</w:t>
      </w:r>
    </w:p>
    <w:p w14:paraId="7FA6F7D5" w14:textId="77777777" w:rsidR="002926E5" w:rsidRPr="002926E5" w:rsidRDefault="002926E5" w:rsidP="000F2ABF">
      <w:pPr>
        <w:spacing w:after="0" w:line="240" w:lineRule="auto"/>
        <w:rPr>
          <w:b/>
          <w:bCs/>
        </w:rPr>
      </w:pPr>
      <w:r w:rsidRPr="002926E5">
        <w:rPr>
          <w:b/>
          <w:bCs/>
        </w:rPr>
        <w:t>Document officiel (2026) : Chorus Pro reste la plateforme du secteur public</w:t>
      </w:r>
    </w:p>
    <w:p w14:paraId="437EB02C" w14:textId="77777777" w:rsidR="002926E5" w:rsidRPr="002926E5" w:rsidRDefault="002926E5" w:rsidP="000F2ABF">
      <w:pPr>
        <w:spacing w:after="0" w:line="240" w:lineRule="auto"/>
      </w:pPr>
      <w:r w:rsidRPr="002926E5">
        <w:t>Source : Communication officielle (3 pages) .</w:t>
      </w:r>
    </w:p>
    <w:p w14:paraId="6E396352" w14:textId="77777777" w:rsidR="002926E5" w:rsidRPr="002926E5" w:rsidRDefault="002926E5" w:rsidP="000F2ABF">
      <w:pPr>
        <w:spacing w:after="0" w:line="240" w:lineRule="auto"/>
        <w:rPr>
          <w:b/>
          <w:bCs/>
        </w:rPr>
      </w:pPr>
      <w:r w:rsidRPr="002926E5">
        <w:rPr>
          <w:b/>
          <w:bCs/>
        </w:rPr>
        <w:t>7.1 Fonctions à partir de septembre 2026</w:t>
      </w:r>
    </w:p>
    <w:p w14:paraId="2AA42ABD" w14:textId="77777777" w:rsidR="002926E5" w:rsidRPr="002926E5" w:rsidRDefault="002926E5" w:rsidP="000F2ABF">
      <w:pPr>
        <w:spacing w:after="0" w:line="240" w:lineRule="auto"/>
      </w:pPr>
      <w:r w:rsidRPr="002926E5">
        <w:t>Chorus Pro devient la plateforme :</w:t>
      </w:r>
    </w:p>
    <w:p w14:paraId="77086880" w14:textId="77777777" w:rsidR="002926E5" w:rsidRPr="002926E5" w:rsidRDefault="002926E5" w:rsidP="000F2ABF">
      <w:pPr>
        <w:numPr>
          <w:ilvl w:val="0"/>
          <w:numId w:val="482"/>
        </w:numPr>
        <w:spacing w:after="0" w:line="240" w:lineRule="auto"/>
      </w:pPr>
      <w:r w:rsidRPr="002926E5">
        <w:t xml:space="preserve">de </w:t>
      </w:r>
      <w:r w:rsidRPr="002926E5">
        <w:rPr>
          <w:b/>
          <w:bCs/>
        </w:rPr>
        <w:t>réception</w:t>
      </w:r>
      <w:r w:rsidRPr="002926E5">
        <w:t xml:space="preserve"> des factures adressées au secteur public,</w:t>
      </w:r>
    </w:p>
    <w:p w14:paraId="189E0085" w14:textId="77777777" w:rsidR="002926E5" w:rsidRPr="002926E5" w:rsidRDefault="002926E5" w:rsidP="000F2ABF">
      <w:pPr>
        <w:numPr>
          <w:ilvl w:val="0"/>
          <w:numId w:val="482"/>
        </w:numPr>
        <w:spacing w:after="0" w:line="240" w:lineRule="auto"/>
      </w:pPr>
      <w:r w:rsidRPr="002926E5">
        <w:rPr>
          <w:b/>
          <w:bCs/>
        </w:rPr>
        <w:t>d’émission</w:t>
      </w:r>
      <w:r w:rsidRPr="002926E5">
        <w:t xml:space="preserve"> des factures du secteur public vers les entreprises,</w:t>
      </w:r>
    </w:p>
    <w:p w14:paraId="0086B846" w14:textId="77777777" w:rsidR="002926E5" w:rsidRPr="002926E5" w:rsidRDefault="002926E5" w:rsidP="000F2ABF">
      <w:pPr>
        <w:numPr>
          <w:ilvl w:val="0"/>
          <w:numId w:val="482"/>
        </w:numPr>
        <w:spacing w:after="0" w:line="240" w:lineRule="auto"/>
      </w:pPr>
      <w:r>
        <w:t>de traitement des données fiscales des opérations pertinentes, selon les dispositions effectivement applicables ;</w:t>
      </w:r>
    </w:p>
    <w:p w14:paraId="4B58139F" w14:textId="77777777" w:rsidR="002926E5" w:rsidRPr="002926E5" w:rsidRDefault="002926E5" w:rsidP="000F2ABF">
      <w:pPr>
        <w:numPr>
          <w:ilvl w:val="0"/>
          <w:numId w:val="482"/>
        </w:numPr>
        <w:spacing w:after="0" w:line="240" w:lineRule="auto"/>
      </w:pPr>
      <w:r w:rsidRPr="002926E5">
        <w:t xml:space="preserve">de </w:t>
      </w:r>
      <w:r w:rsidRPr="002926E5">
        <w:rPr>
          <w:b/>
          <w:bCs/>
        </w:rPr>
        <w:t>conversion</w:t>
      </w:r>
      <w:r w:rsidRPr="002926E5">
        <w:t xml:space="preserve"> des formats (via Hélios pour les collectivités).</w:t>
      </w:r>
    </w:p>
    <w:p w14:paraId="0CF58B77" w14:textId="77777777" w:rsidR="002926E5" w:rsidRPr="002926E5" w:rsidRDefault="002926E5" w:rsidP="000F2ABF">
      <w:pPr>
        <w:spacing w:after="0" w:line="240" w:lineRule="auto"/>
      </w:pPr>
      <w:r w:rsidRPr="002926E5">
        <w:pict w14:anchorId="28F35B9C">
          <v:rect id="_x0000_i1657" style="width:0;height:1.5pt" o:hralign="center" o:hrstd="t" o:hr="t" fillcolor="#a0a0a0" stroked="f"/>
        </w:pict>
      </w:r>
    </w:p>
    <w:p w14:paraId="42F404DC" w14:textId="77777777" w:rsidR="002926E5" w:rsidRPr="002926E5" w:rsidRDefault="002926E5" w:rsidP="000F2ABF">
      <w:pPr>
        <w:spacing w:after="0" w:line="240" w:lineRule="auto"/>
        <w:rPr>
          <w:b/>
          <w:bCs/>
        </w:rPr>
      </w:pPr>
      <w:r w:rsidRPr="002926E5">
        <w:rPr>
          <w:rFonts w:ascii="Segoe UI Emoji" w:hAnsi="Segoe UI Emoji" w:cs="Segoe UI Emoji"/>
          <w:b/>
          <w:bCs/>
        </w:rPr>
        <w:t>🔵</w:t>
      </w:r>
      <w:r w:rsidRPr="002926E5">
        <w:rPr>
          <w:b/>
          <w:bCs/>
        </w:rPr>
        <w:t xml:space="preserve"> 8. DONNÉES TECHNIQUES : FORMATS, VALIDATION, STATUTS</w:t>
      </w:r>
    </w:p>
    <w:p w14:paraId="266B4158" w14:textId="77777777" w:rsidR="002926E5" w:rsidRPr="002926E5" w:rsidRDefault="002926E5" w:rsidP="000F2ABF">
      <w:pPr>
        <w:spacing w:after="0" w:line="240" w:lineRule="auto"/>
        <w:rPr>
          <w:b/>
          <w:bCs/>
        </w:rPr>
      </w:pPr>
      <w:r w:rsidRPr="002926E5">
        <w:rPr>
          <w:b/>
          <w:bCs/>
        </w:rPr>
        <w:t>8.1 Formats normalisés</w:t>
      </w:r>
    </w:p>
    <w:p w14:paraId="7BB68323" w14:textId="77777777" w:rsidR="002926E5" w:rsidRPr="002926E5" w:rsidRDefault="002926E5" w:rsidP="000F2ABF">
      <w:pPr>
        <w:numPr>
          <w:ilvl w:val="0"/>
          <w:numId w:val="483"/>
        </w:numPr>
        <w:spacing w:after="0" w:line="240" w:lineRule="auto"/>
      </w:pPr>
      <w:r>
        <w:t>Factur-X (hybride PDF/A-3 et données XML structurées)</w:t>
      </w:r>
    </w:p>
    <w:p w14:paraId="23D1E26F" w14:textId="77777777" w:rsidR="002926E5" w:rsidRPr="002926E5" w:rsidRDefault="002926E5" w:rsidP="000F2ABF">
      <w:pPr>
        <w:numPr>
          <w:ilvl w:val="0"/>
          <w:numId w:val="483"/>
        </w:numPr>
        <w:spacing w:after="0" w:line="240" w:lineRule="auto"/>
      </w:pPr>
      <w:r w:rsidRPr="002926E5">
        <w:rPr>
          <w:b/>
          <w:bCs/>
        </w:rPr>
        <w:t>UBL 2.1</w:t>
      </w:r>
    </w:p>
    <w:p w14:paraId="41EE6536" w14:textId="77777777" w:rsidR="002926E5" w:rsidRDefault="002926E5" w:rsidP="000F2ABF">
      <w:pPr>
        <w:numPr>
          <w:ilvl w:val="0"/>
          <w:numId w:val="483"/>
        </w:numPr>
        <w:spacing w:after="0" w:line="240" w:lineRule="auto"/>
      </w:pPr>
      <w:r w:rsidRPr="002926E5">
        <w:rPr>
          <w:b/>
          <w:bCs/>
        </w:rPr>
        <w:t>CII</w:t>
      </w:r>
    </w:p>
    <w:p w14:paraId="45E87498" w14:textId="310FB062" w:rsidR="002926E5" w:rsidRPr="002926E5" w:rsidRDefault="002926E5" w:rsidP="000F2ABF">
      <w:pPr>
        <w:numPr>
          <w:ilvl w:val="0"/>
          <w:numId w:val="483"/>
        </w:numPr>
        <w:spacing w:after="0" w:line="240" w:lineRule="auto"/>
      </w:pPr>
      <w:r w:rsidRPr="002926E5">
        <w:t xml:space="preserve">(Travaux AFNOR 2025 – formats socle minimal) </w:t>
      </w:r>
    </w:p>
    <w:p w14:paraId="01CDD4DF" w14:textId="77777777" w:rsidR="002926E5" w:rsidRPr="002926E5" w:rsidRDefault="002926E5" w:rsidP="000F2ABF">
      <w:pPr>
        <w:spacing w:after="0" w:line="240" w:lineRule="auto"/>
      </w:pPr>
      <w:r w:rsidRPr="002926E5">
        <w:pict w14:anchorId="1B0E40D2">
          <v:rect id="_x0000_i1658" style="width:0;height:1.5pt" o:hralign="center" o:hrstd="t" o:hr="t" fillcolor="#a0a0a0" stroked="f"/>
        </w:pict>
      </w:r>
    </w:p>
    <w:p w14:paraId="506C26D5" w14:textId="77777777" w:rsidR="002926E5" w:rsidRPr="002926E5" w:rsidRDefault="002926E5" w:rsidP="000F2ABF">
      <w:pPr>
        <w:spacing w:after="0" w:line="240" w:lineRule="auto"/>
        <w:rPr>
          <w:b/>
          <w:bCs/>
        </w:rPr>
      </w:pPr>
      <w:r w:rsidRPr="002926E5">
        <w:rPr>
          <w:b/>
          <w:bCs/>
        </w:rPr>
        <w:t>8.2 Règles de gestion</w:t>
      </w:r>
    </w:p>
    <w:p w14:paraId="601A9F95" w14:textId="77777777" w:rsidR="002926E5" w:rsidRPr="002926E5" w:rsidRDefault="002926E5" w:rsidP="000F2ABF">
      <w:pPr>
        <w:spacing w:after="0" w:line="240" w:lineRule="auto"/>
      </w:pPr>
      <w:r w:rsidRPr="002926E5">
        <w:t>Les règles imposent :</w:t>
      </w:r>
    </w:p>
    <w:p w14:paraId="7868FEAD" w14:textId="77777777" w:rsidR="002926E5" w:rsidRPr="002926E5" w:rsidRDefault="002926E5" w:rsidP="000F2ABF">
      <w:pPr>
        <w:numPr>
          <w:ilvl w:val="0"/>
          <w:numId w:val="484"/>
        </w:numPr>
        <w:spacing w:after="0" w:line="240" w:lineRule="auto"/>
      </w:pPr>
      <w:r w:rsidRPr="002926E5">
        <w:t>cohérence TVA / taux / nature,</w:t>
      </w:r>
    </w:p>
    <w:p w14:paraId="6EFF3419" w14:textId="77777777" w:rsidR="002926E5" w:rsidRPr="002926E5" w:rsidRDefault="002926E5" w:rsidP="000F2ABF">
      <w:pPr>
        <w:numPr>
          <w:ilvl w:val="0"/>
          <w:numId w:val="484"/>
        </w:numPr>
        <w:spacing w:after="0" w:line="240" w:lineRule="auto"/>
      </w:pPr>
      <w:r w:rsidRPr="002926E5">
        <w:t>présence obligatoire du SIREN,</w:t>
      </w:r>
    </w:p>
    <w:p w14:paraId="4F7E89A9" w14:textId="77777777" w:rsidR="002926E5" w:rsidRPr="002926E5" w:rsidRDefault="002926E5" w:rsidP="000F2ABF">
      <w:pPr>
        <w:numPr>
          <w:ilvl w:val="0"/>
          <w:numId w:val="484"/>
        </w:numPr>
        <w:spacing w:after="0" w:line="240" w:lineRule="auto"/>
      </w:pPr>
      <w:r w:rsidRPr="002926E5">
        <w:t>concordance HT → TVA → TTC,</w:t>
      </w:r>
    </w:p>
    <w:p w14:paraId="4473E57F" w14:textId="77777777" w:rsidR="002926E5" w:rsidRPr="002926E5" w:rsidRDefault="002926E5" w:rsidP="000F2ABF">
      <w:pPr>
        <w:numPr>
          <w:ilvl w:val="0"/>
          <w:numId w:val="484"/>
        </w:numPr>
        <w:spacing w:after="0" w:line="240" w:lineRule="auto"/>
      </w:pPr>
      <w:r w:rsidRPr="002926E5">
        <w:t>identification de l’acompte,</w:t>
      </w:r>
    </w:p>
    <w:p w14:paraId="2D380F75" w14:textId="77777777" w:rsidR="002926E5" w:rsidRPr="002926E5" w:rsidRDefault="002926E5" w:rsidP="000F2ABF">
      <w:pPr>
        <w:numPr>
          <w:ilvl w:val="0"/>
          <w:numId w:val="484"/>
        </w:numPr>
        <w:spacing w:after="0" w:line="240" w:lineRule="auto"/>
      </w:pPr>
      <w:r w:rsidRPr="002926E5">
        <w:t>mention du type de flux (facture, avoir).</w:t>
      </w:r>
    </w:p>
    <w:p w14:paraId="5AB5B892" w14:textId="77777777" w:rsidR="002926E5" w:rsidRPr="002926E5" w:rsidRDefault="002926E5" w:rsidP="000F2ABF">
      <w:pPr>
        <w:spacing w:after="0" w:line="240" w:lineRule="auto"/>
      </w:pPr>
      <w:r w:rsidRPr="002926E5">
        <w:pict w14:anchorId="0CD98744">
          <v:rect id="_x0000_i1659" style="width:0;height:1.5pt" o:hralign="center" o:hrstd="t" o:hr="t" fillcolor="#a0a0a0" stroked="f"/>
        </w:pict>
      </w:r>
    </w:p>
    <w:p w14:paraId="0876944E" w14:textId="77777777" w:rsidR="002926E5" w:rsidRPr="002926E5" w:rsidRDefault="002926E5" w:rsidP="000F2ABF">
      <w:pPr>
        <w:spacing w:after="0" w:line="240" w:lineRule="auto"/>
        <w:rPr>
          <w:b/>
          <w:bCs/>
        </w:rPr>
      </w:pPr>
      <w:r w:rsidRPr="002926E5">
        <w:rPr>
          <w:b/>
          <w:bCs/>
        </w:rPr>
        <w:t>8.3 Statuts</w:t>
      </w:r>
    </w:p>
    <w:p w14:paraId="482430F4" w14:textId="77777777" w:rsidR="002926E5" w:rsidRPr="002926E5" w:rsidRDefault="002926E5" w:rsidP="000F2ABF">
      <w:pPr>
        <w:spacing w:after="0" w:line="240" w:lineRule="auto"/>
      </w:pPr>
      <w:r>
        <w:t>Les statuts de facture sont normalisés entre plateformes agréées ; le PPF n’est plus un opérateur d’échange direct de factures B2B :</w:t>
      </w:r>
    </w:p>
    <w:p w14:paraId="2F76D875" w14:textId="77777777" w:rsidR="002926E5" w:rsidRPr="002926E5" w:rsidRDefault="002926E5" w:rsidP="000F2ABF">
      <w:pPr>
        <w:numPr>
          <w:ilvl w:val="0"/>
          <w:numId w:val="485"/>
        </w:numPr>
        <w:spacing w:after="0" w:line="240" w:lineRule="auto"/>
      </w:pPr>
      <w:r w:rsidRPr="002926E5">
        <w:rPr>
          <w:b/>
          <w:bCs/>
        </w:rPr>
        <w:t>Déposée</w:t>
      </w:r>
    </w:p>
    <w:p w14:paraId="7D5AD5D8" w14:textId="77777777" w:rsidR="002926E5" w:rsidRPr="002926E5" w:rsidRDefault="002926E5" w:rsidP="000F2ABF">
      <w:pPr>
        <w:numPr>
          <w:ilvl w:val="0"/>
          <w:numId w:val="485"/>
        </w:numPr>
        <w:spacing w:after="0" w:line="240" w:lineRule="auto"/>
      </w:pPr>
      <w:r w:rsidRPr="002926E5">
        <w:rPr>
          <w:b/>
          <w:bCs/>
        </w:rPr>
        <w:t>Mise à disposition</w:t>
      </w:r>
    </w:p>
    <w:p w14:paraId="20CABB67" w14:textId="77777777" w:rsidR="002926E5" w:rsidRPr="002926E5" w:rsidRDefault="002926E5" w:rsidP="000F2ABF">
      <w:pPr>
        <w:numPr>
          <w:ilvl w:val="0"/>
          <w:numId w:val="485"/>
        </w:numPr>
        <w:spacing w:after="0" w:line="240" w:lineRule="auto"/>
      </w:pPr>
      <w:r w:rsidRPr="002926E5">
        <w:rPr>
          <w:b/>
          <w:bCs/>
        </w:rPr>
        <w:t>Reçue par le destinataire</w:t>
      </w:r>
    </w:p>
    <w:p w14:paraId="1C8422AE" w14:textId="77777777" w:rsidR="002926E5" w:rsidRPr="002926E5" w:rsidRDefault="002926E5" w:rsidP="000F2ABF">
      <w:pPr>
        <w:numPr>
          <w:ilvl w:val="0"/>
          <w:numId w:val="485"/>
        </w:numPr>
        <w:spacing w:after="0" w:line="240" w:lineRule="auto"/>
      </w:pPr>
      <w:r w:rsidRPr="002926E5">
        <w:rPr>
          <w:b/>
          <w:bCs/>
        </w:rPr>
        <w:t>Rejetée (plateforme)</w:t>
      </w:r>
    </w:p>
    <w:p w14:paraId="143332E6" w14:textId="77777777" w:rsidR="002926E5" w:rsidRPr="002926E5" w:rsidRDefault="002926E5" w:rsidP="000F2ABF">
      <w:pPr>
        <w:numPr>
          <w:ilvl w:val="0"/>
          <w:numId w:val="485"/>
        </w:numPr>
        <w:spacing w:after="0" w:line="240" w:lineRule="auto"/>
      </w:pPr>
      <w:r w:rsidRPr="002926E5">
        <w:rPr>
          <w:b/>
          <w:bCs/>
        </w:rPr>
        <w:t>Rejetée (client)</w:t>
      </w:r>
    </w:p>
    <w:p w14:paraId="0B345230" w14:textId="77777777" w:rsidR="002926E5" w:rsidRPr="002926E5" w:rsidRDefault="002926E5" w:rsidP="000F2ABF">
      <w:pPr>
        <w:numPr>
          <w:ilvl w:val="0"/>
          <w:numId w:val="485"/>
        </w:numPr>
        <w:spacing w:after="0" w:line="240" w:lineRule="auto"/>
      </w:pPr>
      <w:r w:rsidRPr="002926E5">
        <w:rPr>
          <w:b/>
          <w:bCs/>
        </w:rPr>
        <w:t>Acceptée</w:t>
      </w:r>
    </w:p>
    <w:p w14:paraId="7141AA7D" w14:textId="77777777" w:rsidR="002926E5" w:rsidRPr="002926E5" w:rsidRDefault="002926E5" w:rsidP="000F2ABF">
      <w:pPr>
        <w:numPr>
          <w:ilvl w:val="0"/>
          <w:numId w:val="485"/>
        </w:numPr>
        <w:spacing w:after="0" w:line="240" w:lineRule="auto"/>
      </w:pPr>
      <w:r w:rsidRPr="002926E5">
        <w:rPr>
          <w:b/>
          <w:bCs/>
        </w:rPr>
        <w:t>Payée</w:t>
      </w:r>
    </w:p>
    <w:p w14:paraId="7F36804E" w14:textId="77777777" w:rsidR="002926E5" w:rsidRPr="002926E5" w:rsidRDefault="002926E5" w:rsidP="000F2ABF">
      <w:pPr>
        <w:numPr>
          <w:ilvl w:val="0"/>
          <w:numId w:val="485"/>
        </w:numPr>
        <w:spacing w:after="0" w:line="240" w:lineRule="auto"/>
      </w:pPr>
      <w:r w:rsidRPr="002926E5">
        <w:rPr>
          <w:b/>
          <w:bCs/>
        </w:rPr>
        <w:t>Clôturée</w:t>
      </w:r>
    </w:p>
    <w:p w14:paraId="68E53D20" w14:textId="77777777" w:rsidR="002926E5" w:rsidRPr="002926E5" w:rsidRDefault="002926E5" w:rsidP="000F2ABF">
      <w:pPr>
        <w:spacing w:after="0" w:line="240" w:lineRule="auto"/>
      </w:pPr>
      <w:r w:rsidRPr="002926E5">
        <w:pict w14:anchorId="1027006A">
          <v:rect id="_x0000_i1660" style="width:0;height:1.5pt" o:hralign="center" o:hrstd="t" o:hr="t" fillcolor="#a0a0a0" stroked="f"/>
        </w:pict>
      </w:r>
    </w:p>
    <w:p w14:paraId="3D66DA27" w14:textId="77777777" w:rsidR="002926E5" w:rsidRPr="002926E5" w:rsidRDefault="002926E5" w:rsidP="000F2ABF">
      <w:pPr>
        <w:spacing w:after="0" w:line="240" w:lineRule="auto"/>
        <w:rPr>
          <w:b/>
          <w:bCs/>
        </w:rPr>
      </w:pPr>
      <w:r w:rsidRPr="002926E5">
        <w:rPr>
          <w:rFonts w:ascii="Segoe UI Emoji" w:hAnsi="Segoe UI Emoji" w:cs="Segoe UI Emoji"/>
          <w:b/>
          <w:bCs/>
        </w:rPr>
        <w:t>🔵</w:t>
      </w:r>
      <w:r w:rsidRPr="002926E5">
        <w:rPr>
          <w:b/>
          <w:bCs/>
        </w:rPr>
        <w:t xml:space="preserve"> 9. CALENDRIER OFFICIEL</w:t>
      </w:r>
    </w:p>
    <w:p w14:paraId="2DCBE8BB" w14:textId="77777777" w:rsidR="002926E5" w:rsidRPr="002926E5" w:rsidRDefault="002926E5" w:rsidP="000F2ABF">
      <w:pPr>
        <w:spacing w:after="0" w:line="240" w:lineRule="auto"/>
      </w:pPr>
      <w:r w:rsidRPr="002926E5">
        <w:t xml:space="preserve">Source CEDEF + communiqué DGFiP </w:t>
      </w:r>
    </w:p>
    <w:p w14:paraId="02AC0A41" w14:textId="77777777" w:rsidR="002926E5" w:rsidRPr="002926E5" w:rsidRDefault="002926E5" w:rsidP="000F2ABF">
      <w:pPr>
        <w:spacing w:after="0" w:line="240" w:lineRule="auto"/>
        <w:rPr>
          <w:b/>
          <w:bCs/>
        </w:rPr>
      </w:pPr>
      <w:r w:rsidRPr="002926E5">
        <w:rPr>
          <w:b/>
          <w:bCs/>
        </w:rPr>
        <w:t>9.1 Réception obligatoire</w:t>
      </w:r>
    </w:p>
    <w:p w14:paraId="2BC5A51E" w14:textId="77777777" w:rsidR="002926E5" w:rsidRDefault="002926E5" w:rsidP="000F2ABF">
      <w:pPr>
        <w:spacing w:after="0" w:line="240" w:lineRule="auto"/>
      </w:pPr>
      <w:r w:rsidRPr="002926E5">
        <w:rPr>
          <w:rFonts w:ascii="Segoe UI Emoji" w:hAnsi="Segoe UI Emoji" w:cs="Segoe UI Emoji"/>
        </w:rPr>
        <w:t>➡️</w:t>
      </w:r>
      <w:r w:rsidRPr="002926E5">
        <w:t xml:space="preserve"> </w:t>
      </w:r>
      <w:r w:rsidRPr="002926E5">
        <w:rPr>
          <w:b/>
          <w:bCs/>
        </w:rPr>
        <w:t>1er septembre 2026</w:t>
      </w:r>
    </w:p>
    <w:p w14:paraId="1D121B8F" w14:textId="71AD98A3" w:rsidR="002926E5" w:rsidRPr="002926E5" w:rsidRDefault="002926E5" w:rsidP="000F2ABF">
      <w:pPr>
        <w:spacing w:after="0" w:line="240" w:lineRule="auto"/>
      </w:pPr>
      <w:r w:rsidRPr="002926E5">
        <w:t>Toutes les entités assujetties (entreprises, associations assujetties).</w:t>
      </w:r>
    </w:p>
    <w:p w14:paraId="5AB7FC6A" w14:textId="77777777" w:rsidR="002926E5" w:rsidRPr="002926E5" w:rsidRDefault="002926E5" w:rsidP="000F2ABF">
      <w:pPr>
        <w:spacing w:after="0" w:line="240" w:lineRule="auto"/>
        <w:rPr>
          <w:b/>
          <w:bCs/>
        </w:rPr>
      </w:pPr>
      <w:r w:rsidRPr="002926E5">
        <w:rPr>
          <w:b/>
          <w:bCs/>
        </w:rPr>
        <w:t>9.2 Émission obligatoire</w:t>
      </w:r>
    </w:p>
    <w:p w14:paraId="5F5B5994" w14:textId="77777777" w:rsidR="002926E5" w:rsidRPr="002926E5" w:rsidRDefault="002926E5" w:rsidP="000F2ABF">
      <w:pPr>
        <w:numPr>
          <w:ilvl w:val="0"/>
          <w:numId w:val="486"/>
        </w:numPr>
        <w:spacing w:after="0" w:line="240" w:lineRule="auto"/>
      </w:pPr>
      <w:r w:rsidRPr="002926E5">
        <w:rPr>
          <w:b/>
          <w:bCs/>
        </w:rPr>
        <w:t>GE + ETI : 1er septembre 2026</w:t>
      </w:r>
    </w:p>
    <w:p w14:paraId="4E887242" w14:textId="77777777" w:rsidR="002926E5" w:rsidRPr="002926E5" w:rsidRDefault="002926E5" w:rsidP="000F2ABF">
      <w:pPr>
        <w:numPr>
          <w:ilvl w:val="0"/>
          <w:numId w:val="486"/>
        </w:numPr>
        <w:spacing w:after="0" w:line="240" w:lineRule="auto"/>
      </w:pPr>
      <w:r w:rsidRPr="002926E5">
        <w:rPr>
          <w:b/>
          <w:bCs/>
        </w:rPr>
        <w:t>PME + micro-entreprises : 1er septembre 2027</w:t>
      </w:r>
    </w:p>
    <w:p w14:paraId="6394329A" w14:textId="77777777" w:rsidR="002926E5" w:rsidRPr="002926E5" w:rsidRDefault="002926E5" w:rsidP="000F2ABF">
      <w:pPr>
        <w:spacing w:after="0" w:line="240" w:lineRule="auto"/>
        <w:rPr>
          <w:b/>
          <w:bCs/>
        </w:rPr>
      </w:pPr>
      <w:r w:rsidRPr="002926E5">
        <w:rPr>
          <w:b/>
          <w:bCs/>
        </w:rPr>
        <w:t>9.3 Secteur public</w:t>
      </w:r>
    </w:p>
    <w:p w14:paraId="47663BF9" w14:textId="77777777" w:rsidR="002926E5" w:rsidRPr="002926E5" w:rsidRDefault="002926E5" w:rsidP="000F2ABF">
      <w:pPr>
        <w:spacing w:after="0" w:line="240" w:lineRule="auto"/>
      </w:pPr>
      <w:r>
        <w:t>➡️ Depuis septembre 2026, articulation du secteur public avec le dispositif national via Chorus Pro ; chaque opération conserve son cadre juridique propre.</w:t>
      </w:r>
    </w:p>
    <w:p w14:paraId="3817AD3A" w14:textId="77777777" w:rsidR="002926E5" w:rsidRPr="002926E5" w:rsidRDefault="002926E5" w:rsidP="000F2ABF">
      <w:pPr>
        <w:spacing w:after="0" w:line="240" w:lineRule="auto"/>
      </w:pPr>
      <w:r w:rsidRPr="002926E5">
        <w:pict w14:anchorId="4347ABA3">
          <v:rect id="_x0000_i1661" style="width:0;height:1.5pt" o:hralign="center" o:hrstd="t" o:hr="t" fillcolor="#a0a0a0" stroked="f"/>
        </w:pict>
      </w:r>
    </w:p>
    <w:p w14:paraId="7F5D67E1" w14:textId="77777777" w:rsidR="002926E5" w:rsidRPr="002926E5" w:rsidRDefault="002926E5" w:rsidP="000F2ABF">
      <w:pPr>
        <w:spacing w:after="0" w:line="240" w:lineRule="auto"/>
        <w:rPr>
          <w:b/>
          <w:bCs/>
        </w:rPr>
      </w:pPr>
      <w:r w:rsidRPr="002926E5">
        <w:rPr>
          <w:rFonts w:ascii="Segoe UI Emoji" w:hAnsi="Segoe UI Emoji" w:cs="Segoe UI Emoji"/>
          <w:b/>
          <w:bCs/>
        </w:rPr>
        <w:t>🔵</w:t>
      </w:r>
      <w:r w:rsidRPr="002926E5">
        <w:rPr>
          <w:b/>
          <w:bCs/>
        </w:rPr>
        <w:t xml:space="preserve"> 10. CAS PARTICULIERS : RÈGLES PAR TYPE D’ENTITÉ</w:t>
      </w:r>
    </w:p>
    <w:p w14:paraId="3D670C76" w14:textId="77777777" w:rsidR="002926E5" w:rsidRPr="002926E5" w:rsidRDefault="002926E5" w:rsidP="000F2ABF">
      <w:pPr>
        <w:spacing w:after="0" w:line="240" w:lineRule="auto"/>
        <w:rPr>
          <w:b/>
          <w:bCs/>
        </w:rPr>
      </w:pPr>
      <w:r w:rsidRPr="002926E5">
        <w:rPr>
          <w:b/>
          <w:bCs/>
        </w:rPr>
        <w:t>10.1 Associations</w:t>
      </w:r>
    </w:p>
    <w:p w14:paraId="3555F019" w14:textId="77777777" w:rsidR="002926E5" w:rsidRPr="002926E5" w:rsidRDefault="002926E5" w:rsidP="000F2ABF">
      <w:pPr>
        <w:spacing w:after="0" w:line="240" w:lineRule="auto"/>
      </w:pPr>
      <w:r w:rsidRPr="002926E5">
        <w:t xml:space="preserve">Source : fiche DGFiP dédiée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191"/>
        <w:gridCol w:w="2943"/>
      </w:tblGrid>
      <w:tr w:rsidR="002926E5" w:rsidRPr="002926E5" w14:paraId="6E06B9F4" w14:textId="77777777" w:rsidTr="002926E5">
        <w:tc>
          <w:tcPr>
            <w:tcW w:w="0" w:type="auto"/>
            <w:hideMark/>
          </w:tcPr>
          <w:p w14:paraId="3CE8B1C5" w14:textId="77777777" w:rsidR="002926E5" w:rsidRPr="002926E5" w:rsidRDefault="002926E5" w:rsidP="000F2ABF">
            <w:pPr>
              <w:rPr>
                <w:b/>
                <w:bCs/>
              </w:rPr>
            </w:pPr>
            <w:r w:rsidRPr="002926E5">
              <w:rPr>
                <w:b/>
                <w:bCs/>
              </w:rPr>
              <w:t>Type d’association</w:t>
            </w:r>
          </w:p>
        </w:tc>
        <w:tc>
          <w:tcPr>
            <w:tcW w:w="0" w:type="auto"/>
            <w:hideMark/>
          </w:tcPr>
          <w:p w14:paraId="45F89F5E" w14:textId="77777777" w:rsidR="002926E5" w:rsidRPr="002926E5" w:rsidRDefault="002926E5" w:rsidP="000F2ABF">
            <w:pPr>
              <w:rPr>
                <w:b/>
                <w:bCs/>
              </w:rPr>
            </w:pPr>
            <w:r w:rsidRPr="002926E5">
              <w:rPr>
                <w:b/>
                <w:bCs/>
              </w:rPr>
              <w:t>Obligation</w:t>
            </w:r>
          </w:p>
        </w:tc>
      </w:tr>
      <w:tr w:rsidR="002926E5" w:rsidRPr="002926E5" w14:paraId="4D676545" w14:textId="77777777" w:rsidTr="002926E5">
        <w:tc>
          <w:tcPr>
            <w:tcW w:w="0" w:type="auto"/>
            <w:hideMark/>
          </w:tcPr>
          <w:p w14:paraId="1318B98F" w14:textId="77777777" w:rsidR="002926E5" w:rsidRPr="002926E5" w:rsidRDefault="002926E5" w:rsidP="000F2ABF">
            <w:r w:rsidRPr="002926E5">
              <w:t>Non lucrative / pas d’activité commerciale</w:t>
            </w:r>
          </w:p>
        </w:tc>
        <w:tc>
          <w:tcPr>
            <w:tcW w:w="0" w:type="auto"/>
            <w:hideMark/>
          </w:tcPr>
          <w:p w14:paraId="3693566D" w14:textId="77777777" w:rsidR="002926E5" w:rsidRPr="002926E5" w:rsidRDefault="002926E5" w:rsidP="000F2ABF">
            <w:r w:rsidRPr="002926E5">
              <w:rPr>
                <w:rFonts w:ascii="Segoe UI Emoji" w:hAnsi="Segoe UI Emoji" w:cs="Segoe UI Emoji"/>
              </w:rPr>
              <w:t>❌</w:t>
            </w:r>
            <w:r w:rsidRPr="002926E5">
              <w:t xml:space="preserve"> aucune obligation</w:t>
            </w:r>
          </w:p>
        </w:tc>
      </w:tr>
      <w:tr w:rsidR="002926E5" w:rsidRPr="002926E5" w14:paraId="3283B8B0" w14:textId="77777777" w:rsidTr="002926E5">
        <w:tc>
          <w:tcPr>
            <w:tcW w:w="0" w:type="auto"/>
            <w:hideMark/>
          </w:tcPr>
          <w:p>
            <w:r>
              <w:t>Activité accessoire exonérée 2026 ≤ 81 051 € ET toutes conditions remplies</w:t>
            </w:r>
          </w:p>
        </w:tc>
        <w:tc>
          <w:tcPr>
            <w:tcW w:w="0" w:type="auto"/>
            <w:hideMark/>
          </w:tcPr>
          <w:p w14:paraId="5A6A13BA" w14:textId="77777777" w:rsidR="002926E5" w:rsidRPr="002926E5" w:rsidRDefault="002926E5" w:rsidP="000F2ABF">
            <w:r w:rsidRPr="002926E5">
              <w:rPr>
                <w:rFonts w:ascii="Segoe UI Emoji" w:hAnsi="Segoe UI Emoji" w:cs="Segoe UI Emoji"/>
              </w:rPr>
              <w:t>❌</w:t>
            </w:r>
            <w:r w:rsidRPr="002926E5">
              <w:t xml:space="preserve"> aucune obligation</w:t>
            </w:r>
          </w:p>
        </w:tc>
      </w:tr>
      <w:tr w:rsidR="002926E5" w:rsidRPr="002926E5" w14:paraId="7731E759" w14:textId="77777777" w:rsidTr="002926E5">
        <w:tc>
          <w:tcPr>
            <w:tcW w:w="0" w:type="auto"/>
            <w:hideMark/>
          </w:tcPr>
          <w:p>
            <w:r>
              <w:t>Activités économiques assujetties (qualification TVA à contrôler)</w:t>
            </w:r>
          </w:p>
        </w:tc>
        <w:tc>
          <w:tcPr>
            <w:tcW w:w="0" w:type="auto"/>
            <w:hideMark/>
          </w:tcPr>
          <w:p>
            <w:r>
              <w:t>Selon opérations couvertes ; ne pas généraliser aux activités exonérées</w:t>
            </w:r>
          </w:p>
        </w:tc>
      </w:tr>
    </w:tbl>
    <w:p w14:paraId="50852E0D" w14:textId="77777777" w:rsidR="002926E5" w:rsidRPr="002926E5" w:rsidRDefault="002926E5" w:rsidP="000F2ABF">
      <w:pPr>
        <w:spacing w:after="0" w:line="240" w:lineRule="auto"/>
      </w:pPr>
      <w:r w:rsidRPr="002926E5">
        <w:pict w14:anchorId="2F9070D8">
          <v:rect id="_x0000_i1662" style="width:0;height:1.5pt" o:hralign="center" o:hrstd="t" o:hr="t" fillcolor="#a0a0a0" stroked="f"/>
        </w:pict>
      </w:r>
    </w:p>
    <w:p w14:paraId="20449825" w14:textId="77777777" w:rsidR="002926E5" w:rsidRPr="002926E5" w:rsidRDefault="002926E5" w:rsidP="000F2ABF">
      <w:pPr>
        <w:spacing w:after="0" w:line="240" w:lineRule="auto"/>
        <w:rPr>
          <w:b/>
          <w:bCs/>
        </w:rPr>
      </w:pPr>
      <w:r w:rsidRPr="002926E5">
        <w:rPr>
          <w:b/>
          <w:bCs/>
        </w:rPr>
        <w:t>10.2 Administrations publiques</w:t>
      </w:r>
    </w:p>
    <w:p w14:paraId="028D7ABE" w14:textId="77777777" w:rsidR="002926E5" w:rsidRPr="002926E5" w:rsidRDefault="002926E5" w:rsidP="000F2ABF">
      <w:pPr>
        <w:spacing w:after="0" w:line="240" w:lineRule="auto"/>
      </w:pPr>
      <w:r w:rsidRPr="002926E5">
        <w:t xml:space="preserve">Source : document officiel 2026 </w:t>
      </w:r>
    </w:p>
    <w:p w14:paraId="08AA8073" w14:textId="77777777" w:rsidR="002926E5" w:rsidRPr="002926E5" w:rsidRDefault="002926E5" w:rsidP="000F2ABF">
      <w:pPr>
        <w:numPr>
          <w:ilvl w:val="0"/>
          <w:numId w:val="487"/>
        </w:numPr>
        <w:spacing w:after="0" w:line="240" w:lineRule="auto"/>
      </w:pPr>
      <w:r w:rsidRPr="002926E5">
        <w:t xml:space="preserve">utilisent uniquement </w:t>
      </w:r>
      <w:r w:rsidRPr="002926E5">
        <w:rPr>
          <w:b/>
          <w:bCs/>
        </w:rPr>
        <w:t>Chorus Pro</w:t>
      </w:r>
      <w:r w:rsidRPr="002926E5">
        <w:t>,</w:t>
      </w:r>
    </w:p>
    <w:p w14:paraId="100E82D1" w14:textId="77777777" w:rsidR="002926E5" w:rsidRPr="002926E5" w:rsidRDefault="002926E5" w:rsidP="000F2ABF">
      <w:pPr>
        <w:numPr>
          <w:ilvl w:val="0"/>
          <w:numId w:val="487"/>
        </w:numPr>
        <w:spacing w:after="0" w:line="240" w:lineRule="auto"/>
      </w:pPr>
      <w:r w:rsidRPr="002926E5">
        <w:t>émettent leurs factures via Chorus Pro,</w:t>
      </w:r>
    </w:p>
    <w:p w14:paraId="17BD3787" w14:textId="77777777" w:rsidR="002926E5" w:rsidRPr="002926E5" w:rsidRDefault="002926E5" w:rsidP="000F2ABF">
      <w:pPr>
        <w:numPr>
          <w:ilvl w:val="0"/>
          <w:numId w:val="487"/>
        </w:numPr>
        <w:spacing w:after="0" w:line="240" w:lineRule="auto"/>
        <w:rPr>
          <w:lang w:val="it-IT"/>
        </w:rPr>
      </w:pPr>
      <w:r>
        <w:t>transmettent les données réglementaires dont leur traitement relève effectivement, sans e-reporting automatique de toutes les activités des administrations,</w:t>
      </w:r>
    </w:p>
    <w:p w14:paraId="5107F5B2" w14:textId="77777777" w:rsidR="002926E5" w:rsidRPr="002926E5" w:rsidRDefault="002926E5" w:rsidP="000F2ABF">
      <w:pPr>
        <w:numPr>
          <w:ilvl w:val="0"/>
          <w:numId w:val="487"/>
        </w:numPr>
        <w:spacing w:after="0" w:line="240" w:lineRule="auto"/>
      </w:pPr>
      <w:r w:rsidRPr="002926E5">
        <w:t>reçoivent toutes les factures dans Chorus Pro.</w:t>
      </w:r>
    </w:p>
    <w:p w14:paraId="39697FF9" w14:textId="77777777" w:rsidR="002926E5" w:rsidRPr="002926E5" w:rsidRDefault="002926E5" w:rsidP="000F2ABF">
      <w:pPr>
        <w:spacing w:after="0" w:line="240" w:lineRule="auto"/>
      </w:pPr>
      <w:r w:rsidRPr="002926E5">
        <w:pict w14:anchorId="5345E622">
          <v:rect id="_x0000_i1663" style="width:0;height:1.5pt" o:hralign="center" o:hrstd="t" o:hr="t" fillcolor="#a0a0a0" stroked="f"/>
        </w:pict>
      </w:r>
    </w:p>
    <w:p w14:paraId="1F5F4E92" w14:textId="77777777" w:rsidR="002926E5" w:rsidRPr="002926E5" w:rsidRDefault="002926E5" w:rsidP="000F2ABF">
      <w:pPr>
        <w:spacing w:after="0" w:line="240" w:lineRule="auto"/>
        <w:rPr>
          <w:b/>
          <w:bCs/>
          <w:lang w:val="en-GB"/>
        </w:rPr>
      </w:pPr>
      <w:r w:rsidRPr="002926E5">
        <w:rPr>
          <w:b/>
          <w:bCs/>
          <w:lang w:val="en-GB"/>
        </w:rPr>
        <w:t>10.3 DROM/COM</w:t>
      </w:r>
    </w:p>
    <w:p w14:paraId="26560C16" w14:textId="77777777" w:rsidR="002926E5" w:rsidRPr="002926E5" w:rsidRDefault="002926E5" w:rsidP="000F2ABF">
      <w:pPr>
        <w:spacing w:after="0" w:line="240" w:lineRule="auto"/>
        <w:rPr>
          <w:lang w:val="en-GB"/>
        </w:rPr>
      </w:pPr>
      <w:r w:rsidRPr="002926E5">
        <w:rPr>
          <w:lang w:val="en-GB"/>
        </w:rPr>
        <w:t xml:space="preserve">Source FAQ DROM/COM </w:t>
      </w:r>
    </w:p>
    <w:p w14:paraId="4E1A61B0" w14:textId="77777777" w:rsidR="002926E5" w:rsidRPr="002926E5" w:rsidRDefault="002926E5" w:rsidP="000F2ABF">
      <w:pPr>
        <w:spacing w:after="0" w:line="240" w:lineRule="auto"/>
        <w:rPr>
          <w:b/>
          <w:bCs/>
        </w:rPr>
      </w:pPr>
      <w:r w:rsidRPr="002926E5">
        <w:rPr>
          <w:b/>
          <w:bCs/>
        </w:rPr>
        <w:t>Guadeloupe – Martinique – Réunion</w:t>
      </w:r>
    </w:p>
    <w:p w14:paraId="65227188" w14:textId="77777777" w:rsidR="002926E5" w:rsidRPr="002926E5" w:rsidRDefault="002926E5" w:rsidP="000F2ABF">
      <w:pPr>
        <w:spacing w:after="0" w:line="240" w:lineRule="auto"/>
      </w:pPr>
      <w:r w:rsidRPr="002926E5">
        <w:t>→ TVA applicable → e-invoicing.</w:t>
      </w:r>
    </w:p>
    <w:p w14:paraId="756A4B04" w14:textId="77777777" w:rsidR="002926E5" w:rsidRPr="002926E5" w:rsidRDefault="002926E5" w:rsidP="000F2ABF">
      <w:pPr>
        <w:spacing w:after="0" w:line="240" w:lineRule="auto"/>
        <w:rPr>
          <w:b/>
          <w:bCs/>
        </w:rPr>
      </w:pPr>
      <w:r w:rsidRPr="002926E5">
        <w:rPr>
          <w:b/>
          <w:bCs/>
        </w:rPr>
        <w:lastRenderedPageBreak/>
        <w:t>Guyane – Mayotte</w:t>
      </w:r>
    </w:p>
    <w:p w14:paraId="09CCC5C7" w14:textId="77777777" w:rsidR="002926E5" w:rsidRPr="002926E5" w:rsidRDefault="002926E5" w:rsidP="000F2ABF">
      <w:pPr>
        <w:spacing w:after="0" w:line="240" w:lineRule="auto"/>
      </w:pPr>
      <w:r>
        <w:t>Guyane – Mayotte : périmètre TVA distinct à vérifier ; e-reporting éventuel des fournisseurs selon la nature des opérations,</w:t>
      </w:r>
    </w:p>
    <w:p w14:paraId="0FCC175F" w14:textId="77777777" w:rsidR="002926E5" w:rsidRPr="002926E5" w:rsidRDefault="002926E5" w:rsidP="000F2ABF">
      <w:pPr>
        <w:spacing w:after="0" w:line="240" w:lineRule="auto"/>
        <w:rPr>
          <w:b/>
          <w:bCs/>
        </w:rPr>
      </w:pPr>
      <w:r w:rsidRPr="002926E5">
        <w:rPr>
          <w:b/>
          <w:bCs/>
        </w:rPr>
        <w:t>COM (Polynésie, NC, Saint-Pierre-et-Miquelon…)</w:t>
      </w:r>
    </w:p>
    <w:p w14:paraId="23A95435" w14:textId="77777777" w:rsidR="002926E5" w:rsidRPr="002926E5" w:rsidRDefault="002926E5" w:rsidP="000F2ABF">
      <w:pPr>
        <w:spacing w:after="0" w:line="240" w:lineRule="auto"/>
      </w:pPr>
      <w:r w:rsidRPr="002926E5">
        <w:t>→ hors TVA :</w:t>
      </w:r>
    </w:p>
    <w:p w14:paraId="32102DAD" w14:textId="77777777" w:rsidR="002926E5" w:rsidRPr="002926E5" w:rsidRDefault="002926E5" w:rsidP="000F2ABF">
      <w:pPr>
        <w:numPr>
          <w:ilvl w:val="0"/>
          <w:numId w:val="488"/>
        </w:numPr>
        <w:spacing w:after="0" w:line="240" w:lineRule="auto"/>
      </w:pPr>
      <w:r w:rsidRPr="002926E5">
        <w:rPr>
          <w:b/>
          <w:bCs/>
        </w:rPr>
        <w:t>pas d’e-invoicing</w:t>
      </w:r>
      <w:r w:rsidRPr="002926E5">
        <w:t>,</w:t>
      </w:r>
    </w:p>
    <w:p w14:paraId="31B51712" w14:textId="77777777" w:rsidR="002926E5" w:rsidRPr="002926E5" w:rsidRDefault="002926E5" w:rsidP="000F2ABF">
      <w:pPr>
        <w:numPr>
          <w:ilvl w:val="0"/>
          <w:numId w:val="488"/>
        </w:numPr>
        <w:spacing w:after="0" w:line="240" w:lineRule="auto"/>
      </w:pPr>
      <w:r w:rsidRPr="002926E5">
        <w:rPr>
          <w:b/>
          <w:bCs/>
        </w:rPr>
        <w:t>e-reporting à la charge du fournisseur métropolitain</w:t>
      </w:r>
      <w:r w:rsidRPr="002926E5">
        <w:t>.</w:t>
      </w:r>
    </w:p>
    <w:p w14:paraId="0B42E37C" w14:textId="77777777" w:rsidR="002926E5" w:rsidRPr="002926E5" w:rsidRDefault="002926E5" w:rsidP="000F2ABF">
      <w:pPr>
        <w:spacing w:after="0" w:line="240" w:lineRule="auto"/>
      </w:pPr>
      <w:r w:rsidRPr="002926E5">
        <w:pict w14:anchorId="3B9A941F">
          <v:rect id="_x0000_i1664" style="width:0;height:1.5pt" o:hralign="center" o:hrstd="t" o:hr="t" fillcolor="#a0a0a0" stroked="f"/>
        </w:pict>
      </w:r>
    </w:p>
    <w:p w14:paraId="201DCCA3" w14:textId="77777777" w:rsidR="002926E5" w:rsidRPr="002926E5" w:rsidRDefault="002926E5" w:rsidP="000F2ABF">
      <w:pPr>
        <w:spacing w:after="0" w:line="240" w:lineRule="auto"/>
        <w:rPr>
          <w:b/>
          <w:bCs/>
        </w:rPr>
      </w:pPr>
      <w:r w:rsidRPr="002926E5">
        <w:rPr>
          <w:b/>
          <w:bCs/>
        </w:rPr>
        <w:t>10.4 Entreprises non établies</w:t>
      </w:r>
    </w:p>
    <w:p w14:paraId="324052B8" w14:textId="77777777" w:rsidR="002926E5" w:rsidRPr="002926E5" w:rsidRDefault="002926E5" w:rsidP="000F2ABF">
      <w:pPr>
        <w:spacing w:after="0" w:line="240" w:lineRule="auto"/>
      </w:pPr>
      <w:r w:rsidRPr="002926E5">
        <w:t xml:space="preserve">Source FAQ Q 3.1–3.4 </w:t>
      </w:r>
    </w:p>
    <w:p w14:paraId="68B23DF3" w14:textId="77777777" w:rsidR="002926E5" w:rsidRPr="002926E5" w:rsidRDefault="002926E5" w:rsidP="000F2ABF">
      <w:pPr>
        <w:spacing w:after="0" w:line="240" w:lineRule="auto"/>
      </w:pPr>
      <w:r w:rsidRPr="002926E5">
        <w:t xml:space="preserve">Assujetties non établies → e-reporting obligatoire </w:t>
      </w:r>
      <w:r w:rsidRPr="002926E5">
        <w:rPr>
          <w:b/>
          <w:bCs/>
        </w:rPr>
        <w:t>si</w:t>
      </w:r>
      <w:r w:rsidRPr="002926E5">
        <w:t xml:space="preserve"> opérations situées en France.</w:t>
      </w:r>
    </w:p>
    <w:p w14:paraId="18FF7CB4" w14:textId="77777777" w:rsidR="002926E5" w:rsidRPr="002926E5" w:rsidRDefault="002926E5" w:rsidP="000F2ABF">
      <w:pPr>
        <w:spacing w:after="0" w:line="240" w:lineRule="auto"/>
      </w:pPr>
      <w:r w:rsidRPr="002926E5">
        <w:pict w14:anchorId="34314713">
          <v:rect id="_x0000_i1665" style="width:0;height:1.5pt" o:hralign="center" o:hrstd="t" o:hr="t" fillcolor="#a0a0a0" stroked="f"/>
        </w:pict>
      </w:r>
    </w:p>
    <w:p w14:paraId="1C5FCEAC" w14:textId="77777777" w:rsidR="002926E5" w:rsidRPr="002926E5" w:rsidRDefault="002926E5" w:rsidP="000F2ABF">
      <w:pPr>
        <w:spacing w:after="0" w:line="240" w:lineRule="auto"/>
        <w:rPr>
          <w:b/>
          <w:bCs/>
        </w:rPr>
      </w:pPr>
      <w:r w:rsidRPr="002926E5">
        <w:rPr>
          <w:b/>
          <w:bCs/>
        </w:rPr>
        <w:t>10.5 E-commerce</w:t>
      </w:r>
    </w:p>
    <w:p w14:paraId="228868B0" w14:textId="77777777" w:rsidR="002926E5" w:rsidRPr="002926E5" w:rsidRDefault="002926E5" w:rsidP="000F2ABF">
      <w:pPr>
        <w:spacing w:after="0" w:line="240" w:lineRule="auto"/>
      </w:pPr>
      <w:r w:rsidRPr="002926E5">
        <w:t xml:space="preserve">Source Q 1.4 </w:t>
      </w:r>
    </w:p>
    <w:p w14:paraId="6624F75C" w14:textId="77777777" w:rsidR="002926E5" w:rsidRPr="002926E5" w:rsidRDefault="002926E5" w:rsidP="000F2ABF">
      <w:pPr>
        <w:numPr>
          <w:ilvl w:val="0"/>
          <w:numId w:val="489"/>
        </w:numPr>
        <w:spacing w:after="0" w:line="240" w:lineRule="auto"/>
      </w:pPr>
      <w:r w:rsidRPr="002926E5">
        <w:t xml:space="preserve">critère = </w:t>
      </w:r>
      <w:r w:rsidRPr="002926E5">
        <w:rPr>
          <w:b/>
          <w:bCs/>
        </w:rPr>
        <w:t>taille de l’entreprise utilisatrice</w:t>
      </w:r>
      <w:r w:rsidRPr="002926E5">
        <w:t>,</w:t>
      </w:r>
    </w:p>
    <w:p w14:paraId="333272F1" w14:textId="77777777" w:rsidR="002926E5" w:rsidRPr="002926E5" w:rsidRDefault="002926E5" w:rsidP="000F2ABF">
      <w:pPr>
        <w:numPr>
          <w:ilvl w:val="0"/>
          <w:numId w:val="489"/>
        </w:numPr>
        <w:spacing w:after="0" w:line="240" w:lineRule="auto"/>
      </w:pPr>
      <w:r w:rsidRPr="002926E5">
        <w:t>plateforme commerciale neutre dans la réforme.</w:t>
      </w:r>
    </w:p>
    <w:p w14:paraId="31705E52" w14:textId="77777777" w:rsidR="002926E5" w:rsidRPr="002926E5" w:rsidRDefault="002926E5" w:rsidP="000F2ABF">
      <w:pPr>
        <w:spacing w:after="0" w:line="240" w:lineRule="auto"/>
      </w:pPr>
      <w:r w:rsidRPr="002926E5">
        <w:pict w14:anchorId="61806743">
          <v:rect id="_x0000_i1666" style="width:0;height:1.5pt" o:hralign="center" o:hrstd="t" o:hr="t" fillcolor="#a0a0a0" stroked="f"/>
        </w:pict>
      </w:r>
    </w:p>
    <w:p w14:paraId="3EDF304D" w14:textId="77777777" w:rsidR="002926E5" w:rsidRPr="002926E5" w:rsidRDefault="002926E5" w:rsidP="000F2ABF">
      <w:pPr>
        <w:spacing w:after="0" w:line="240" w:lineRule="auto"/>
        <w:rPr>
          <w:b/>
          <w:bCs/>
        </w:rPr>
      </w:pPr>
      <w:r w:rsidRPr="002926E5">
        <w:rPr>
          <w:rFonts w:ascii="Segoe UI Emoji" w:hAnsi="Segoe UI Emoji" w:cs="Segoe UI Emoji"/>
          <w:b/>
          <w:bCs/>
        </w:rPr>
        <w:t>🔵</w:t>
      </w:r>
      <w:r w:rsidRPr="002926E5">
        <w:rPr>
          <w:b/>
          <w:bCs/>
        </w:rPr>
        <w:t xml:space="preserve"> 11. SANCTIONS</w:t>
      </w:r>
    </w:p>
    <w:p w14:paraId="134CE2E0" w14:textId="77777777" w:rsidR="002926E5" w:rsidRPr="002926E5" w:rsidRDefault="002926E5" w:rsidP="000F2ABF">
      <w:pPr>
        <w:spacing w:after="0" w:line="240" w:lineRule="auto"/>
      </w:pPr>
      <w:r w:rsidRPr="002926E5">
        <w:t xml:space="preserve">Source : FAQ DGFiP (sanctions) </w:t>
      </w:r>
    </w:p>
    <w:p w14:paraId="07A86A3E" w14:textId="77777777" w:rsidR="002926E5" w:rsidRPr="002926E5" w:rsidRDefault="002926E5" w:rsidP="000F2ABF">
      <w:pPr>
        <w:numPr>
          <w:ilvl w:val="0"/>
          <w:numId w:val="490"/>
        </w:numPr>
        <w:spacing w:after="0" w:line="240" w:lineRule="auto"/>
      </w:pPr>
      <w:r>
        <w:t>Défaut d’émission électronique : 50 € / facture, plafonnés à 15 000 € / année civile (CGI, art. 1737 III, montant 2026).</w:t>
      </w:r>
    </w:p>
    <w:p w14:paraId="63008F35" w14:textId="77777777" w:rsidR="002926E5" w:rsidRPr="002926E5" w:rsidRDefault="002926E5" w:rsidP="000F2ABF">
      <w:pPr>
        <w:numPr>
          <w:ilvl w:val="0"/>
          <w:numId w:val="490"/>
        </w:numPr>
        <w:spacing w:after="0" w:line="240" w:lineRule="auto"/>
      </w:pPr>
      <w:r>
        <w:t>Défaut de e-reporting : 500 € par transmission manquante, plafonnés à 15 000 € / année civile, sous réserve des exceptions légales.</w:t>
      </w:r>
    </w:p>
    <w:p w14:paraId="2782D76C" w14:textId="77777777" w:rsidR="002926E5" w:rsidRPr="002926E5" w:rsidRDefault="002926E5" w:rsidP="000F2ABF">
      <w:pPr>
        <w:numPr>
          <w:ilvl w:val="0"/>
          <w:numId w:val="490"/>
        </w:numPr>
        <w:spacing w:after="0" w:line="240" w:lineRule="auto"/>
      </w:pPr>
      <w:r>
        <w:t>Les administrations ne sont pas automatiquement passibles des mêmes sanctions que les entreprises pour toute utilisation de Chorus Pro : vérifier l’obligation et le fondement juridique.</w:t>
      </w:r>
    </w:p>
    <w:p w14:paraId="618F04AD" w14:textId="77777777" w:rsidR="002926E5" w:rsidRPr="002926E5" w:rsidRDefault="002926E5" w:rsidP="000F2ABF">
      <w:pPr>
        <w:spacing w:after="0" w:line="240" w:lineRule="auto"/>
      </w:pPr>
      <w:r w:rsidRPr="002926E5">
        <w:pict w14:anchorId="16065A7F">
          <v:rect id="_x0000_i1667" style="width:0;height:1.5pt" o:hralign="center" o:hrstd="t" o:hr="t" fillcolor="#a0a0a0" stroked="f"/>
        </w:pict>
      </w:r>
    </w:p>
    <w:p w14:paraId="46B354C3" w14:textId="77777777" w:rsidR="002926E5" w:rsidRPr="002926E5" w:rsidRDefault="002926E5" w:rsidP="000F2ABF">
      <w:pPr>
        <w:spacing w:after="0" w:line="240" w:lineRule="auto"/>
        <w:rPr>
          <w:b/>
          <w:bCs/>
        </w:rPr>
      </w:pPr>
      <w:r w:rsidRPr="002926E5">
        <w:rPr>
          <w:rFonts w:ascii="Segoe UI Emoji" w:hAnsi="Segoe UI Emoji" w:cs="Segoe UI Emoji"/>
          <w:b/>
          <w:bCs/>
        </w:rPr>
        <w:t>🔵</w:t>
      </w:r>
      <w:r w:rsidRPr="002926E5">
        <w:rPr>
          <w:b/>
          <w:bCs/>
        </w:rPr>
        <w:t xml:space="preserve"> 12. SYNTHÈSE FINALE</w:t>
      </w:r>
    </w:p>
    <w:p w14:paraId="68C7969A" w14:textId="77777777" w:rsidR="002926E5" w:rsidRPr="002926E5" w:rsidRDefault="002926E5" w:rsidP="000F2ABF">
      <w:pPr>
        <w:spacing w:after="0" w:line="240" w:lineRule="auto"/>
        <w:rPr>
          <w:b/>
          <w:bCs/>
        </w:rPr>
      </w:pPr>
      <w:r w:rsidRPr="002926E5">
        <w:rPr>
          <w:rFonts w:ascii="Segoe UI Symbol" w:hAnsi="Segoe UI Symbol" w:cs="Segoe UI Symbol"/>
          <w:b/>
          <w:bCs/>
        </w:rPr>
        <w:t>✔</w:t>
      </w:r>
      <w:r w:rsidRPr="002926E5">
        <w:rPr>
          <w:b/>
          <w:bCs/>
        </w:rPr>
        <w:t xml:space="preserve"> E-invoicing = B2B domestique (assujettis France).</w:t>
      </w:r>
    </w:p>
    <w:p w14:paraId="4BE98303" w14:textId="77777777" w:rsidR="002926E5" w:rsidRPr="002926E5" w:rsidRDefault="002926E5" w:rsidP="000F2ABF">
      <w:pPr>
        <w:spacing w:after="0" w:line="240" w:lineRule="auto"/>
        <w:rPr>
          <w:b/>
          <w:bCs/>
        </w:rPr>
      </w:pPr>
      <w:r>
        <w:t>✔ E-reporting = opérations B2C et internationales entrant dans le champ de l’article 290 ; les activités exonérées des articles 261 à 261 E en sont généralement exclues.</w:t>
      </w:r>
    </w:p>
    <w:p w14:paraId="5853E799" w14:textId="77777777" w:rsidR="002926E5" w:rsidRPr="002926E5" w:rsidRDefault="002926E5" w:rsidP="000F2ABF">
      <w:pPr>
        <w:spacing w:after="0" w:line="240" w:lineRule="auto"/>
        <w:rPr>
          <w:b/>
          <w:bCs/>
        </w:rPr>
      </w:pPr>
      <w:r>
        <w:t>✔ Plateformes agréées = échange de factures B2B ; PPF = annuaire et concentrateur de données fiscales.</w:t>
      </w:r>
    </w:p>
    <w:p w14:paraId="25E8CCCC" w14:textId="77777777" w:rsidR="002926E5" w:rsidRPr="002926E5" w:rsidRDefault="002926E5" w:rsidP="000F2ABF">
      <w:pPr>
        <w:spacing w:after="0" w:line="240" w:lineRule="auto"/>
        <w:rPr>
          <w:b/>
          <w:bCs/>
        </w:rPr>
      </w:pPr>
      <w:r w:rsidRPr="002926E5">
        <w:rPr>
          <w:rFonts w:ascii="Segoe UI Symbol" w:hAnsi="Segoe UI Symbol" w:cs="Segoe UI Symbol"/>
          <w:b/>
          <w:bCs/>
        </w:rPr>
        <w:t>✔</w:t>
      </w:r>
      <w:r w:rsidRPr="002926E5">
        <w:rPr>
          <w:b/>
          <w:bCs/>
        </w:rPr>
        <w:t xml:space="preserve"> Chorus Pro = plateforme exclusive du secteur public.</w:t>
      </w:r>
    </w:p>
    <w:p w14:paraId="6F057D62" w14:textId="77777777" w:rsidR="002926E5" w:rsidRPr="002926E5" w:rsidRDefault="002926E5" w:rsidP="000F2ABF">
      <w:pPr>
        <w:spacing w:after="0" w:line="240" w:lineRule="auto"/>
        <w:rPr>
          <w:b/>
          <w:bCs/>
        </w:rPr>
      </w:pPr>
      <w:r w:rsidRPr="002926E5">
        <w:rPr>
          <w:rFonts w:ascii="Segoe UI Symbol" w:hAnsi="Segoe UI Symbol" w:cs="Segoe UI Symbol"/>
          <w:b/>
          <w:bCs/>
        </w:rPr>
        <w:t>✔</w:t>
      </w:r>
      <w:r w:rsidRPr="002926E5">
        <w:rPr>
          <w:b/>
          <w:bCs/>
        </w:rPr>
        <w:t xml:space="preserve"> Données extraites automatiquement → DGFiP.</w:t>
      </w:r>
    </w:p>
    <w:p w14:paraId="40A7F92F" w14:textId="77777777" w:rsidR="002926E5" w:rsidRPr="002926E5" w:rsidRDefault="002926E5" w:rsidP="000F2ABF">
      <w:pPr>
        <w:spacing w:after="0" w:line="240" w:lineRule="auto"/>
        <w:rPr>
          <w:b/>
          <w:bCs/>
        </w:rPr>
      </w:pPr>
      <w:r w:rsidRPr="002926E5">
        <w:rPr>
          <w:rFonts w:ascii="Segoe UI Symbol" w:hAnsi="Segoe UI Symbol" w:cs="Segoe UI Symbol"/>
          <w:b/>
          <w:bCs/>
        </w:rPr>
        <w:t>✔</w:t>
      </w:r>
      <w:r w:rsidRPr="002926E5">
        <w:rPr>
          <w:b/>
          <w:bCs/>
        </w:rPr>
        <w:t xml:space="preserve"> Calendrier unique : 2026–2027.</w:t>
      </w:r>
    </w:p>
    <w:p w14:paraId="070F5F29" w14:textId="77777777" w:rsidR="002926E5" w:rsidRPr="002926E5" w:rsidRDefault="002926E5" w:rsidP="000F2ABF">
      <w:pPr>
        <w:spacing w:after="0" w:line="240" w:lineRule="auto"/>
        <w:rPr>
          <w:b/>
          <w:bCs/>
        </w:rPr>
      </w:pPr>
      <w:r w:rsidRPr="002926E5">
        <w:rPr>
          <w:rFonts w:ascii="Segoe UI Symbol" w:hAnsi="Segoe UI Symbol" w:cs="Segoe UI Symbol"/>
          <w:b/>
          <w:bCs/>
        </w:rPr>
        <w:t>✔</w:t>
      </w:r>
      <w:r w:rsidRPr="002926E5">
        <w:rPr>
          <w:b/>
          <w:bCs/>
        </w:rPr>
        <w:t xml:space="preserve"> Sanctions financières et techniques en cas de non-conformité.</w:t>
      </w:r>
    </w:p>
    <w:p w14:paraId="7656AA7B" w14:textId="77777777" w:rsidR="00665A35" w:rsidRPr="002926E5" w:rsidRDefault="00665A35" w:rsidP="000F2ABF">
      <w:pPr>
        <w:spacing w:after="0" w:line="240" w:lineRule="auto"/>
      </w:pPr>
    </w:p>
    <w:p>
      <w:pPr>
        <w:pStyle w:val="Titre2"/>
      </w:pPr>
      <w:r>
        <w:t>Points de vigilance — actualisation du 29 octobre 2026</w:t>
      </w:r>
    </w:p>
    <w:p>
      <w:pPr/>
      <w:r>
        <w:t>• Au 1er janvier 2027, suppression du régime simplifié de TVA : le tableau ancien de périodicité d’e-reporting doit être appliqué en tenant compte du nouveau régime du redevable.</w:t>
      </w:r>
    </w:p>
    <w:p>
      <w:pPr/>
      <w:r>
        <w:t>• Une entreprise assujettie en franchise en base doit recevoir les factures électroniques depuis le 1er septembre 2026, même si elle ne facture pas de TVA.</w:t>
      </w:r>
    </w:p>
    <w:p>
      <w:pPr/>
      <w:r>
        <w:t>• En 2026, le seuil de la franchise des activités lucratives accessoires des organismes sans but lucratif est de 81 051 €, sous réserve de toutes les conditions d’exonération.</w:t>
      </w:r>
    </w:p>
    <w:p>
      <w:pPr>
        <w:pStyle w:val="Titre2"/>
      </w:pPr>
      <w:r>
        <w:t>Sources institutionnelles de l’actualisation</w:t>
      </w:r>
    </w:p>
    <w:p>
      <w:pPr>
        <w:spacing w:after="0" w:before="0"/>
      </w:pPr>
      <w:r>
        <w:rPr>
          <w:sz w:val="14"/>
        </w:rPr>
        <w:t>https://www.impots.gouv.fr/specifications-externes-b2b  |  https://bofip.impots.gouv.fr/bofip/15176-PGP.html/ACTU-2026-00145  |  https://entreprendre.service-public.gouv.fr/actualites/A18802  |  https://www.impots.gouv.fr/actualite/le-regime-simplifie-dimposition-la-tva-est-supprime-compter-du-1er-janvier-2027</w:t>
      </w:r>
    </w:p>
    <w:sectPr w:rsidR="00665A35" w:rsidRPr="002926E5" w:rsidSect="00D00629">
      <w:footerReference w:type="default" r:id="rId7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C655FC" w14:textId="77777777" w:rsidR="005920EC" w:rsidRDefault="005920EC" w:rsidP="00B870C7">
      <w:r>
        <w:separator/>
      </w:r>
    </w:p>
  </w:endnote>
  <w:endnote w:type="continuationSeparator" w:id="0">
    <w:p w14:paraId="556E294C" w14:textId="77777777" w:rsidR="005920EC" w:rsidRDefault="005920EC" w:rsidP="00B870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32505" w14:textId="4E4D2381" w:rsidR="00580F46" w:rsidRPr="00580F46" w:rsidRDefault="00580F46" w:rsidP="003028E5">
    <w:pPr>
      <w:pStyle w:val="Pieddepage"/>
      <w:tabs>
        <w:tab w:val="clear" w:pos="9072"/>
        <w:tab w:val="right" w:pos="10466"/>
      </w:tabs>
    </w:pPr>
    <w:r w:rsidRPr="00580F46">
      <w:rPr>
        <w:noProof/>
        <w:color w:val="156082" w:themeColor="accent1"/>
      </w:rPr>
      <w:drawing>
        <wp:inline distT="0" distB="0" distL="0" distR="0" wp14:anchorId="6D881229" wp14:editId="4350CF01">
          <wp:extent cx="1213794" cy="219075"/>
          <wp:effectExtent l="0" t="0" r="5715" b="0"/>
          <wp:docPr id="1137210962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7210962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21249" cy="2204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580F46">
      <w:rPr>
        <w:color w:val="156082" w:themeColor="accent1"/>
      </w:rPr>
      <w:t xml:space="preserve"> </w:t>
    </w:r>
    <w:r>
      <w:rPr>
        <w:color w:val="156082" w:themeColor="accent1"/>
      </w:rPr>
      <w:tab/>
    </w:r>
    <w:r>
      <w:rPr>
        <w:color w:val="156082" w:themeColor="accent1"/>
      </w:rPr>
      <w:tab/>
    </w:r>
    <w:r w:rsidRPr="00580F46">
      <w:t xml:space="preserve">p. </w:t>
    </w:r>
    <w:r w:rsidRPr="00580F46">
      <w:fldChar w:fldCharType="begin"/>
    </w:r>
    <w:r w:rsidRPr="00580F46">
      <w:instrText>PAGE  \* Arabic</w:instrText>
    </w:r>
    <w:r w:rsidRPr="00580F46">
      <w:fldChar w:fldCharType="separate"/>
    </w:r>
    <w:r w:rsidRPr="00580F46">
      <w:t>1</w:t>
    </w:r>
    <w:r w:rsidRPr="00580F46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FA61FD" w14:textId="77777777" w:rsidR="005920EC" w:rsidRDefault="005920EC" w:rsidP="00B870C7">
      <w:r>
        <w:separator/>
      </w:r>
    </w:p>
  </w:footnote>
  <w:footnote w:type="continuationSeparator" w:id="0">
    <w:p w14:paraId="77E8DAAB" w14:textId="77777777" w:rsidR="005920EC" w:rsidRDefault="005920EC" w:rsidP="00B870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C6151"/>
    <w:multiLevelType w:val="multilevel"/>
    <w:tmpl w:val="62B2B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810CD6"/>
    <w:multiLevelType w:val="multilevel"/>
    <w:tmpl w:val="381CF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0DE0243"/>
    <w:multiLevelType w:val="multilevel"/>
    <w:tmpl w:val="CCFC5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1596C0F"/>
    <w:multiLevelType w:val="multilevel"/>
    <w:tmpl w:val="A7F61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1641463"/>
    <w:multiLevelType w:val="multilevel"/>
    <w:tmpl w:val="BE900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1CF0626"/>
    <w:multiLevelType w:val="multilevel"/>
    <w:tmpl w:val="108C0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1EB491E"/>
    <w:multiLevelType w:val="multilevel"/>
    <w:tmpl w:val="8054B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206521F"/>
    <w:multiLevelType w:val="multilevel"/>
    <w:tmpl w:val="8D904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33E0545"/>
    <w:multiLevelType w:val="multilevel"/>
    <w:tmpl w:val="C5C83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3481445"/>
    <w:multiLevelType w:val="multilevel"/>
    <w:tmpl w:val="9E9C4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36F60C4"/>
    <w:multiLevelType w:val="hybridMultilevel"/>
    <w:tmpl w:val="1A5A68A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3795727"/>
    <w:multiLevelType w:val="multilevel"/>
    <w:tmpl w:val="DA10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3881DE3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3976182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040D0CA8"/>
    <w:multiLevelType w:val="multilevel"/>
    <w:tmpl w:val="6F080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4CA61CE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04E611A4"/>
    <w:multiLevelType w:val="multilevel"/>
    <w:tmpl w:val="562082D2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4FA22E2"/>
    <w:multiLevelType w:val="multilevel"/>
    <w:tmpl w:val="F2F07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5140990"/>
    <w:multiLevelType w:val="multilevel"/>
    <w:tmpl w:val="02641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52470AA"/>
    <w:multiLevelType w:val="multilevel"/>
    <w:tmpl w:val="E16A4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531564D"/>
    <w:multiLevelType w:val="multilevel"/>
    <w:tmpl w:val="2A3A6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5A8219C"/>
    <w:multiLevelType w:val="multilevel"/>
    <w:tmpl w:val="2AB6C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5BC2B28"/>
    <w:multiLevelType w:val="multilevel"/>
    <w:tmpl w:val="A5DC8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05D142A7"/>
    <w:multiLevelType w:val="multilevel"/>
    <w:tmpl w:val="8BC8E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61171F6"/>
    <w:multiLevelType w:val="multilevel"/>
    <w:tmpl w:val="93DA8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6AB72DF"/>
    <w:multiLevelType w:val="multilevel"/>
    <w:tmpl w:val="55A89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6B91619"/>
    <w:multiLevelType w:val="multilevel"/>
    <w:tmpl w:val="ED488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701681C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752130F"/>
    <w:multiLevelType w:val="multilevel"/>
    <w:tmpl w:val="AE2C7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79F0AA9"/>
    <w:multiLevelType w:val="multilevel"/>
    <w:tmpl w:val="400A3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07AA39B2"/>
    <w:multiLevelType w:val="multilevel"/>
    <w:tmpl w:val="37122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7DB204D"/>
    <w:multiLevelType w:val="multilevel"/>
    <w:tmpl w:val="A9FEF4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07ED4E91"/>
    <w:multiLevelType w:val="multilevel"/>
    <w:tmpl w:val="939EC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07EF0706"/>
    <w:multiLevelType w:val="multilevel"/>
    <w:tmpl w:val="22325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07F327D2"/>
    <w:multiLevelType w:val="multilevel"/>
    <w:tmpl w:val="C5084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080D1ABC"/>
    <w:multiLevelType w:val="hybridMultilevel"/>
    <w:tmpl w:val="C7A497C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084C69F5"/>
    <w:multiLevelType w:val="multilevel"/>
    <w:tmpl w:val="DA10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08B13070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08DA3605"/>
    <w:multiLevelType w:val="multilevel"/>
    <w:tmpl w:val="5AF60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08F30833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090B15D5"/>
    <w:multiLevelType w:val="multilevel"/>
    <w:tmpl w:val="A7EEE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0940129D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0948308A"/>
    <w:multiLevelType w:val="multilevel"/>
    <w:tmpl w:val="A1EAF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099B2D17"/>
    <w:multiLevelType w:val="multilevel"/>
    <w:tmpl w:val="FDA06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0A7F6588"/>
    <w:multiLevelType w:val="multilevel"/>
    <w:tmpl w:val="A5E84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0A8A00FB"/>
    <w:multiLevelType w:val="multilevel"/>
    <w:tmpl w:val="886AE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0AF87B5A"/>
    <w:multiLevelType w:val="multilevel"/>
    <w:tmpl w:val="EF0EA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0BE91D51"/>
    <w:multiLevelType w:val="multilevel"/>
    <w:tmpl w:val="A7B07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0C042ACC"/>
    <w:multiLevelType w:val="multilevel"/>
    <w:tmpl w:val="30FE0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0C0C5760"/>
    <w:multiLevelType w:val="multilevel"/>
    <w:tmpl w:val="6B5C4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0C7639EE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0C7B09CD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0D0A6420"/>
    <w:multiLevelType w:val="multilevel"/>
    <w:tmpl w:val="BB2E5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0D6D3F3A"/>
    <w:multiLevelType w:val="multilevel"/>
    <w:tmpl w:val="B2585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0D6E6EB6"/>
    <w:multiLevelType w:val="multilevel"/>
    <w:tmpl w:val="29342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0D9A747B"/>
    <w:multiLevelType w:val="multilevel"/>
    <w:tmpl w:val="D8747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0DA5234C"/>
    <w:multiLevelType w:val="multilevel"/>
    <w:tmpl w:val="AC888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0DD250AF"/>
    <w:multiLevelType w:val="multilevel"/>
    <w:tmpl w:val="3B70B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0E004242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0E0D4BAF"/>
    <w:multiLevelType w:val="multilevel"/>
    <w:tmpl w:val="8BDE6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0EA617AB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0EC42979"/>
    <w:multiLevelType w:val="multilevel"/>
    <w:tmpl w:val="99DCF5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 w15:restartNumberingAfterBreak="0">
    <w:nsid w:val="0ED10820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0F625E3D"/>
    <w:multiLevelType w:val="multilevel"/>
    <w:tmpl w:val="202C9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0F6D70CD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10762020"/>
    <w:multiLevelType w:val="multilevel"/>
    <w:tmpl w:val="26A61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109D14A9"/>
    <w:multiLevelType w:val="multilevel"/>
    <w:tmpl w:val="B4F6E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113B2C0F"/>
    <w:multiLevelType w:val="multilevel"/>
    <w:tmpl w:val="DA10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11576B09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11B203A3"/>
    <w:multiLevelType w:val="multilevel"/>
    <w:tmpl w:val="49628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12464D47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12AA37FA"/>
    <w:multiLevelType w:val="multilevel"/>
    <w:tmpl w:val="DA10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12E3522E"/>
    <w:multiLevelType w:val="multilevel"/>
    <w:tmpl w:val="04CC4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13571C65"/>
    <w:multiLevelType w:val="multilevel"/>
    <w:tmpl w:val="1DDCF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13AD10CF"/>
    <w:multiLevelType w:val="multilevel"/>
    <w:tmpl w:val="17E05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13C805BB"/>
    <w:multiLevelType w:val="multilevel"/>
    <w:tmpl w:val="2AD6A65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6" w15:restartNumberingAfterBreak="0">
    <w:nsid w:val="14232985"/>
    <w:multiLevelType w:val="multilevel"/>
    <w:tmpl w:val="1EE48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14652A44"/>
    <w:multiLevelType w:val="multilevel"/>
    <w:tmpl w:val="5B846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14681DAA"/>
    <w:multiLevelType w:val="multilevel"/>
    <w:tmpl w:val="6882B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14FE1AAD"/>
    <w:multiLevelType w:val="multilevel"/>
    <w:tmpl w:val="40764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1531267B"/>
    <w:multiLevelType w:val="multilevel"/>
    <w:tmpl w:val="FAA8A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15A74973"/>
    <w:multiLevelType w:val="multilevel"/>
    <w:tmpl w:val="2D603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15BC118B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164339A8"/>
    <w:multiLevelType w:val="multilevel"/>
    <w:tmpl w:val="2C46F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168D5BE1"/>
    <w:multiLevelType w:val="multilevel"/>
    <w:tmpl w:val="2D1E4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 w15:restartNumberingAfterBreak="0">
    <w:nsid w:val="16D63893"/>
    <w:multiLevelType w:val="multilevel"/>
    <w:tmpl w:val="3B186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172523D7"/>
    <w:multiLevelType w:val="multilevel"/>
    <w:tmpl w:val="30825E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7" w15:restartNumberingAfterBreak="0">
    <w:nsid w:val="17537914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177B6EC8"/>
    <w:multiLevelType w:val="multilevel"/>
    <w:tmpl w:val="6FA6C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 w15:restartNumberingAfterBreak="0">
    <w:nsid w:val="179150BA"/>
    <w:multiLevelType w:val="multilevel"/>
    <w:tmpl w:val="7A66F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 w15:restartNumberingAfterBreak="0">
    <w:nsid w:val="17D44362"/>
    <w:multiLevelType w:val="multilevel"/>
    <w:tmpl w:val="9266F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183D0099"/>
    <w:multiLevelType w:val="multilevel"/>
    <w:tmpl w:val="4DE4B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188859D0"/>
    <w:multiLevelType w:val="multilevel"/>
    <w:tmpl w:val="9BC66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18DF5767"/>
    <w:multiLevelType w:val="multilevel"/>
    <w:tmpl w:val="9F481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 w15:restartNumberingAfterBreak="0">
    <w:nsid w:val="18EB22F2"/>
    <w:multiLevelType w:val="multilevel"/>
    <w:tmpl w:val="BC3E4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5" w15:restartNumberingAfterBreak="0">
    <w:nsid w:val="192A0C2F"/>
    <w:multiLevelType w:val="multilevel"/>
    <w:tmpl w:val="1A5EF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6" w15:restartNumberingAfterBreak="0">
    <w:nsid w:val="19CD7094"/>
    <w:multiLevelType w:val="multilevel"/>
    <w:tmpl w:val="80ACB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7" w15:restartNumberingAfterBreak="0">
    <w:nsid w:val="19F0541C"/>
    <w:multiLevelType w:val="multilevel"/>
    <w:tmpl w:val="03820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8" w15:restartNumberingAfterBreak="0">
    <w:nsid w:val="1A197284"/>
    <w:multiLevelType w:val="multilevel"/>
    <w:tmpl w:val="0F8A5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9" w15:restartNumberingAfterBreak="0">
    <w:nsid w:val="1A6B1F48"/>
    <w:multiLevelType w:val="multilevel"/>
    <w:tmpl w:val="9F309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1AFD0061"/>
    <w:multiLevelType w:val="multilevel"/>
    <w:tmpl w:val="8AE4C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1" w15:restartNumberingAfterBreak="0">
    <w:nsid w:val="1B26320E"/>
    <w:multiLevelType w:val="multilevel"/>
    <w:tmpl w:val="F7B45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2" w15:restartNumberingAfterBreak="0">
    <w:nsid w:val="1C202C06"/>
    <w:multiLevelType w:val="multilevel"/>
    <w:tmpl w:val="3F10A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3" w15:restartNumberingAfterBreak="0">
    <w:nsid w:val="1C3678B1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1C7A39CC"/>
    <w:multiLevelType w:val="multilevel"/>
    <w:tmpl w:val="EF5E7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5" w15:restartNumberingAfterBreak="0">
    <w:nsid w:val="1C8418ED"/>
    <w:multiLevelType w:val="multilevel"/>
    <w:tmpl w:val="C8EA6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1CC431CA"/>
    <w:multiLevelType w:val="multilevel"/>
    <w:tmpl w:val="99888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1E7C2D19"/>
    <w:multiLevelType w:val="multilevel"/>
    <w:tmpl w:val="B170A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8" w15:restartNumberingAfterBreak="0">
    <w:nsid w:val="1EFA1ED6"/>
    <w:multiLevelType w:val="multilevel"/>
    <w:tmpl w:val="4C526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9" w15:restartNumberingAfterBreak="0">
    <w:nsid w:val="1F204FA9"/>
    <w:multiLevelType w:val="multilevel"/>
    <w:tmpl w:val="823C9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1F401E7E"/>
    <w:multiLevelType w:val="multilevel"/>
    <w:tmpl w:val="FA6E1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1" w15:restartNumberingAfterBreak="0">
    <w:nsid w:val="1F4C68D5"/>
    <w:multiLevelType w:val="hybridMultilevel"/>
    <w:tmpl w:val="208C26D6"/>
    <w:lvl w:ilvl="0" w:tplc="7B62F06A">
      <w:start w:val="28"/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2" w15:restartNumberingAfterBreak="0">
    <w:nsid w:val="1F54053F"/>
    <w:multiLevelType w:val="hybridMultilevel"/>
    <w:tmpl w:val="D42AFA1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" w15:restartNumberingAfterBreak="0">
    <w:nsid w:val="1F8030FF"/>
    <w:multiLevelType w:val="multilevel"/>
    <w:tmpl w:val="CDDE3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1FBB0F3A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5" w15:restartNumberingAfterBreak="0">
    <w:nsid w:val="1FFD6B7A"/>
    <w:multiLevelType w:val="multilevel"/>
    <w:tmpl w:val="E5EE92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6" w15:restartNumberingAfterBreak="0">
    <w:nsid w:val="20650B05"/>
    <w:multiLevelType w:val="multilevel"/>
    <w:tmpl w:val="C99A9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20B0312C"/>
    <w:multiLevelType w:val="multilevel"/>
    <w:tmpl w:val="562082D2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18" w15:restartNumberingAfterBreak="0">
    <w:nsid w:val="20DD7C82"/>
    <w:multiLevelType w:val="multilevel"/>
    <w:tmpl w:val="AA867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9" w15:restartNumberingAfterBreak="0">
    <w:nsid w:val="20E81B3A"/>
    <w:multiLevelType w:val="multilevel"/>
    <w:tmpl w:val="77E4D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210D201D"/>
    <w:multiLevelType w:val="multilevel"/>
    <w:tmpl w:val="DA10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21CA6AB9"/>
    <w:multiLevelType w:val="multilevel"/>
    <w:tmpl w:val="FF1C6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224B4B28"/>
    <w:multiLevelType w:val="multilevel"/>
    <w:tmpl w:val="E2903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3" w15:restartNumberingAfterBreak="0">
    <w:nsid w:val="22D46786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4" w15:restartNumberingAfterBreak="0">
    <w:nsid w:val="22D80271"/>
    <w:multiLevelType w:val="multilevel"/>
    <w:tmpl w:val="D4D80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5" w15:restartNumberingAfterBreak="0">
    <w:nsid w:val="235A7058"/>
    <w:multiLevelType w:val="multilevel"/>
    <w:tmpl w:val="5DEC8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23634C2F"/>
    <w:multiLevelType w:val="multilevel"/>
    <w:tmpl w:val="CB120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23662F87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8" w15:restartNumberingAfterBreak="0">
    <w:nsid w:val="23BC092E"/>
    <w:multiLevelType w:val="multilevel"/>
    <w:tmpl w:val="9F4CA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23E07105"/>
    <w:multiLevelType w:val="multilevel"/>
    <w:tmpl w:val="476A0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23F078B9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242F506A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24E34092"/>
    <w:multiLevelType w:val="multilevel"/>
    <w:tmpl w:val="CD04C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3" w15:restartNumberingAfterBreak="0">
    <w:nsid w:val="25422058"/>
    <w:multiLevelType w:val="multilevel"/>
    <w:tmpl w:val="2D9E6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255F5E19"/>
    <w:multiLevelType w:val="multilevel"/>
    <w:tmpl w:val="49387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5" w15:restartNumberingAfterBreak="0">
    <w:nsid w:val="25A86A0E"/>
    <w:multiLevelType w:val="hybridMultilevel"/>
    <w:tmpl w:val="DFB81F6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6" w15:restartNumberingAfterBreak="0">
    <w:nsid w:val="25B30D52"/>
    <w:multiLevelType w:val="multilevel"/>
    <w:tmpl w:val="737E4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7" w15:restartNumberingAfterBreak="0">
    <w:nsid w:val="25E86674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8" w15:restartNumberingAfterBreak="0">
    <w:nsid w:val="262E6DA4"/>
    <w:multiLevelType w:val="multilevel"/>
    <w:tmpl w:val="ECA07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263D290F"/>
    <w:multiLevelType w:val="multilevel"/>
    <w:tmpl w:val="A5683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265A7D5E"/>
    <w:multiLevelType w:val="hybridMultilevel"/>
    <w:tmpl w:val="920662B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1" w15:restartNumberingAfterBreak="0">
    <w:nsid w:val="26B9409D"/>
    <w:multiLevelType w:val="multilevel"/>
    <w:tmpl w:val="2AA09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26F07516"/>
    <w:multiLevelType w:val="hybridMultilevel"/>
    <w:tmpl w:val="3086F8A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3" w15:restartNumberingAfterBreak="0">
    <w:nsid w:val="271333E5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4" w15:restartNumberingAfterBreak="0">
    <w:nsid w:val="273F503A"/>
    <w:multiLevelType w:val="multilevel"/>
    <w:tmpl w:val="0B947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5" w15:restartNumberingAfterBreak="0">
    <w:nsid w:val="275345D1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6" w15:restartNumberingAfterBreak="0">
    <w:nsid w:val="2767586D"/>
    <w:multiLevelType w:val="multilevel"/>
    <w:tmpl w:val="0D641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7" w15:restartNumberingAfterBreak="0">
    <w:nsid w:val="27BA3956"/>
    <w:multiLevelType w:val="multilevel"/>
    <w:tmpl w:val="B83ED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27C730E7"/>
    <w:multiLevelType w:val="hybridMultilevel"/>
    <w:tmpl w:val="92CAEADA"/>
    <w:lvl w:ilvl="0" w:tplc="7B62F06A">
      <w:start w:val="28"/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9" w15:restartNumberingAfterBreak="0">
    <w:nsid w:val="27EB19F8"/>
    <w:multiLevelType w:val="multilevel"/>
    <w:tmpl w:val="EAB84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28144CB9"/>
    <w:multiLevelType w:val="multilevel"/>
    <w:tmpl w:val="16FAC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1" w15:restartNumberingAfterBreak="0">
    <w:nsid w:val="28515917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28906932"/>
    <w:multiLevelType w:val="multilevel"/>
    <w:tmpl w:val="C79C2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3" w15:restartNumberingAfterBreak="0">
    <w:nsid w:val="28E525D7"/>
    <w:multiLevelType w:val="multilevel"/>
    <w:tmpl w:val="B8ECD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4" w15:restartNumberingAfterBreak="0">
    <w:nsid w:val="29501811"/>
    <w:multiLevelType w:val="multilevel"/>
    <w:tmpl w:val="DA10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29D45830"/>
    <w:multiLevelType w:val="multilevel"/>
    <w:tmpl w:val="D3807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6" w15:restartNumberingAfterBreak="0">
    <w:nsid w:val="2A676D2D"/>
    <w:multiLevelType w:val="multilevel"/>
    <w:tmpl w:val="4FF4C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7" w15:restartNumberingAfterBreak="0">
    <w:nsid w:val="2A8026B4"/>
    <w:multiLevelType w:val="multilevel"/>
    <w:tmpl w:val="26ACE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2B2D09AC"/>
    <w:multiLevelType w:val="multilevel"/>
    <w:tmpl w:val="9126F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2B674038"/>
    <w:multiLevelType w:val="multilevel"/>
    <w:tmpl w:val="AB905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2C847829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2CD659AA"/>
    <w:multiLevelType w:val="multilevel"/>
    <w:tmpl w:val="4FD63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2" w15:restartNumberingAfterBreak="0">
    <w:nsid w:val="2D2F3189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2D345E67"/>
    <w:multiLevelType w:val="multilevel"/>
    <w:tmpl w:val="E5744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2D387F13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5" w15:restartNumberingAfterBreak="0">
    <w:nsid w:val="2D3D4600"/>
    <w:multiLevelType w:val="multilevel"/>
    <w:tmpl w:val="72BC1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2D82081F"/>
    <w:multiLevelType w:val="multilevel"/>
    <w:tmpl w:val="7546A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2DCB6DCB"/>
    <w:multiLevelType w:val="multilevel"/>
    <w:tmpl w:val="9266D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2E250B8F"/>
    <w:multiLevelType w:val="multilevel"/>
    <w:tmpl w:val="55364E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9" w15:restartNumberingAfterBreak="0">
    <w:nsid w:val="2E66301F"/>
    <w:multiLevelType w:val="multilevel"/>
    <w:tmpl w:val="C492C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0" w15:restartNumberingAfterBreak="0">
    <w:nsid w:val="2E727AE7"/>
    <w:multiLevelType w:val="multilevel"/>
    <w:tmpl w:val="77D6B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2EA11767"/>
    <w:multiLevelType w:val="hybridMultilevel"/>
    <w:tmpl w:val="9F283774"/>
    <w:lvl w:ilvl="0" w:tplc="7B62F06A">
      <w:start w:val="28"/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2" w15:restartNumberingAfterBreak="0">
    <w:nsid w:val="2EE2441C"/>
    <w:multiLevelType w:val="multilevel"/>
    <w:tmpl w:val="7422B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3" w15:restartNumberingAfterBreak="0">
    <w:nsid w:val="2EF648CB"/>
    <w:multiLevelType w:val="multilevel"/>
    <w:tmpl w:val="CED0A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300C671D"/>
    <w:multiLevelType w:val="multilevel"/>
    <w:tmpl w:val="23F6E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5" w15:restartNumberingAfterBreak="0">
    <w:nsid w:val="30235D1E"/>
    <w:multiLevelType w:val="multilevel"/>
    <w:tmpl w:val="47D87B18"/>
    <w:lvl w:ilvl="0">
      <w:start w:val="1"/>
      <w:numFmt w:val="decimal"/>
      <w:lvlText w:val="%1"/>
      <w:lvlJc w:val="left"/>
      <w:pPr>
        <w:ind w:left="360" w:hanging="360"/>
      </w:pPr>
      <w:rPr>
        <w:rFonts w:eastAsiaTheme="minorHAnsi" w:cstheme="minorBidi" w:hint="default"/>
        <w:i w:val="0"/>
        <w:color w:val="auto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eastAsiaTheme="minorHAnsi" w:cstheme="minorBidi" w:hint="default"/>
        <w:i w:val="0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Theme="minorHAnsi" w:cstheme="minorBidi" w:hint="default"/>
        <w:i w:val="0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Theme="minorHAnsi" w:cstheme="minorBidi" w:hint="default"/>
        <w:i w:val="0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Theme="minorHAnsi" w:cstheme="minorBidi" w:hint="default"/>
        <w:i w:val="0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Theme="minorHAnsi" w:cstheme="minorBidi" w:hint="default"/>
        <w:i w:val="0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Theme="minorHAnsi" w:cstheme="minorBidi" w:hint="default"/>
        <w:i w:val="0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Theme="minorHAnsi" w:cstheme="minorBidi" w:hint="default"/>
        <w:i w:val="0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Theme="minorHAnsi" w:cstheme="minorBidi" w:hint="default"/>
        <w:i w:val="0"/>
        <w:color w:val="auto"/>
      </w:rPr>
    </w:lvl>
  </w:abstractNum>
  <w:abstractNum w:abstractNumId="176" w15:restartNumberingAfterBreak="0">
    <w:nsid w:val="30393136"/>
    <w:multiLevelType w:val="multilevel"/>
    <w:tmpl w:val="48B4B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30445218"/>
    <w:multiLevelType w:val="multilevel"/>
    <w:tmpl w:val="41C44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304507F2"/>
    <w:multiLevelType w:val="multilevel"/>
    <w:tmpl w:val="F59AB9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9" w15:restartNumberingAfterBreak="0">
    <w:nsid w:val="30D35C6D"/>
    <w:multiLevelType w:val="multilevel"/>
    <w:tmpl w:val="2B442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31CE5E3A"/>
    <w:multiLevelType w:val="multilevel"/>
    <w:tmpl w:val="3266F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31EE4167"/>
    <w:multiLevelType w:val="multilevel"/>
    <w:tmpl w:val="90BAA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32105A98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3" w15:restartNumberingAfterBreak="0">
    <w:nsid w:val="3243678B"/>
    <w:multiLevelType w:val="multilevel"/>
    <w:tmpl w:val="30ACB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324537D8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326C0C4D"/>
    <w:multiLevelType w:val="multilevel"/>
    <w:tmpl w:val="12688B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6" w15:restartNumberingAfterBreak="0">
    <w:nsid w:val="32EB295D"/>
    <w:multiLevelType w:val="multilevel"/>
    <w:tmpl w:val="4524E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32EF3554"/>
    <w:multiLevelType w:val="multilevel"/>
    <w:tmpl w:val="38E2B0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8" w15:restartNumberingAfterBreak="0">
    <w:nsid w:val="33057BC5"/>
    <w:multiLevelType w:val="multilevel"/>
    <w:tmpl w:val="10247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9" w15:restartNumberingAfterBreak="0">
    <w:nsid w:val="331C0022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0" w15:restartNumberingAfterBreak="0">
    <w:nsid w:val="332726D0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1" w15:restartNumberingAfterBreak="0">
    <w:nsid w:val="335A333E"/>
    <w:multiLevelType w:val="hybridMultilevel"/>
    <w:tmpl w:val="1740653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2" w15:restartNumberingAfterBreak="0">
    <w:nsid w:val="338A0256"/>
    <w:multiLevelType w:val="multilevel"/>
    <w:tmpl w:val="85208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3" w15:restartNumberingAfterBreak="0">
    <w:nsid w:val="33976429"/>
    <w:multiLevelType w:val="multilevel"/>
    <w:tmpl w:val="77F0C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33B61596"/>
    <w:multiLevelType w:val="multilevel"/>
    <w:tmpl w:val="B178C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33B96D71"/>
    <w:multiLevelType w:val="multilevel"/>
    <w:tmpl w:val="A4167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33EE7619"/>
    <w:multiLevelType w:val="multilevel"/>
    <w:tmpl w:val="F392B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7" w15:restartNumberingAfterBreak="0">
    <w:nsid w:val="349B4B9B"/>
    <w:multiLevelType w:val="multilevel"/>
    <w:tmpl w:val="63A65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34CC2E68"/>
    <w:multiLevelType w:val="multilevel"/>
    <w:tmpl w:val="2E8E8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9" w15:restartNumberingAfterBreak="0">
    <w:nsid w:val="34CD6BEF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0" w15:restartNumberingAfterBreak="0">
    <w:nsid w:val="34EB476C"/>
    <w:multiLevelType w:val="multilevel"/>
    <w:tmpl w:val="8EB8B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1" w15:restartNumberingAfterBreak="0">
    <w:nsid w:val="352643CC"/>
    <w:multiLevelType w:val="hybridMultilevel"/>
    <w:tmpl w:val="34D07CB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2" w15:restartNumberingAfterBreak="0">
    <w:nsid w:val="35582ED4"/>
    <w:multiLevelType w:val="multilevel"/>
    <w:tmpl w:val="587AC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3" w15:restartNumberingAfterBreak="0">
    <w:nsid w:val="35B22E30"/>
    <w:multiLevelType w:val="multilevel"/>
    <w:tmpl w:val="A588F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•"/>
      <w:lvlJc w:val="left"/>
      <w:pPr>
        <w:ind w:left="1440" w:hanging="360"/>
      </w:pPr>
      <w:rPr>
        <w:rFonts w:ascii="Aptos" w:eastAsia="Times New Roman" w:hAnsi="Aptos" w:cstheme="majorBidi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4" w15:restartNumberingAfterBreak="0">
    <w:nsid w:val="35FF264B"/>
    <w:multiLevelType w:val="multilevel"/>
    <w:tmpl w:val="6D524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5" w15:restartNumberingAfterBreak="0">
    <w:nsid w:val="36C86626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6" w15:restartNumberingAfterBreak="0">
    <w:nsid w:val="36CE3E48"/>
    <w:multiLevelType w:val="multilevel"/>
    <w:tmpl w:val="2E98E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7" w15:restartNumberingAfterBreak="0">
    <w:nsid w:val="370917FF"/>
    <w:multiLevelType w:val="multilevel"/>
    <w:tmpl w:val="74C05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8" w15:restartNumberingAfterBreak="0">
    <w:nsid w:val="373477F3"/>
    <w:multiLevelType w:val="multilevel"/>
    <w:tmpl w:val="11601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9" w15:restartNumberingAfterBreak="0">
    <w:nsid w:val="37807320"/>
    <w:multiLevelType w:val="multilevel"/>
    <w:tmpl w:val="D3AE6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0" w15:restartNumberingAfterBreak="0">
    <w:nsid w:val="37AA2FEA"/>
    <w:multiLevelType w:val="multilevel"/>
    <w:tmpl w:val="D054D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1" w15:restartNumberingAfterBreak="0">
    <w:nsid w:val="37AB6196"/>
    <w:multiLevelType w:val="multilevel"/>
    <w:tmpl w:val="F8B61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2" w15:restartNumberingAfterBreak="0">
    <w:nsid w:val="37C7083F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3" w15:restartNumberingAfterBreak="0">
    <w:nsid w:val="37D52873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4" w15:restartNumberingAfterBreak="0">
    <w:nsid w:val="37E931E4"/>
    <w:multiLevelType w:val="multilevel"/>
    <w:tmpl w:val="602E5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5" w15:restartNumberingAfterBreak="0">
    <w:nsid w:val="38123A3E"/>
    <w:multiLevelType w:val="multilevel"/>
    <w:tmpl w:val="31B2F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6" w15:restartNumberingAfterBreak="0">
    <w:nsid w:val="381B1F75"/>
    <w:multiLevelType w:val="multilevel"/>
    <w:tmpl w:val="E3AA8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7" w15:restartNumberingAfterBreak="0">
    <w:nsid w:val="385013A9"/>
    <w:multiLevelType w:val="multilevel"/>
    <w:tmpl w:val="E0967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8" w15:restartNumberingAfterBreak="0">
    <w:nsid w:val="38887DDE"/>
    <w:multiLevelType w:val="multilevel"/>
    <w:tmpl w:val="1414B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9" w15:restartNumberingAfterBreak="0">
    <w:nsid w:val="38E15617"/>
    <w:multiLevelType w:val="multilevel"/>
    <w:tmpl w:val="4C689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0" w15:restartNumberingAfterBreak="0">
    <w:nsid w:val="390D57B5"/>
    <w:multiLevelType w:val="multilevel"/>
    <w:tmpl w:val="E4321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1" w15:restartNumberingAfterBreak="0">
    <w:nsid w:val="39982B5A"/>
    <w:multiLevelType w:val="multilevel"/>
    <w:tmpl w:val="D2AEF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2" w15:restartNumberingAfterBreak="0">
    <w:nsid w:val="3A2F6D51"/>
    <w:multiLevelType w:val="multilevel"/>
    <w:tmpl w:val="3D0C7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3" w15:restartNumberingAfterBreak="0">
    <w:nsid w:val="3A516C69"/>
    <w:multiLevelType w:val="multilevel"/>
    <w:tmpl w:val="AF4A5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4" w15:restartNumberingAfterBreak="0">
    <w:nsid w:val="3A5B7B7C"/>
    <w:multiLevelType w:val="multilevel"/>
    <w:tmpl w:val="10FAA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5" w15:restartNumberingAfterBreak="0">
    <w:nsid w:val="3A7A2302"/>
    <w:multiLevelType w:val="multilevel"/>
    <w:tmpl w:val="952C2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6" w15:restartNumberingAfterBreak="0">
    <w:nsid w:val="3A7C54EE"/>
    <w:multiLevelType w:val="hybridMultilevel"/>
    <w:tmpl w:val="0ABAC2E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7" w15:restartNumberingAfterBreak="0">
    <w:nsid w:val="3A882061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8" w15:restartNumberingAfterBreak="0">
    <w:nsid w:val="3AB2768F"/>
    <w:multiLevelType w:val="multilevel"/>
    <w:tmpl w:val="4E323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9" w15:restartNumberingAfterBreak="0">
    <w:nsid w:val="3AC14CE1"/>
    <w:multiLevelType w:val="multilevel"/>
    <w:tmpl w:val="3D463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0" w15:restartNumberingAfterBreak="0">
    <w:nsid w:val="3AC41F40"/>
    <w:multiLevelType w:val="multilevel"/>
    <w:tmpl w:val="44A62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1" w15:restartNumberingAfterBreak="0">
    <w:nsid w:val="3B043E5F"/>
    <w:multiLevelType w:val="multilevel"/>
    <w:tmpl w:val="2B1409F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32" w15:restartNumberingAfterBreak="0">
    <w:nsid w:val="3B1140C6"/>
    <w:multiLevelType w:val="multilevel"/>
    <w:tmpl w:val="729AD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3" w15:restartNumberingAfterBreak="0">
    <w:nsid w:val="3BD353F5"/>
    <w:multiLevelType w:val="multilevel"/>
    <w:tmpl w:val="4A8A03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4" w15:restartNumberingAfterBreak="0">
    <w:nsid w:val="3C832796"/>
    <w:multiLevelType w:val="multilevel"/>
    <w:tmpl w:val="B6461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5" w15:restartNumberingAfterBreak="0">
    <w:nsid w:val="3C8B4F38"/>
    <w:multiLevelType w:val="multilevel"/>
    <w:tmpl w:val="E06E9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6" w15:restartNumberingAfterBreak="0">
    <w:nsid w:val="3CB06203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7" w15:restartNumberingAfterBreak="0">
    <w:nsid w:val="3CC462D0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8" w15:restartNumberingAfterBreak="0">
    <w:nsid w:val="3CE85C37"/>
    <w:multiLevelType w:val="multilevel"/>
    <w:tmpl w:val="05306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9" w15:restartNumberingAfterBreak="0">
    <w:nsid w:val="3CF2591C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0" w15:restartNumberingAfterBreak="0">
    <w:nsid w:val="3D2C7767"/>
    <w:multiLevelType w:val="multilevel"/>
    <w:tmpl w:val="0CB4B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1" w15:restartNumberingAfterBreak="0">
    <w:nsid w:val="3DA05494"/>
    <w:multiLevelType w:val="multilevel"/>
    <w:tmpl w:val="E654B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2" w15:restartNumberingAfterBreak="0">
    <w:nsid w:val="3DAF13FE"/>
    <w:multiLevelType w:val="multilevel"/>
    <w:tmpl w:val="45DC6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3" w15:restartNumberingAfterBreak="0">
    <w:nsid w:val="3E191711"/>
    <w:multiLevelType w:val="multilevel"/>
    <w:tmpl w:val="4BA20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4" w15:restartNumberingAfterBreak="0">
    <w:nsid w:val="3E307FB9"/>
    <w:multiLevelType w:val="multilevel"/>
    <w:tmpl w:val="6BCA9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5" w15:restartNumberingAfterBreak="0">
    <w:nsid w:val="3E377C00"/>
    <w:multiLevelType w:val="multilevel"/>
    <w:tmpl w:val="A3C2B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6" w15:restartNumberingAfterBreak="0">
    <w:nsid w:val="3EAE5B98"/>
    <w:multiLevelType w:val="multilevel"/>
    <w:tmpl w:val="49780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7" w15:restartNumberingAfterBreak="0">
    <w:nsid w:val="3F241609"/>
    <w:multiLevelType w:val="multilevel"/>
    <w:tmpl w:val="3CB098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8" w15:restartNumberingAfterBreak="0">
    <w:nsid w:val="3F3C2A48"/>
    <w:multiLevelType w:val="multilevel"/>
    <w:tmpl w:val="AF0021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9" w15:restartNumberingAfterBreak="0">
    <w:nsid w:val="3FF8421A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0" w15:restartNumberingAfterBreak="0">
    <w:nsid w:val="405843EA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1" w15:restartNumberingAfterBreak="0">
    <w:nsid w:val="40757B2A"/>
    <w:multiLevelType w:val="multilevel"/>
    <w:tmpl w:val="B6904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2" w15:restartNumberingAfterBreak="0">
    <w:nsid w:val="409F5A4E"/>
    <w:multiLevelType w:val="multilevel"/>
    <w:tmpl w:val="33E2E5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3" w15:restartNumberingAfterBreak="0">
    <w:nsid w:val="40A36663"/>
    <w:multiLevelType w:val="multilevel"/>
    <w:tmpl w:val="7D408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4" w15:restartNumberingAfterBreak="0">
    <w:nsid w:val="40D73AEF"/>
    <w:multiLevelType w:val="multilevel"/>
    <w:tmpl w:val="24320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5" w15:restartNumberingAfterBreak="0">
    <w:nsid w:val="413A0B2E"/>
    <w:multiLevelType w:val="multilevel"/>
    <w:tmpl w:val="1D246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6" w15:restartNumberingAfterBreak="0">
    <w:nsid w:val="41465EA4"/>
    <w:multiLevelType w:val="multilevel"/>
    <w:tmpl w:val="14205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7" w15:restartNumberingAfterBreak="0">
    <w:nsid w:val="415B084C"/>
    <w:multiLevelType w:val="multilevel"/>
    <w:tmpl w:val="F2066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8" w15:restartNumberingAfterBreak="0">
    <w:nsid w:val="41A525E3"/>
    <w:multiLevelType w:val="multilevel"/>
    <w:tmpl w:val="42C84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9" w15:restartNumberingAfterBreak="0">
    <w:nsid w:val="41A80FA7"/>
    <w:multiLevelType w:val="multilevel"/>
    <w:tmpl w:val="DA10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0" w15:restartNumberingAfterBreak="0">
    <w:nsid w:val="41D9681E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1" w15:restartNumberingAfterBreak="0">
    <w:nsid w:val="424E6FF8"/>
    <w:multiLevelType w:val="multilevel"/>
    <w:tmpl w:val="812E2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2" w15:restartNumberingAfterBreak="0">
    <w:nsid w:val="42672B0E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3" w15:restartNumberingAfterBreak="0">
    <w:nsid w:val="42C41F00"/>
    <w:multiLevelType w:val="multilevel"/>
    <w:tmpl w:val="DC068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4" w15:restartNumberingAfterBreak="0">
    <w:nsid w:val="42EE607B"/>
    <w:multiLevelType w:val="multilevel"/>
    <w:tmpl w:val="0D4EE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5" w15:restartNumberingAfterBreak="0">
    <w:nsid w:val="43793E99"/>
    <w:multiLevelType w:val="multilevel"/>
    <w:tmpl w:val="465C9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6" w15:restartNumberingAfterBreak="0">
    <w:nsid w:val="43C46C62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7" w15:restartNumberingAfterBreak="0">
    <w:nsid w:val="43DF7AFA"/>
    <w:multiLevelType w:val="multilevel"/>
    <w:tmpl w:val="5DD89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8" w15:restartNumberingAfterBreak="0">
    <w:nsid w:val="448607BA"/>
    <w:multiLevelType w:val="multilevel"/>
    <w:tmpl w:val="5B986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9" w15:restartNumberingAfterBreak="0">
    <w:nsid w:val="44BF26BD"/>
    <w:multiLevelType w:val="multilevel"/>
    <w:tmpl w:val="96B87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0" w15:restartNumberingAfterBreak="0">
    <w:nsid w:val="44F77D4E"/>
    <w:multiLevelType w:val="multilevel"/>
    <w:tmpl w:val="E7DA4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1" w15:restartNumberingAfterBreak="0">
    <w:nsid w:val="45300840"/>
    <w:multiLevelType w:val="multilevel"/>
    <w:tmpl w:val="3D242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2" w15:restartNumberingAfterBreak="0">
    <w:nsid w:val="45940D51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3" w15:restartNumberingAfterBreak="0">
    <w:nsid w:val="45F468CF"/>
    <w:multiLevelType w:val="multilevel"/>
    <w:tmpl w:val="5534F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4" w15:restartNumberingAfterBreak="0">
    <w:nsid w:val="46184CCE"/>
    <w:multiLevelType w:val="multilevel"/>
    <w:tmpl w:val="7542F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5" w15:restartNumberingAfterBreak="0">
    <w:nsid w:val="46197258"/>
    <w:multiLevelType w:val="multilevel"/>
    <w:tmpl w:val="DA10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6" w15:restartNumberingAfterBreak="0">
    <w:nsid w:val="461C6589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7" w15:restartNumberingAfterBreak="0">
    <w:nsid w:val="461E3E66"/>
    <w:multiLevelType w:val="multilevel"/>
    <w:tmpl w:val="2402A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8" w15:restartNumberingAfterBreak="0">
    <w:nsid w:val="46377441"/>
    <w:multiLevelType w:val="multilevel"/>
    <w:tmpl w:val="6338B8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9" w15:restartNumberingAfterBreak="0">
    <w:nsid w:val="471947BF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0" w15:restartNumberingAfterBreak="0">
    <w:nsid w:val="472F26C8"/>
    <w:multiLevelType w:val="multilevel"/>
    <w:tmpl w:val="0EDA0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1" w15:restartNumberingAfterBreak="0">
    <w:nsid w:val="47362F15"/>
    <w:multiLevelType w:val="multilevel"/>
    <w:tmpl w:val="D86C5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2" w15:restartNumberingAfterBreak="0">
    <w:nsid w:val="47885F5A"/>
    <w:multiLevelType w:val="multilevel"/>
    <w:tmpl w:val="AFDC1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3" w15:restartNumberingAfterBreak="0">
    <w:nsid w:val="479619D6"/>
    <w:multiLevelType w:val="multilevel"/>
    <w:tmpl w:val="CCF432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4" w15:restartNumberingAfterBreak="0">
    <w:nsid w:val="47BF1B8F"/>
    <w:multiLevelType w:val="multilevel"/>
    <w:tmpl w:val="0B1A4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5" w15:restartNumberingAfterBreak="0">
    <w:nsid w:val="480776C8"/>
    <w:multiLevelType w:val="multilevel"/>
    <w:tmpl w:val="4D3A0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6" w15:restartNumberingAfterBreak="0">
    <w:nsid w:val="485826B1"/>
    <w:multiLevelType w:val="multilevel"/>
    <w:tmpl w:val="4058F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7" w15:restartNumberingAfterBreak="0">
    <w:nsid w:val="48CA3FD1"/>
    <w:multiLevelType w:val="multilevel"/>
    <w:tmpl w:val="D0282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8" w15:restartNumberingAfterBreak="0">
    <w:nsid w:val="48DB392B"/>
    <w:multiLevelType w:val="multilevel"/>
    <w:tmpl w:val="D0DAF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9" w15:restartNumberingAfterBreak="0">
    <w:nsid w:val="48F3696B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0" w15:restartNumberingAfterBreak="0">
    <w:nsid w:val="4934267E"/>
    <w:multiLevelType w:val="multilevel"/>
    <w:tmpl w:val="D6644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1" w15:restartNumberingAfterBreak="0">
    <w:nsid w:val="499D483B"/>
    <w:multiLevelType w:val="multilevel"/>
    <w:tmpl w:val="A5E49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2" w15:restartNumberingAfterBreak="0">
    <w:nsid w:val="49C85229"/>
    <w:multiLevelType w:val="multilevel"/>
    <w:tmpl w:val="4D6A4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3" w15:restartNumberingAfterBreak="0">
    <w:nsid w:val="49FA47F9"/>
    <w:multiLevelType w:val="multilevel"/>
    <w:tmpl w:val="AEBE5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4" w15:restartNumberingAfterBreak="0">
    <w:nsid w:val="4ACF2A80"/>
    <w:multiLevelType w:val="multilevel"/>
    <w:tmpl w:val="7BB8A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5" w15:restartNumberingAfterBreak="0">
    <w:nsid w:val="4AD6341F"/>
    <w:multiLevelType w:val="multilevel"/>
    <w:tmpl w:val="9BF81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6" w15:restartNumberingAfterBreak="0">
    <w:nsid w:val="4B1652E5"/>
    <w:multiLevelType w:val="multilevel"/>
    <w:tmpl w:val="BD32C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7" w15:restartNumberingAfterBreak="0">
    <w:nsid w:val="4B3905A2"/>
    <w:multiLevelType w:val="multilevel"/>
    <w:tmpl w:val="72549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8" w15:restartNumberingAfterBreak="0">
    <w:nsid w:val="4B4714BB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9" w15:restartNumberingAfterBreak="0">
    <w:nsid w:val="4B786E0D"/>
    <w:multiLevelType w:val="multilevel"/>
    <w:tmpl w:val="83B2D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0" w15:restartNumberingAfterBreak="0">
    <w:nsid w:val="4BFB14F3"/>
    <w:multiLevelType w:val="multilevel"/>
    <w:tmpl w:val="E6747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1" w15:restartNumberingAfterBreak="0">
    <w:nsid w:val="4C95299C"/>
    <w:multiLevelType w:val="multilevel"/>
    <w:tmpl w:val="FF480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2" w15:restartNumberingAfterBreak="0">
    <w:nsid w:val="4C9C3525"/>
    <w:multiLevelType w:val="multilevel"/>
    <w:tmpl w:val="F4BEC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3" w15:restartNumberingAfterBreak="0">
    <w:nsid w:val="4CE822C5"/>
    <w:multiLevelType w:val="multilevel"/>
    <w:tmpl w:val="45760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4" w15:restartNumberingAfterBreak="0">
    <w:nsid w:val="4D0C0E48"/>
    <w:multiLevelType w:val="multilevel"/>
    <w:tmpl w:val="0CC65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5" w15:restartNumberingAfterBreak="0">
    <w:nsid w:val="4D14493A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6" w15:restartNumberingAfterBreak="0">
    <w:nsid w:val="4D1B5BE1"/>
    <w:multiLevelType w:val="multilevel"/>
    <w:tmpl w:val="37AE9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7" w15:restartNumberingAfterBreak="0">
    <w:nsid w:val="4D307186"/>
    <w:multiLevelType w:val="multilevel"/>
    <w:tmpl w:val="DC3CA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8" w15:restartNumberingAfterBreak="0">
    <w:nsid w:val="4DA324D4"/>
    <w:multiLevelType w:val="multilevel"/>
    <w:tmpl w:val="31526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9" w15:restartNumberingAfterBreak="0">
    <w:nsid w:val="4E2D5C7B"/>
    <w:multiLevelType w:val="multilevel"/>
    <w:tmpl w:val="6DC80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0" w15:restartNumberingAfterBreak="0">
    <w:nsid w:val="4E457DD3"/>
    <w:multiLevelType w:val="multilevel"/>
    <w:tmpl w:val="BD423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1" w15:restartNumberingAfterBreak="0">
    <w:nsid w:val="4F163B0D"/>
    <w:multiLevelType w:val="multilevel"/>
    <w:tmpl w:val="2FE24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2" w15:restartNumberingAfterBreak="0">
    <w:nsid w:val="4F1C1AD3"/>
    <w:multiLevelType w:val="multilevel"/>
    <w:tmpl w:val="883A9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3" w15:restartNumberingAfterBreak="0">
    <w:nsid w:val="4FA65818"/>
    <w:multiLevelType w:val="multilevel"/>
    <w:tmpl w:val="B7D88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4" w15:restartNumberingAfterBreak="0">
    <w:nsid w:val="4FF11206"/>
    <w:multiLevelType w:val="multilevel"/>
    <w:tmpl w:val="2E64F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5" w15:restartNumberingAfterBreak="0">
    <w:nsid w:val="50120A6B"/>
    <w:multiLevelType w:val="multilevel"/>
    <w:tmpl w:val="95A6A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6" w15:restartNumberingAfterBreak="0">
    <w:nsid w:val="506E6319"/>
    <w:multiLevelType w:val="multilevel"/>
    <w:tmpl w:val="21A4E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7" w15:restartNumberingAfterBreak="0">
    <w:nsid w:val="5082479C"/>
    <w:multiLevelType w:val="multilevel"/>
    <w:tmpl w:val="04881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8" w15:restartNumberingAfterBreak="0">
    <w:nsid w:val="50865D2A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9" w15:restartNumberingAfterBreak="0">
    <w:nsid w:val="50AA5549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0" w15:restartNumberingAfterBreak="0">
    <w:nsid w:val="50D959B0"/>
    <w:multiLevelType w:val="multilevel"/>
    <w:tmpl w:val="DA10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1" w15:restartNumberingAfterBreak="0">
    <w:nsid w:val="50FB7FCB"/>
    <w:multiLevelType w:val="multilevel"/>
    <w:tmpl w:val="B65A0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2" w15:restartNumberingAfterBreak="0">
    <w:nsid w:val="51613179"/>
    <w:multiLevelType w:val="multilevel"/>
    <w:tmpl w:val="70969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3" w15:restartNumberingAfterBreak="0">
    <w:nsid w:val="519872DA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4" w15:restartNumberingAfterBreak="0">
    <w:nsid w:val="51990ED5"/>
    <w:multiLevelType w:val="multilevel"/>
    <w:tmpl w:val="4E00E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5" w15:restartNumberingAfterBreak="0">
    <w:nsid w:val="51A268D4"/>
    <w:multiLevelType w:val="multilevel"/>
    <w:tmpl w:val="AC222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6" w15:restartNumberingAfterBreak="0">
    <w:nsid w:val="51C25831"/>
    <w:multiLevelType w:val="multilevel"/>
    <w:tmpl w:val="2E921D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7" w15:restartNumberingAfterBreak="0">
    <w:nsid w:val="51DC3DA3"/>
    <w:multiLevelType w:val="multilevel"/>
    <w:tmpl w:val="9C46A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8" w15:restartNumberingAfterBreak="0">
    <w:nsid w:val="525E364E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9" w15:restartNumberingAfterBreak="0">
    <w:nsid w:val="53454EC6"/>
    <w:multiLevelType w:val="multilevel"/>
    <w:tmpl w:val="B5CE5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0" w15:restartNumberingAfterBreak="0">
    <w:nsid w:val="53791C1F"/>
    <w:multiLevelType w:val="multilevel"/>
    <w:tmpl w:val="209C6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1" w15:restartNumberingAfterBreak="0">
    <w:nsid w:val="53A63FAF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2" w15:restartNumberingAfterBreak="0">
    <w:nsid w:val="53D85F22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3" w15:restartNumberingAfterBreak="0">
    <w:nsid w:val="54451D9C"/>
    <w:multiLevelType w:val="multilevel"/>
    <w:tmpl w:val="59BAA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4" w15:restartNumberingAfterBreak="0">
    <w:nsid w:val="54767F99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5" w15:restartNumberingAfterBreak="0">
    <w:nsid w:val="54FA34BE"/>
    <w:multiLevelType w:val="multilevel"/>
    <w:tmpl w:val="3F04DC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6" w15:restartNumberingAfterBreak="0">
    <w:nsid w:val="551674B2"/>
    <w:multiLevelType w:val="multilevel"/>
    <w:tmpl w:val="4B3CC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7" w15:restartNumberingAfterBreak="0">
    <w:nsid w:val="555C02E5"/>
    <w:multiLevelType w:val="multilevel"/>
    <w:tmpl w:val="7B90D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8" w15:restartNumberingAfterBreak="0">
    <w:nsid w:val="555F70F3"/>
    <w:multiLevelType w:val="multilevel"/>
    <w:tmpl w:val="D8AE0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9" w15:restartNumberingAfterBreak="0">
    <w:nsid w:val="55B71CBD"/>
    <w:multiLevelType w:val="multilevel"/>
    <w:tmpl w:val="87845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0" w15:restartNumberingAfterBreak="0">
    <w:nsid w:val="55B83EBA"/>
    <w:multiLevelType w:val="multilevel"/>
    <w:tmpl w:val="709C8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1" w15:restartNumberingAfterBreak="0">
    <w:nsid w:val="55EC09D7"/>
    <w:multiLevelType w:val="multilevel"/>
    <w:tmpl w:val="3D008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2" w15:restartNumberingAfterBreak="0">
    <w:nsid w:val="56216CBB"/>
    <w:multiLevelType w:val="multilevel"/>
    <w:tmpl w:val="46441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3" w15:restartNumberingAfterBreak="0">
    <w:nsid w:val="566A5F9E"/>
    <w:multiLevelType w:val="multilevel"/>
    <w:tmpl w:val="07E63B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4" w15:restartNumberingAfterBreak="0">
    <w:nsid w:val="56D16207"/>
    <w:multiLevelType w:val="multilevel"/>
    <w:tmpl w:val="D7020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5" w15:restartNumberingAfterBreak="0">
    <w:nsid w:val="56E85873"/>
    <w:multiLevelType w:val="multilevel"/>
    <w:tmpl w:val="DA1AA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6" w15:restartNumberingAfterBreak="0">
    <w:nsid w:val="5713462B"/>
    <w:multiLevelType w:val="multilevel"/>
    <w:tmpl w:val="626E7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7" w15:restartNumberingAfterBreak="0">
    <w:nsid w:val="572315B7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8" w15:restartNumberingAfterBreak="0">
    <w:nsid w:val="57594BBB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9" w15:restartNumberingAfterBreak="0">
    <w:nsid w:val="579E210C"/>
    <w:multiLevelType w:val="multilevel"/>
    <w:tmpl w:val="E73C8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0" w15:restartNumberingAfterBreak="0">
    <w:nsid w:val="57C86527"/>
    <w:multiLevelType w:val="hybridMultilevel"/>
    <w:tmpl w:val="C7941E7C"/>
    <w:lvl w:ilvl="0" w:tplc="7B62F06A">
      <w:start w:val="28"/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1" w15:restartNumberingAfterBreak="0">
    <w:nsid w:val="57D3094E"/>
    <w:multiLevelType w:val="multilevel"/>
    <w:tmpl w:val="3D1E1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2" w15:restartNumberingAfterBreak="0">
    <w:nsid w:val="58A03F37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3" w15:restartNumberingAfterBreak="0">
    <w:nsid w:val="58BF551A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4" w15:restartNumberingAfterBreak="0">
    <w:nsid w:val="59142FC8"/>
    <w:multiLevelType w:val="multilevel"/>
    <w:tmpl w:val="7A86F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5" w15:restartNumberingAfterBreak="0">
    <w:nsid w:val="59487090"/>
    <w:multiLevelType w:val="multilevel"/>
    <w:tmpl w:val="0908B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6" w15:restartNumberingAfterBreak="0">
    <w:nsid w:val="595C694B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7" w15:restartNumberingAfterBreak="0">
    <w:nsid w:val="59696316"/>
    <w:multiLevelType w:val="multilevel"/>
    <w:tmpl w:val="34F60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8" w15:restartNumberingAfterBreak="0">
    <w:nsid w:val="596D6658"/>
    <w:multiLevelType w:val="multilevel"/>
    <w:tmpl w:val="F4227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9" w15:restartNumberingAfterBreak="0">
    <w:nsid w:val="59DA54EE"/>
    <w:multiLevelType w:val="multilevel"/>
    <w:tmpl w:val="11D8D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0" w15:restartNumberingAfterBreak="0">
    <w:nsid w:val="59DC1A58"/>
    <w:multiLevelType w:val="multilevel"/>
    <w:tmpl w:val="8A56A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1" w15:restartNumberingAfterBreak="0">
    <w:nsid w:val="5A035D2E"/>
    <w:multiLevelType w:val="multilevel"/>
    <w:tmpl w:val="135C0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2" w15:restartNumberingAfterBreak="0">
    <w:nsid w:val="5A216DF2"/>
    <w:multiLevelType w:val="multilevel"/>
    <w:tmpl w:val="4E301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3" w15:restartNumberingAfterBreak="0">
    <w:nsid w:val="5A8A1D37"/>
    <w:multiLevelType w:val="multilevel"/>
    <w:tmpl w:val="DA10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4" w15:restartNumberingAfterBreak="0">
    <w:nsid w:val="5AF539F1"/>
    <w:multiLevelType w:val="multilevel"/>
    <w:tmpl w:val="00C4C8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5" w15:restartNumberingAfterBreak="0">
    <w:nsid w:val="5B383406"/>
    <w:multiLevelType w:val="multilevel"/>
    <w:tmpl w:val="24E61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6" w15:restartNumberingAfterBreak="0">
    <w:nsid w:val="5B4B1E2E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7" w15:restartNumberingAfterBreak="0">
    <w:nsid w:val="5B54769C"/>
    <w:multiLevelType w:val="multilevel"/>
    <w:tmpl w:val="645A6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8" w15:restartNumberingAfterBreak="0">
    <w:nsid w:val="5C1260A5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9" w15:restartNumberingAfterBreak="0">
    <w:nsid w:val="5C480B2C"/>
    <w:multiLevelType w:val="multilevel"/>
    <w:tmpl w:val="A4B8A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0" w15:restartNumberingAfterBreak="0">
    <w:nsid w:val="5CB274BF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1" w15:restartNumberingAfterBreak="0">
    <w:nsid w:val="5D2646B0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2" w15:restartNumberingAfterBreak="0">
    <w:nsid w:val="5D4A1F6D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3" w15:restartNumberingAfterBreak="0">
    <w:nsid w:val="5D9A28C6"/>
    <w:multiLevelType w:val="multilevel"/>
    <w:tmpl w:val="EA60F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4" w15:restartNumberingAfterBreak="0">
    <w:nsid w:val="5DA3066D"/>
    <w:multiLevelType w:val="multilevel"/>
    <w:tmpl w:val="713EED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5" w15:restartNumberingAfterBreak="0">
    <w:nsid w:val="5DD5732D"/>
    <w:multiLevelType w:val="multilevel"/>
    <w:tmpl w:val="B54A8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6" w15:restartNumberingAfterBreak="0">
    <w:nsid w:val="5DE02A4E"/>
    <w:multiLevelType w:val="multilevel"/>
    <w:tmpl w:val="494A3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7" w15:restartNumberingAfterBreak="0">
    <w:nsid w:val="5E150636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8" w15:restartNumberingAfterBreak="0">
    <w:nsid w:val="5F370991"/>
    <w:multiLevelType w:val="multilevel"/>
    <w:tmpl w:val="7730E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9" w15:restartNumberingAfterBreak="0">
    <w:nsid w:val="5F9F0ED3"/>
    <w:multiLevelType w:val="multilevel"/>
    <w:tmpl w:val="DCBE2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0" w15:restartNumberingAfterBreak="0">
    <w:nsid w:val="60E04EDE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1" w15:restartNumberingAfterBreak="0">
    <w:nsid w:val="60EC02B5"/>
    <w:multiLevelType w:val="multilevel"/>
    <w:tmpl w:val="0BC26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2" w15:restartNumberingAfterBreak="0">
    <w:nsid w:val="619C6241"/>
    <w:multiLevelType w:val="multilevel"/>
    <w:tmpl w:val="43744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3" w15:restartNumberingAfterBreak="0">
    <w:nsid w:val="61D44506"/>
    <w:multiLevelType w:val="multilevel"/>
    <w:tmpl w:val="856AC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4" w15:restartNumberingAfterBreak="0">
    <w:nsid w:val="61FD7B75"/>
    <w:multiLevelType w:val="multilevel"/>
    <w:tmpl w:val="FBCAF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5" w15:restartNumberingAfterBreak="0">
    <w:nsid w:val="627D21EE"/>
    <w:multiLevelType w:val="multilevel"/>
    <w:tmpl w:val="A0CA0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6" w15:restartNumberingAfterBreak="0">
    <w:nsid w:val="62BE63EA"/>
    <w:multiLevelType w:val="multilevel"/>
    <w:tmpl w:val="9EAE0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7" w15:restartNumberingAfterBreak="0">
    <w:nsid w:val="62ED6948"/>
    <w:multiLevelType w:val="hybridMultilevel"/>
    <w:tmpl w:val="7B7230A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8" w15:restartNumberingAfterBreak="0">
    <w:nsid w:val="634A5C9B"/>
    <w:multiLevelType w:val="multilevel"/>
    <w:tmpl w:val="BCC448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9" w15:restartNumberingAfterBreak="0">
    <w:nsid w:val="636A1C41"/>
    <w:multiLevelType w:val="multilevel"/>
    <w:tmpl w:val="2BDC0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0" w15:restartNumberingAfterBreak="0">
    <w:nsid w:val="638E1078"/>
    <w:multiLevelType w:val="multilevel"/>
    <w:tmpl w:val="17B28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1" w15:restartNumberingAfterBreak="0">
    <w:nsid w:val="641A1105"/>
    <w:multiLevelType w:val="multilevel"/>
    <w:tmpl w:val="2F6A5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2" w15:restartNumberingAfterBreak="0">
    <w:nsid w:val="643C200C"/>
    <w:multiLevelType w:val="multilevel"/>
    <w:tmpl w:val="598CD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3" w15:restartNumberingAfterBreak="0">
    <w:nsid w:val="646B3275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4" w15:restartNumberingAfterBreak="0">
    <w:nsid w:val="647F36B4"/>
    <w:multiLevelType w:val="multilevel"/>
    <w:tmpl w:val="A04627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5" w15:restartNumberingAfterBreak="0">
    <w:nsid w:val="648621E1"/>
    <w:multiLevelType w:val="multilevel"/>
    <w:tmpl w:val="BDC23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6" w15:restartNumberingAfterBreak="0">
    <w:nsid w:val="648939A8"/>
    <w:multiLevelType w:val="multilevel"/>
    <w:tmpl w:val="3376B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7" w15:restartNumberingAfterBreak="0">
    <w:nsid w:val="64E31807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8" w15:restartNumberingAfterBreak="0">
    <w:nsid w:val="655E1FE8"/>
    <w:multiLevelType w:val="multilevel"/>
    <w:tmpl w:val="62248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9" w15:restartNumberingAfterBreak="0">
    <w:nsid w:val="658C0819"/>
    <w:multiLevelType w:val="multilevel"/>
    <w:tmpl w:val="9376A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0" w15:restartNumberingAfterBreak="0">
    <w:nsid w:val="66A21218"/>
    <w:multiLevelType w:val="multilevel"/>
    <w:tmpl w:val="A0E6F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1" w15:restartNumberingAfterBreak="0">
    <w:nsid w:val="66D66B0C"/>
    <w:multiLevelType w:val="multilevel"/>
    <w:tmpl w:val="E3DE4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2" w15:restartNumberingAfterBreak="0">
    <w:nsid w:val="66F629E5"/>
    <w:multiLevelType w:val="multilevel"/>
    <w:tmpl w:val="CD9A0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3" w15:restartNumberingAfterBreak="0">
    <w:nsid w:val="66FC2AF5"/>
    <w:multiLevelType w:val="multilevel"/>
    <w:tmpl w:val="6C406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4" w15:restartNumberingAfterBreak="0">
    <w:nsid w:val="67085A8B"/>
    <w:multiLevelType w:val="multilevel"/>
    <w:tmpl w:val="9C2CB3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5" w15:restartNumberingAfterBreak="0">
    <w:nsid w:val="670E56E2"/>
    <w:multiLevelType w:val="multilevel"/>
    <w:tmpl w:val="C2443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6" w15:restartNumberingAfterBreak="0">
    <w:nsid w:val="67EB64DF"/>
    <w:multiLevelType w:val="multilevel"/>
    <w:tmpl w:val="0D8AC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7" w15:restartNumberingAfterBreak="0">
    <w:nsid w:val="681C564C"/>
    <w:multiLevelType w:val="multilevel"/>
    <w:tmpl w:val="DC10FD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8" w15:restartNumberingAfterBreak="0">
    <w:nsid w:val="68351714"/>
    <w:multiLevelType w:val="multilevel"/>
    <w:tmpl w:val="2174C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9" w15:restartNumberingAfterBreak="0">
    <w:nsid w:val="68457A84"/>
    <w:multiLevelType w:val="multilevel"/>
    <w:tmpl w:val="F702D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0" w15:restartNumberingAfterBreak="0">
    <w:nsid w:val="6886294F"/>
    <w:multiLevelType w:val="multilevel"/>
    <w:tmpl w:val="E7960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1" w15:restartNumberingAfterBreak="0">
    <w:nsid w:val="68F14349"/>
    <w:multiLevelType w:val="hybridMultilevel"/>
    <w:tmpl w:val="EFA427F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2" w15:restartNumberingAfterBreak="0">
    <w:nsid w:val="69244CB6"/>
    <w:multiLevelType w:val="multilevel"/>
    <w:tmpl w:val="4D7E6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3" w15:restartNumberingAfterBreak="0">
    <w:nsid w:val="69471B90"/>
    <w:multiLevelType w:val="multilevel"/>
    <w:tmpl w:val="1006F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4" w15:restartNumberingAfterBreak="0">
    <w:nsid w:val="69B334F7"/>
    <w:multiLevelType w:val="multilevel"/>
    <w:tmpl w:val="67E8C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5" w15:restartNumberingAfterBreak="0">
    <w:nsid w:val="6A144DAA"/>
    <w:multiLevelType w:val="multilevel"/>
    <w:tmpl w:val="4B80D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6" w15:restartNumberingAfterBreak="0">
    <w:nsid w:val="6ADE17D7"/>
    <w:multiLevelType w:val="multilevel"/>
    <w:tmpl w:val="6F9E6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7" w15:restartNumberingAfterBreak="0">
    <w:nsid w:val="6B131369"/>
    <w:multiLevelType w:val="multilevel"/>
    <w:tmpl w:val="D130A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8" w15:restartNumberingAfterBreak="0">
    <w:nsid w:val="6B2F2CC5"/>
    <w:multiLevelType w:val="multilevel"/>
    <w:tmpl w:val="7A523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9" w15:restartNumberingAfterBreak="0">
    <w:nsid w:val="6C055D97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0" w15:restartNumberingAfterBreak="0">
    <w:nsid w:val="6C0D06AB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1" w15:restartNumberingAfterBreak="0">
    <w:nsid w:val="6C2924C9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2" w15:restartNumberingAfterBreak="0">
    <w:nsid w:val="6C793E2E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3" w15:restartNumberingAfterBreak="0">
    <w:nsid w:val="6D1A463C"/>
    <w:multiLevelType w:val="multilevel"/>
    <w:tmpl w:val="606A5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4" w15:restartNumberingAfterBreak="0">
    <w:nsid w:val="6D676064"/>
    <w:multiLevelType w:val="multilevel"/>
    <w:tmpl w:val="54466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5" w15:restartNumberingAfterBreak="0">
    <w:nsid w:val="6DC7275C"/>
    <w:multiLevelType w:val="multilevel"/>
    <w:tmpl w:val="DA10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6" w15:restartNumberingAfterBreak="0">
    <w:nsid w:val="6E4A5884"/>
    <w:multiLevelType w:val="multilevel"/>
    <w:tmpl w:val="0E263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7" w15:restartNumberingAfterBreak="0">
    <w:nsid w:val="6E975438"/>
    <w:multiLevelType w:val="multilevel"/>
    <w:tmpl w:val="3EA47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8" w15:restartNumberingAfterBreak="0">
    <w:nsid w:val="6EEA5230"/>
    <w:multiLevelType w:val="multilevel"/>
    <w:tmpl w:val="7E924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9" w15:restartNumberingAfterBreak="0">
    <w:nsid w:val="6F112582"/>
    <w:multiLevelType w:val="multilevel"/>
    <w:tmpl w:val="3132B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0" w15:restartNumberingAfterBreak="0">
    <w:nsid w:val="6F1F4746"/>
    <w:multiLevelType w:val="multilevel"/>
    <w:tmpl w:val="1D4C6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1" w15:restartNumberingAfterBreak="0">
    <w:nsid w:val="6F2B0B27"/>
    <w:multiLevelType w:val="multilevel"/>
    <w:tmpl w:val="F6049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2" w15:restartNumberingAfterBreak="0">
    <w:nsid w:val="6F4464D3"/>
    <w:multiLevelType w:val="multilevel"/>
    <w:tmpl w:val="728CD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3" w15:restartNumberingAfterBreak="0">
    <w:nsid w:val="6F69615E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4" w15:restartNumberingAfterBreak="0">
    <w:nsid w:val="6F9271DE"/>
    <w:multiLevelType w:val="multilevel"/>
    <w:tmpl w:val="24D8D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5" w15:restartNumberingAfterBreak="0">
    <w:nsid w:val="6FB82B94"/>
    <w:multiLevelType w:val="multilevel"/>
    <w:tmpl w:val="2774D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6" w15:restartNumberingAfterBreak="0">
    <w:nsid w:val="712C6718"/>
    <w:multiLevelType w:val="multilevel"/>
    <w:tmpl w:val="A1B42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7" w15:restartNumberingAfterBreak="0">
    <w:nsid w:val="712E43DB"/>
    <w:multiLevelType w:val="multilevel"/>
    <w:tmpl w:val="BCE05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8" w15:restartNumberingAfterBreak="0">
    <w:nsid w:val="715065A6"/>
    <w:multiLevelType w:val="multilevel"/>
    <w:tmpl w:val="A5506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9" w15:restartNumberingAfterBreak="0">
    <w:nsid w:val="7170379F"/>
    <w:multiLevelType w:val="multilevel"/>
    <w:tmpl w:val="41ACF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0" w15:restartNumberingAfterBreak="0">
    <w:nsid w:val="720D3011"/>
    <w:multiLevelType w:val="multilevel"/>
    <w:tmpl w:val="53AEC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1" w15:restartNumberingAfterBreak="0">
    <w:nsid w:val="72952170"/>
    <w:multiLevelType w:val="multilevel"/>
    <w:tmpl w:val="FA8A1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2" w15:restartNumberingAfterBreak="0">
    <w:nsid w:val="72F15A51"/>
    <w:multiLevelType w:val="multilevel"/>
    <w:tmpl w:val="56BCC4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3" w15:restartNumberingAfterBreak="0">
    <w:nsid w:val="73304484"/>
    <w:multiLevelType w:val="multilevel"/>
    <w:tmpl w:val="90BC1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4" w15:restartNumberingAfterBreak="0">
    <w:nsid w:val="734D3022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5" w15:restartNumberingAfterBreak="0">
    <w:nsid w:val="73571D62"/>
    <w:multiLevelType w:val="multilevel"/>
    <w:tmpl w:val="C2FE0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6" w15:restartNumberingAfterBreak="0">
    <w:nsid w:val="7392093D"/>
    <w:multiLevelType w:val="multilevel"/>
    <w:tmpl w:val="2A24F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7" w15:restartNumberingAfterBreak="0">
    <w:nsid w:val="739F5E1C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48" w15:restartNumberingAfterBreak="0">
    <w:nsid w:val="73DB7B55"/>
    <w:multiLevelType w:val="multilevel"/>
    <w:tmpl w:val="84540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9" w15:restartNumberingAfterBreak="0">
    <w:nsid w:val="74203CA7"/>
    <w:multiLevelType w:val="multilevel"/>
    <w:tmpl w:val="25385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0" w15:restartNumberingAfterBreak="0">
    <w:nsid w:val="744D760B"/>
    <w:multiLevelType w:val="multilevel"/>
    <w:tmpl w:val="CE46E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1" w15:restartNumberingAfterBreak="0">
    <w:nsid w:val="750C100A"/>
    <w:multiLevelType w:val="multilevel"/>
    <w:tmpl w:val="09FC5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2" w15:restartNumberingAfterBreak="0">
    <w:nsid w:val="751742D5"/>
    <w:multiLevelType w:val="multilevel"/>
    <w:tmpl w:val="3050E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3" w15:restartNumberingAfterBreak="0">
    <w:nsid w:val="75226E86"/>
    <w:multiLevelType w:val="multilevel"/>
    <w:tmpl w:val="968E2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4" w15:restartNumberingAfterBreak="0">
    <w:nsid w:val="756B63E4"/>
    <w:multiLevelType w:val="multilevel"/>
    <w:tmpl w:val="CA2A6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5" w15:restartNumberingAfterBreak="0">
    <w:nsid w:val="758965C3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6" w15:restartNumberingAfterBreak="0">
    <w:nsid w:val="76B423B4"/>
    <w:multiLevelType w:val="multilevel"/>
    <w:tmpl w:val="DA10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7" w15:restartNumberingAfterBreak="0">
    <w:nsid w:val="77147D25"/>
    <w:multiLevelType w:val="multilevel"/>
    <w:tmpl w:val="A7A4B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8" w15:restartNumberingAfterBreak="0">
    <w:nsid w:val="772C1BBD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9" w15:restartNumberingAfterBreak="0">
    <w:nsid w:val="777C17E7"/>
    <w:multiLevelType w:val="multilevel"/>
    <w:tmpl w:val="55C26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0" w15:restartNumberingAfterBreak="0">
    <w:nsid w:val="77A25C6B"/>
    <w:multiLevelType w:val="multilevel"/>
    <w:tmpl w:val="68B0A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1" w15:restartNumberingAfterBreak="0">
    <w:nsid w:val="77BA5F74"/>
    <w:multiLevelType w:val="multilevel"/>
    <w:tmpl w:val="6D2C9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2" w15:restartNumberingAfterBreak="0">
    <w:nsid w:val="77FE1CC9"/>
    <w:multiLevelType w:val="hybridMultilevel"/>
    <w:tmpl w:val="03AAF01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3" w15:restartNumberingAfterBreak="0">
    <w:nsid w:val="7964517D"/>
    <w:multiLevelType w:val="multilevel"/>
    <w:tmpl w:val="EEA6EA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4" w15:restartNumberingAfterBreak="0">
    <w:nsid w:val="7972504F"/>
    <w:multiLevelType w:val="multilevel"/>
    <w:tmpl w:val="4E7A2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5" w15:restartNumberingAfterBreak="0">
    <w:nsid w:val="7A0E4B2B"/>
    <w:multiLevelType w:val="multilevel"/>
    <w:tmpl w:val="E7043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6" w15:restartNumberingAfterBreak="0">
    <w:nsid w:val="7AA850F2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7" w15:restartNumberingAfterBreak="0">
    <w:nsid w:val="7AB539C8"/>
    <w:multiLevelType w:val="multilevel"/>
    <w:tmpl w:val="B6FC5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8" w15:restartNumberingAfterBreak="0">
    <w:nsid w:val="7ADD3437"/>
    <w:multiLevelType w:val="multilevel"/>
    <w:tmpl w:val="AF42E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9" w15:restartNumberingAfterBreak="0">
    <w:nsid w:val="7B164406"/>
    <w:multiLevelType w:val="multilevel"/>
    <w:tmpl w:val="C95A2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0" w15:restartNumberingAfterBreak="0">
    <w:nsid w:val="7B4F5EE5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1" w15:restartNumberingAfterBreak="0">
    <w:nsid w:val="7B617D39"/>
    <w:multiLevelType w:val="multilevel"/>
    <w:tmpl w:val="8FD67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2" w15:restartNumberingAfterBreak="0">
    <w:nsid w:val="7C9D56B8"/>
    <w:multiLevelType w:val="multilevel"/>
    <w:tmpl w:val="557E4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3" w15:restartNumberingAfterBreak="0">
    <w:nsid w:val="7CAC3903"/>
    <w:multiLevelType w:val="multilevel"/>
    <w:tmpl w:val="CDDC02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4" w15:restartNumberingAfterBreak="0">
    <w:nsid w:val="7CAF06AF"/>
    <w:multiLevelType w:val="multilevel"/>
    <w:tmpl w:val="0D1E8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5" w15:restartNumberingAfterBreak="0">
    <w:nsid w:val="7D0C1784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6" w15:restartNumberingAfterBreak="0">
    <w:nsid w:val="7D295750"/>
    <w:multiLevelType w:val="multilevel"/>
    <w:tmpl w:val="E38AB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7" w15:restartNumberingAfterBreak="0">
    <w:nsid w:val="7DFC0948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8" w15:restartNumberingAfterBreak="0">
    <w:nsid w:val="7E1E103B"/>
    <w:multiLevelType w:val="multilevel"/>
    <w:tmpl w:val="A1164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9" w15:restartNumberingAfterBreak="0">
    <w:nsid w:val="7E6369F1"/>
    <w:multiLevelType w:val="multilevel"/>
    <w:tmpl w:val="0E10E7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0" w15:restartNumberingAfterBreak="0">
    <w:nsid w:val="7E695D1D"/>
    <w:multiLevelType w:val="multilevel"/>
    <w:tmpl w:val="B64CF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1" w15:restartNumberingAfterBreak="0">
    <w:nsid w:val="7E7B08A6"/>
    <w:multiLevelType w:val="multilevel"/>
    <w:tmpl w:val="D864F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2" w15:restartNumberingAfterBreak="0">
    <w:nsid w:val="7EA258A6"/>
    <w:multiLevelType w:val="multilevel"/>
    <w:tmpl w:val="DA10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3" w15:restartNumberingAfterBreak="0">
    <w:nsid w:val="7EDE6030"/>
    <w:multiLevelType w:val="multilevel"/>
    <w:tmpl w:val="9D7A006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97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84" w15:restartNumberingAfterBreak="0">
    <w:nsid w:val="7EEB5C0C"/>
    <w:multiLevelType w:val="multilevel"/>
    <w:tmpl w:val="17A6A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5" w15:restartNumberingAfterBreak="0">
    <w:nsid w:val="7F390995"/>
    <w:multiLevelType w:val="multilevel"/>
    <w:tmpl w:val="A35EC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6" w15:restartNumberingAfterBreak="0">
    <w:nsid w:val="7F814AAC"/>
    <w:multiLevelType w:val="multilevel"/>
    <w:tmpl w:val="EDA6A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7" w15:restartNumberingAfterBreak="0">
    <w:nsid w:val="7F886826"/>
    <w:multiLevelType w:val="multilevel"/>
    <w:tmpl w:val="9168B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35057142">
    <w:abstractNumId w:val="408"/>
  </w:num>
  <w:num w:numId="2" w16cid:durableId="1969772821">
    <w:abstractNumId w:val="138"/>
  </w:num>
  <w:num w:numId="3" w16cid:durableId="993755049">
    <w:abstractNumId w:val="304"/>
  </w:num>
  <w:num w:numId="4" w16cid:durableId="586116025">
    <w:abstractNumId w:val="410"/>
  </w:num>
  <w:num w:numId="5" w16cid:durableId="1702245743">
    <w:abstractNumId w:val="429"/>
  </w:num>
  <w:num w:numId="6" w16cid:durableId="1128276001">
    <w:abstractNumId w:val="225"/>
  </w:num>
  <w:num w:numId="7" w16cid:durableId="299381959">
    <w:abstractNumId w:val="273"/>
  </w:num>
  <w:num w:numId="8" w16cid:durableId="743184661">
    <w:abstractNumId w:val="426"/>
  </w:num>
  <w:num w:numId="9" w16cid:durableId="1202087570">
    <w:abstractNumId w:val="465"/>
  </w:num>
  <w:num w:numId="10" w16cid:durableId="1028410972">
    <w:abstractNumId w:val="229"/>
  </w:num>
  <w:num w:numId="11" w16cid:durableId="210462333">
    <w:abstractNumId w:val="166"/>
  </w:num>
  <w:num w:numId="12" w16cid:durableId="2095080098">
    <w:abstractNumId w:val="146"/>
  </w:num>
  <w:num w:numId="13" w16cid:durableId="1395931051">
    <w:abstractNumId w:val="106"/>
  </w:num>
  <w:num w:numId="14" w16cid:durableId="1108617728">
    <w:abstractNumId w:val="303"/>
  </w:num>
  <w:num w:numId="15" w16cid:durableId="951476451">
    <w:abstractNumId w:val="128"/>
  </w:num>
  <w:num w:numId="16" w16cid:durableId="1267739148">
    <w:abstractNumId w:val="196"/>
  </w:num>
  <w:num w:numId="17" w16cid:durableId="1181970123">
    <w:abstractNumId w:val="257"/>
  </w:num>
  <w:num w:numId="18" w16cid:durableId="451361762">
    <w:abstractNumId w:val="243"/>
  </w:num>
  <w:num w:numId="19" w16cid:durableId="1719695523">
    <w:abstractNumId w:val="369"/>
  </w:num>
  <w:num w:numId="20" w16cid:durableId="1708723590">
    <w:abstractNumId w:val="403"/>
  </w:num>
  <w:num w:numId="21" w16cid:durableId="362706822">
    <w:abstractNumId w:val="20"/>
  </w:num>
  <w:num w:numId="22" w16cid:durableId="429470193">
    <w:abstractNumId w:val="478"/>
  </w:num>
  <w:num w:numId="23" w16cid:durableId="1301614841">
    <w:abstractNumId w:val="149"/>
  </w:num>
  <w:num w:numId="24" w16cid:durableId="555823789">
    <w:abstractNumId w:val="290"/>
  </w:num>
  <w:num w:numId="25" w16cid:durableId="1808740245">
    <w:abstractNumId w:val="381"/>
  </w:num>
  <w:num w:numId="26" w16cid:durableId="905334348">
    <w:abstractNumId w:val="293"/>
  </w:num>
  <w:num w:numId="27" w16cid:durableId="1762139636">
    <w:abstractNumId w:val="474"/>
  </w:num>
  <w:num w:numId="28" w16cid:durableId="623661194">
    <w:abstractNumId w:val="343"/>
  </w:num>
  <w:num w:numId="29" w16cid:durableId="1080519049">
    <w:abstractNumId w:val="445"/>
  </w:num>
  <w:num w:numId="30" w16cid:durableId="1764302913">
    <w:abstractNumId w:val="0"/>
  </w:num>
  <w:num w:numId="31" w16cid:durableId="265162533">
    <w:abstractNumId w:val="168"/>
  </w:num>
  <w:num w:numId="32" w16cid:durableId="1980257717">
    <w:abstractNumId w:val="1"/>
  </w:num>
  <w:num w:numId="33" w16cid:durableId="176776402">
    <w:abstractNumId w:val="463"/>
  </w:num>
  <w:num w:numId="34" w16cid:durableId="1466654264">
    <w:abstractNumId w:val="81"/>
  </w:num>
  <w:num w:numId="35" w16cid:durableId="1989239436">
    <w:abstractNumId w:val="264"/>
  </w:num>
  <w:num w:numId="36" w16cid:durableId="848104552">
    <w:abstractNumId w:val="178"/>
  </w:num>
  <w:num w:numId="37" w16cid:durableId="1857960856">
    <w:abstractNumId w:val="66"/>
  </w:num>
  <w:num w:numId="38" w16cid:durableId="435444936">
    <w:abstractNumId w:val="473"/>
  </w:num>
  <w:num w:numId="39" w16cid:durableId="1903324043">
    <w:abstractNumId w:val="104"/>
  </w:num>
  <w:num w:numId="40" w16cid:durableId="246352112">
    <w:abstractNumId w:val="59"/>
  </w:num>
  <w:num w:numId="41" w16cid:durableId="1024359036">
    <w:abstractNumId w:val="165"/>
  </w:num>
  <w:num w:numId="42" w16cid:durableId="1298218601">
    <w:abstractNumId w:val="245"/>
  </w:num>
  <w:num w:numId="43" w16cid:durableId="234169730">
    <w:abstractNumId w:val="42"/>
  </w:num>
  <w:num w:numId="44" w16cid:durableId="693383009">
    <w:abstractNumId w:val="132"/>
  </w:num>
  <w:num w:numId="45" w16cid:durableId="1686591168">
    <w:abstractNumId w:val="324"/>
  </w:num>
  <w:num w:numId="46" w16cid:durableId="1924727275">
    <w:abstractNumId w:val="308"/>
  </w:num>
  <w:num w:numId="47" w16cid:durableId="218908341">
    <w:abstractNumId w:val="299"/>
  </w:num>
  <w:num w:numId="48" w16cid:durableId="1416515728">
    <w:abstractNumId w:val="327"/>
  </w:num>
  <w:num w:numId="49" w16cid:durableId="1126894720">
    <w:abstractNumId w:val="459"/>
  </w:num>
  <w:num w:numId="50" w16cid:durableId="121045156">
    <w:abstractNumId w:val="277"/>
  </w:num>
  <w:num w:numId="51" w16cid:durableId="1561289923">
    <w:abstractNumId w:val="265"/>
  </w:num>
  <w:num w:numId="52" w16cid:durableId="1769306741">
    <w:abstractNumId w:val="357"/>
  </w:num>
  <w:num w:numId="53" w16cid:durableId="76485141">
    <w:abstractNumId w:val="99"/>
  </w:num>
  <w:num w:numId="54" w16cid:durableId="769201495">
    <w:abstractNumId w:val="310"/>
  </w:num>
  <w:num w:numId="55" w16cid:durableId="1315833412">
    <w:abstractNumId w:val="307"/>
  </w:num>
  <w:num w:numId="56" w16cid:durableId="583806331">
    <w:abstractNumId w:val="4"/>
  </w:num>
  <w:num w:numId="57" w16cid:durableId="1551571157">
    <w:abstractNumId w:val="29"/>
  </w:num>
  <w:num w:numId="58" w16cid:durableId="2070299121">
    <w:abstractNumId w:val="340"/>
  </w:num>
  <w:num w:numId="59" w16cid:durableId="706102380">
    <w:abstractNumId w:val="438"/>
  </w:num>
  <w:num w:numId="60" w16cid:durableId="762652933">
    <w:abstractNumId w:val="108"/>
  </w:num>
  <w:num w:numId="61" w16cid:durableId="1980070124">
    <w:abstractNumId w:val="413"/>
  </w:num>
  <w:num w:numId="62" w16cid:durableId="1751384401">
    <w:abstractNumId w:val="364"/>
  </w:num>
  <w:num w:numId="63" w16cid:durableId="888758772">
    <w:abstractNumId w:val="136"/>
  </w:num>
  <w:num w:numId="64" w16cid:durableId="1428504556">
    <w:abstractNumId w:val="31"/>
  </w:num>
  <w:num w:numId="65" w16cid:durableId="1368019865">
    <w:abstractNumId w:val="479"/>
  </w:num>
  <w:num w:numId="66" w16cid:durableId="1997103089">
    <w:abstractNumId w:val="404"/>
  </w:num>
  <w:num w:numId="67" w16cid:durableId="999576817">
    <w:abstractNumId w:val="464"/>
  </w:num>
  <w:num w:numId="68" w16cid:durableId="1120220483">
    <w:abstractNumId w:val="467"/>
  </w:num>
  <w:num w:numId="69" w16cid:durableId="1251962254">
    <w:abstractNumId w:val="19"/>
  </w:num>
  <w:num w:numId="70" w16cid:durableId="1279601433">
    <w:abstractNumId w:val="247"/>
  </w:num>
  <w:num w:numId="71" w16cid:durableId="1467965383">
    <w:abstractNumId w:val="89"/>
  </w:num>
  <w:num w:numId="72" w16cid:durableId="825433357">
    <w:abstractNumId w:val="79"/>
  </w:num>
  <w:num w:numId="73" w16cid:durableId="1998805076">
    <w:abstractNumId w:val="115"/>
  </w:num>
  <w:num w:numId="74" w16cid:durableId="709107061">
    <w:abstractNumId w:val="85"/>
  </w:num>
  <w:num w:numId="75" w16cid:durableId="1231696408">
    <w:abstractNumId w:val="317"/>
  </w:num>
  <w:num w:numId="76" w16cid:durableId="722605870">
    <w:abstractNumId w:val="207"/>
  </w:num>
  <w:num w:numId="77" w16cid:durableId="129324489">
    <w:abstractNumId w:val="398"/>
  </w:num>
  <w:num w:numId="78" w16cid:durableId="983044799">
    <w:abstractNumId w:val="306"/>
  </w:num>
  <w:num w:numId="79" w16cid:durableId="1135030876">
    <w:abstractNumId w:val="28"/>
  </w:num>
  <w:num w:numId="80" w16cid:durableId="193005106">
    <w:abstractNumId w:val="223"/>
  </w:num>
  <w:num w:numId="81" w16cid:durableId="1651210118">
    <w:abstractNumId w:val="401"/>
  </w:num>
  <w:num w:numId="82" w16cid:durableId="1644046001">
    <w:abstractNumId w:val="177"/>
  </w:num>
  <w:num w:numId="83" w16cid:durableId="1825584539">
    <w:abstractNumId w:val="8"/>
  </w:num>
  <w:num w:numId="84" w16cid:durableId="1457600251">
    <w:abstractNumId w:val="280"/>
  </w:num>
  <w:num w:numId="85" w16cid:durableId="796483808">
    <w:abstractNumId w:val="291"/>
  </w:num>
  <w:num w:numId="86" w16cid:durableId="677079084">
    <w:abstractNumId w:val="200"/>
  </w:num>
  <w:num w:numId="87" w16cid:durableId="1717895316">
    <w:abstractNumId w:val="217"/>
  </w:num>
  <w:num w:numId="88" w16cid:durableId="1381586366">
    <w:abstractNumId w:val="345"/>
  </w:num>
  <w:num w:numId="89" w16cid:durableId="726415045">
    <w:abstractNumId w:val="110"/>
  </w:num>
  <w:num w:numId="90" w16cid:durableId="134374695">
    <w:abstractNumId w:val="346"/>
  </w:num>
  <w:num w:numId="91" w16cid:durableId="1333605177">
    <w:abstractNumId w:val="378"/>
  </w:num>
  <w:num w:numId="92" w16cid:durableId="707990345">
    <w:abstractNumId w:val="202"/>
  </w:num>
  <w:num w:numId="93" w16cid:durableId="1424061098">
    <w:abstractNumId w:val="61"/>
  </w:num>
  <w:num w:numId="94" w16cid:durableId="1238593463">
    <w:abstractNumId w:val="241"/>
  </w:num>
  <w:num w:numId="95" w16cid:durableId="474218565">
    <w:abstractNumId w:val="92"/>
  </w:num>
  <w:num w:numId="96" w16cid:durableId="1305157866">
    <w:abstractNumId w:val="40"/>
  </w:num>
  <w:num w:numId="97" w16cid:durableId="503668382">
    <w:abstractNumId w:val="359"/>
  </w:num>
  <w:num w:numId="98" w16cid:durableId="141898825">
    <w:abstractNumId w:val="158"/>
  </w:num>
  <w:num w:numId="99" w16cid:durableId="322399246">
    <w:abstractNumId w:val="43"/>
  </w:num>
  <w:num w:numId="100" w16cid:durableId="1519343566">
    <w:abstractNumId w:val="74"/>
  </w:num>
  <w:num w:numId="101" w16cid:durableId="1724324996">
    <w:abstractNumId w:val="193"/>
  </w:num>
  <w:num w:numId="102" w16cid:durableId="1758553305">
    <w:abstractNumId w:val="194"/>
  </w:num>
  <w:num w:numId="103" w16cid:durableId="1085539426">
    <w:abstractNumId w:val="157"/>
  </w:num>
  <w:num w:numId="104" w16cid:durableId="1402362524">
    <w:abstractNumId w:val="391"/>
  </w:num>
  <w:num w:numId="105" w16cid:durableId="83691757">
    <w:abstractNumId w:val="355"/>
  </w:num>
  <w:num w:numId="106" w16cid:durableId="1198078696">
    <w:abstractNumId w:val="105"/>
  </w:num>
  <w:num w:numId="107" w16cid:durableId="1240169118">
    <w:abstractNumId w:val="73"/>
  </w:num>
  <w:num w:numId="108" w16cid:durableId="187839146">
    <w:abstractNumId w:val="195"/>
  </w:num>
  <w:num w:numId="109" w16cid:durableId="139004657">
    <w:abstractNumId w:val="382"/>
  </w:num>
  <w:num w:numId="110" w16cid:durableId="835002621">
    <w:abstractNumId w:val="415"/>
  </w:num>
  <w:num w:numId="111" w16cid:durableId="146362569">
    <w:abstractNumId w:val="209"/>
  </w:num>
  <w:num w:numId="112" w16cid:durableId="1851218359">
    <w:abstractNumId w:val="405"/>
  </w:num>
  <w:num w:numId="113" w16cid:durableId="1189637771">
    <w:abstractNumId w:val="9"/>
  </w:num>
  <w:num w:numId="114" w16cid:durableId="1268536209">
    <w:abstractNumId w:val="156"/>
  </w:num>
  <w:num w:numId="115" w16cid:durableId="603001856">
    <w:abstractNumId w:val="176"/>
  </w:num>
  <w:num w:numId="116" w16cid:durableId="41905772">
    <w:abstractNumId w:val="32"/>
  </w:num>
  <w:num w:numId="117" w16cid:durableId="935871616">
    <w:abstractNumId w:val="96"/>
  </w:num>
  <w:num w:numId="118" w16cid:durableId="1768841013">
    <w:abstractNumId w:val="174"/>
  </w:num>
  <w:num w:numId="119" w16cid:durableId="900410431">
    <w:abstractNumId w:val="208"/>
  </w:num>
  <w:num w:numId="120" w16cid:durableId="315885655">
    <w:abstractNumId w:val="118"/>
  </w:num>
  <w:num w:numId="121" w16cid:durableId="1814448626">
    <w:abstractNumId w:val="129"/>
  </w:num>
  <w:num w:numId="122" w16cid:durableId="1097486741">
    <w:abstractNumId w:val="486"/>
  </w:num>
  <w:num w:numId="123" w16cid:durableId="1956865228">
    <w:abstractNumId w:val="6"/>
  </w:num>
  <w:num w:numId="124" w16cid:durableId="1276867340">
    <w:abstractNumId w:val="215"/>
  </w:num>
  <w:num w:numId="125" w16cid:durableId="1608587397">
    <w:abstractNumId w:val="351"/>
  </w:num>
  <w:num w:numId="126" w16cid:durableId="2131439396">
    <w:abstractNumId w:val="358"/>
  </w:num>
  <w:num w:numId="127" w16cid:durableId="1244336791">
    <w:abstractNumId w:val="121"/>
  </w:num>
  <w:num w:numId="128" w16cid:durableId="818154906">
    <w:abstractNumId w:val="360"/>
  </w:num>
  <w:num w:numId="129" w16cid:durableId="1882933843">
    <w:abstractNumId w:val="431"/>
  </w:num>
  <w:num w:numId="130" w16cid:durableId="1056199195">
    <w:abstractNumId w:val="125"/>
  </w:num>
  <w:num w:numId="131" w16cid:durableId="553470426">
    <w:abstractNumId w:val="170"/>
  </w:num>
  <w:num w:numId="132" w16cid:durableId="739669324">
    <w:abstractNumId w:val="388"/>
  </w:num>
  <w:num w:numId="133" w16cid:durableId="1342589866">
    <w:abstractNumId w:val="268"/>
  </w:num>
  <w:num w:numId="134" w16cid:durableId="805589429">
    <w:abstractNumId w:val="416"/>
  </w:num>
  <w:num w:numId="135" w16cid:durableId="1751851846">
    <w:abstractNumId w:val="197"/>
  </w:num>
  <w:num w:numId="136" w16cid:durableId="1035348142">
    <w:abstractNumId w:val="365"/>
  </w:num>
  <w:num w:numId="137" w16cid:durableId="342322650">
    <w:abstractNumId w:val="284"/>
  </w:num>
  <w:num w:numId="138" w16cid:durableId="2021813476">
    <w:abstractNumId w:val="134"/>
  </w:num>
  <w:num w:numId="139" w16cid:durableId="1260796502">
    <w:abstractNumId w:val="287"/>
  </w:num>
  <w:num w:numId="140" w16cid:durableId="211890294">
    <w:abstractNumId w:val="271"/>
  </w:num>
  <w:num w:numId="141" w16cid:durableId="1770925473">
    <w:abstractNumId w:val="341"/>
  </w:num>
  <w:num w:numId="142" w16cid:durableId="192891600">
    <w:abstractNumId w:val="63"/>
  </w:num>
  <w:num w:numId="143" w16cid:durableId="675690864">
    <w:abstractNumId w:val="302"/>
  </w:num>
  <w:num w:numId="144" w16cid:durableId="1495105408">
    <w:abstractNumId w:val="206"/>
  </w:num>
  <w:num w:numId="145" w16cid:durableId="170608313">
    <w:abstractNumId w:val="17"/>
  </w:num>
  <w:num w:numId="146" w16cid:durableId="388725436">
    <w:abstractNumId w:val="396"/>
  </w:num>
  <w:num w:numId="147" w16cid:durableId="1916433450">
    <w:abstractNumId w:val="315"/>
  </w:num>
  <w:num w:numId="148" w16cid:durableId="3675684">
    <w:abstractNumId w:val="261"/>
  </w:num>
  <w:num w:numId="149" w16cid:durableId="1134447677">
    <w:abstractNumId w:val="296"/>
  </w:num>
  <w:num w:numId="150" w16cid:durableId="269163122">
    <w:abstractNumId w:val="274"/>
  </w:num>
  <w:num w:numId="151" w16cid:durableId="596711321">
    <w:abstractNumId w:val="311"/>
  </w:num>
  <w:num w:numId="152" w16cid:durableId="574584926">
    <w:abstractNumId w:val="53"/>
  </w:num>
  <w:num w:numId="153" w16cid:durableId="2109736526">
    <w:abstractNumId w:val="453"/>
  </w:num>
  <w:num w:numId="154" w16cid:durableId="1291741062">
    <w:abstractNumId w:val="487"/>
  </w:num>
  <w:num w:numId="155" w16cid:durableId="1206135565">
    <w:abstractNumId w:val="338"/>
  </w:num>
  <w:num w:numId="156" w16cid:durableId="154761118">
    <w:abstractNumId w:val="267"/>
  </w:num>
  <w:num w:numId="157" w16cid:durableId="6100150">
    <w:abstractNumId w:val="161"/>
  </w:num>
  <w:num w:numId="158" w16cid:durableId="1250579651">
    <w:abstractNumId w:val="181"/>
  </w:num>
  <w:num w:numId="159" w16cid:durableId="356202047">
    <w:abstractNumId w:val="80"/>
  </w:num>
  <w:num w:numId="160" w16cid:durableId="884827526">
    <w:abstractNumId w:val="336"/>
  </w:num>
  <w:num w:numId="161" w16cid:durableId="34549794">
    <w:abstractNumId w:val="119"/>
  </w:num>
  <w:num w:numId="162" w16cid:durableId="1224100997">
    <w:abstractNumId w:val="238"/>
  </w:num>
  <w:num w:numId="163" w16cid:durableId="940256393">
    <w:abstractNumId w:val="361"/>
  </w:num>
  <w:num w:numId="164" w16cid:durableId="1318457270">
    <w:abstractNumId w:val="325"/>
  </w:num>
  <w:num w:numId="165" w16cid:durableId="1415737338">
    <w:abstractNumId w:val="258"/>
  </w:num>
  <w:num w:numId="166" w16cid:durableId="1779907670">
    <w:abstractNumId w:val="102"/>
  </w:num>
  <w:num w:numId="167" w16cid:durableId="1723602264">
    <w:abstractNumId w:val="402"/>
  </w:num>
  <w:num w:numId="168" w16cid:durableId="1451587149">
    <w:abstractNumId w:val="78"/>
  </w:num>
  <w:num w:numId="169" w16cid:durableId="723872476">
    <w:abstractNumId w:val="294"/>
  </w:num>
  <w:num w:numId="170" w16cid:durableId="372077083">
    <w:abstractNumId w:val="316"/>
  </w:num>
  <w:num w:numId="171" w16cid:durableId="62607842">
    <w:abstractNumId w:val="297"/>
  </w:num>
  <w:num w:numId="172" w16cid:durableId="915626482">
    <w:abstractNumId w:val="38"/>
  </w:num>
  <w:num w:numId="173" w16cid:durableId="748817343">
    <w:abstractNumId w:val="390"/>
  </w:num>
  <w:num w:numId="174" w16cid:durableId="1704015754">
    <w:abstractNumId w:val="173"/>
  </w:num>
  <w:num w:numId="175" w16cid:durableId="306017192">
    <w:abstractNumId w:val="367"/>
  </w:num>
  <w:num w:numId="176" w16cid:durableId="1743480285">
    <w:abstractNumId w:val="192"/>
  </w:num>
  <w:num w:numId="177" w16cid:durableId="23749168">
    <w:abstractNumId w:val="141"/>
  </w:num>
  <w:num w:numId="178" w16cid:durableId="290787077">
    <w:abstractNumId w:val="107"/>
  </w:num>
  <w:num w:numId="179" w16cid:durableId="1535927162">
    <w:abstractNumId w:val="409"/>
  </w:num>
  <w:num w:numId="180" w16cid:durableId="97799128">
    <w:abstractNumId w:val="33"/>
  </w:num>
  <w:num w:numId="181" w16cid:durableId="1856536255">
    <w:abstractNumId w:val="432"/>
  </w:num>
  <w:num w:numId="182" w16cid:durableId="960189160">
    <w:abstractNumId w:val="224"/>
  </w:num>
  <w:num w:numId="183" w16cid:durableId="668875674">
    <w:abstractNumId w:val="379"/>
  </w:num>
  <w:num w:numId="184" w16cid:durableId="84963566">
    <w:abstractNumId w:val="286"/>
  </w:num>
  <w:num w:numId="185" w16cid:durableId="1205600870">
    <w:abstractNumId w:val="101"/>
  </w:num>
  <w:num w:numId="186" w16cid:durableId="482477150">
    <w:abstractNumId w:val="133"/>
  </w:num>
  <w:num w:numId="187" w16cid:durableId="665747339">
    <w:abstractNumId w:val="159"/>
  </w:num>
  <w:num w:numId="188" w16cid:durableId="138616212">
    <w:abstractNumId w:val="300"/>
  </w:num>
  <w:num w:numId="189" w16cid:durableId="948241159">
    <w:abstractNumId w:val="94"/>
  </w:num>
  <w:num w:numId="190" w16cid:durableId="1627345565">
    <w:abstractNumId w:val="75"/>
  </w:num>
  <w:num w:numId="191" w16cid:durableId="203909496">
    <w:abstractNumId w:val="483"/>
  </w:num>
  <w:num w:numId="192" w16cid:durableId="1511488362">
    <w:abstractNumId w:val="447"/>
  </w:num>
  <w:num w:numId="193" w16cid:durableId="1949002638">
    <w:abstractNumId w:val="175"/>
  </w:num>
  <w:num w:numId="194" w16cid:durableId="1176309270">
    <w:abstractNumId w:val="163"/>
  </w:num>
  <w:num w:numId="195" w16cid:durableId="1654868807">
    <w:abstractNumId w:val="221"/>
  </w:num>
  <w:num w:numId="196" w16cid:durableId="12652055">
    <w:abstractNumId w:val="124"/>
  </w:num>
  <w:num w:numId="197" w16cid:durableId="1018969729">
    <w:abstractNumId w:val="183"/>
  </w:num>
  <w:num w:numId="198" w16cid:durableId="1008409243">
    <w:abstractNumId w:val="139"/>
  </w:num>
  <w:num w:numId="199" w16cid:durableId="1955483436">
    <w:abstractNumId w:val="333"/>
  </w:num>
  <w:num w:numId="200" w16cid:durableId="660087209">
    <w:abstractNumId w:val="7"/>
  </w:num>
  <w:num w:numId="201" w16cid:durableId="1928878874">
    <w:abstractNumId w:val="321"/>
  </w:num>
  <w:num w:numId="202" w16cid:durableId="2122139272">
    <w:abstractNumId w:val="236"/>
  </w:num>
  <w:num w:numId="203" w16cid:durableId="133452672">
    <w:abstractNumId w:val="117"/>
  </w:num>
  <w:num w:numId="204" w16cid:durableId="1931768354">
    <w:abstractNumId w:val="301"/>
  </w:num>
  <w:num w:numId="205" w16cid:durableId="1867214870">
    <w:abstractNumId w:val="226"/>
  </w:num>
  <w:num w:numId="206" w16cid:durableId="1484468710">
    <w:abstractNumId w:val="16"/>
  </w:num>
  <w:num w:numId="207" w16cid:durableId="761727099">
    <w:abstractNumId w:val="187"/>
  </w:num>
  <w:num w:numId="208" w16cid:durableId="1531188493">
    <w:abstractNumId w:val="451"/>
  </w:num>
  <w:num w:numId="209" w16cid:durableId="415324069">
    <w:abstractNumId w:val="278"/>
  </w:num>
  <w:num w:numId="210" w16cid:durableId="756711135">
    <w:abstractNumId w:val="472"/>
  </w:num>
  <w:num w:numId="211" w16cid:durableId="241186038">
    <w:abstractNumId w:val="353"/>
  </w:num>
  <w:num w:numId="212" w16cid:durableId="1516535573">
    <w:abstractNumId w:val="437"/>
  </w:num>
  <w:num w:numId="213" w16cid:durableId="1731033911">
    <w:abstractNumId w:val="37"/>
  </w:num>
  <w:num w:numId="214" w16cid:durableId="2114082260">
    <w:abstractNumId w:val="205"/>
  </w:num>
  <w:num w:numId="215" w16cid:durableId="1403944878">
    <w:abstractNumId w:val="368"/>
  </w:num>
  <w:num w:numId="216" w16cid:durableId="1146780351">
    <w:abstractNumId w:val="82"/>
  </w:num>
  <w:num w:numId="217" w16cid:durableId="857474470">
    <w:abstractNumId w:val="182"/>
  </w:num>
  <w:num w:numId="218" w16cid:durableId="1167982874">
    <w:abstractNumId w:val="347"/>
  </w:num>
  <w:num w:numId="219" w16cid:durableId="1772357259">
    <w:abstractNumId w:val="397"/>
  </w:num>
  <w:num w:numId="220" w16cid:durableId="1115366939">
    <w:abstractNumId w:val="189"/>
  </w:num>
  <w:num w:numId="221" w16cid:durableId="588271522">
    <w:abstractNumId w:val="422"/>
  </w:num>
  <w:num w:numId="222" w16cid:durableId="210961162">
    <w:abstractNumId w:val="328"/>
  </w:num>
  <w:num w:numId="223" w16cid:durableId="1534810418">
    <w:abstractNumId w:val="332"/>
  </w:num>
  <w:num w:numId="224" w16cid:durableId="1676683974">
    <w:abstractNumId w:val="70"/>
  </w:num>
  <w:num w:numId="225" w16cid:durableId="15084179">
    <w:abstractNumId w:val="162"/>
  </w:num>
  <w:num w:numId="226" w16cid:durableId="692729971">
    <w:abstractNumId w:val="377"/>
  </w:num>
  <w:num w:numId="227" w16cid:durableId="1145971805">
    <w:abstractNumId w:val="237"/>
  </w:num>
  <w:num w:numId="228" w16cid:durableId="1458917373">
    <w:abstractNumId w:val="318"/>
  </w:num>
  <w:num w:numId="229" w16cid:durableId="1871258419">
    <w:abstractNumId w:val="145"/>
  </w:num>
  <w:num w:numId="230" w16cid:durableId="1425884159">
    <w:abstractNumId w:val="279"/>
  </w:num>
  <w:num w:numId="231" w16cid:durableId="705764093">
    <w:abstractNumId w:val="51"/>
  </w:num>
  <w:num w:numId="232" w16cid:durableId="1543324556">
    <w:abstractNumId w:val="143"/>
  </w:num>
  <w:num w:numId="233" w16cid:durableId="423499178">
    <w:abstractNumId w:val="50"/>
  </w:num>
  <w:num w:numId="234" w16cid:durableId="1100029897">
    <w:abstractNumId w:val="266"/>
  </w:num>
  <w:num w:numId="235" w16cid:durableId="164633208">
    <w:abstractNumId w:val="127"/>
  </w:num>
  <w:num w:numId="236" w16cid:durableId="1285426808">
    <w:abstractNumId w:val="87"/>
  </w:num>
  <w:num w:numId="237" w16cid:durableId="519121461">
    <w:abstractNumId w:val="260"/>
  </w:num>
  <w:num w:numId="238" w16cid:durableId="667639255">
    <w:abstractNumId w:val="419"/>
  </w:num>
  <w:num w:numId="239" w16cid:durableId="1740596693">
    <w:abstractNumId w:val="420"/>
  </w:num>
  <w:num w:numId="240" w16cid:durableId="195048420">
    <w:abstractNumId w:val="380"/>
  </w:num>
  <w:num w:numId="241" w16cid:durableId="2042044911">
    <w:abstractNumId w:val="13"/>
  </w:num>
  <w:num w:numId="242" w16cid:durableId="91628704">
    <w:abstractNumId w:val="199"/>
  </w:num>
  <w:num w:numId="243" w16cid:durableId="840465227">
    <w:abstractNumId w:val="262"/>
  </w:num>
  <w:num w:numId="244" w16cid:durableId="2126345823">
    <w:abstractNumId w:val="366"/>
  </w:num>
  <w:num w:numId="245" w16cid:durableId="583298736">
    <w:abstractNumId w:val="123"/>
  </w:num>
  <w:num w:numId="246" w16cid:durableId="887452996">
    <w:abstractNumId w:val="64"/>
  </w:num>
  <w:num w:numId="247" w16cid:durableId="783429534">
    <w:abstractNumId w:val="60"/>
  </w:num>
  <w:num w:numId="248" w16cid:durableId="1038166020">
    <w:abstractNumId w:val="41"/>
  </w:num>
  <w:num w:numId="249" w16cid:durableId="488862450">
    <w:abstractNumId w:val="370"/>
  </w:num>
  <w:num w:numId="250" w16cid:durableId="1898079057">
    <w:abstractNumId w:val="15"/>
  </w:num>
  <w:num w:numId="251" w16cid:durableId="1874608687">
    <w:abstractNumId w:val="298"/>
  </w:num>
  <w:num w:numId="252" w16cid:durableId="1224482685">
    <w:abstractNumId w:val="212"/>
  </w:num>
  <w:num w:numId="253" w16cid:durableId="173344215">
    <w:abstractNumId w:val="249"/>
  </w:num>
  <w:num w:numId="254" w16cid:durableId="1210648581">
    <w:abstractNumId w:val="289"/>
  </w:num>
  <w:num w:numId="255" w16cid:durableId="817841886">
    <w:abstractNumId w:val="12"/>
  </w:num>
  <w:num w:numId="256" w16cid:durableId="1843086057">
    <w:abstractNumId w:val="62"/>
  </w:num>
  <w:num w:numId="257" w16cid:durableId="1238982123">
    <w:abstractNumId w:val="114"/>
  </w:num>
  <w:num w:numId="258" w16cid:durableId="140772716">
    <w:abstractNumId w:val="371"/>
  </w:num>
  <w:num w:numId="259" w16cid:durableId="1834250720">
    <w:abstractNumId w:val="227"/>
  </w:num>
  <w:num w:numId="260" w16cid:durableId="1167673940">
    <w:abstractNumId w:val="477"/>
  </w:num>
  <w:num w:numId="261" w16cid:durableId="787511685">
    <w:abstractNumId w:val="39"/>
  </w:num>
  <w:num w:numId="262" w16cid:durableId="2100903789">
    <w:abstractNumId w:val="276"/>
  </w:num>
  <w:num w:numId="263" w16cid:durableId="494076546">
    <w:abstractNumId w:val="433"/>
  </w:num>
  <w:num w:numId="264" w16cid:durableId="931476251">
    <w:abstractNumId w:val="444"/>
  </w:num>
  <w:num w:numId="265" w16cid:durableId="615872571">
    <w:abstractNumId w:val="356"/>
  </w:num>
  <w:num w:numId="266" w16cid:durableId="1930692373">
    <w:abstractNumId w:val="213"/>
  </w:num>
  <w:num w:numId="267" w16cid:durableId="1916237557">
    <w:abstractNumId w:val="334"/>
  </w:num>
  <w:num w:numId="268" w16cid:durableId="1025013821">
    <w:abstractNumId w:val="164"/>
  </w:num>
  <w:num w:numId="269" w16cid:durableId="447358454">
    <w:abstractNumId w:val="319"/>
  </w:num>
  <w:num w:numId="270" w16cid:durableId="1276643913">
    <w:abstractNumId w:val="470"/>
  </w:num>
  <w:num w:numId="271" w16cid:durableId="803936542">
    <w:abstractNumId w:val="250"/>
  </w:num>
  <w:num w:numId="272" w16cid:durableId="1780947287">
    <w:abstractNumId w:val="331"/>
  </w:num>
  <w:num w:numId="273" w16cid:durableId="516383457">
    <w:abstractNumId w:val="58"/>
  </w:num>
  <w:num w:numId="274" w16cid:durableId="139427067">
    <w:abstractNumId w:val="305"/>
  </w:num>
  <w:num w:numId="275" w16cid:durableId="1955164433">
    <w:abstractNumId w:val="421"/>
  </w:num>
  <w:num w:numId="276" w16cid:durableId="325088037">
    <w:abstractNumId w:val="466"/>
  </w:num>
  <w:num w:numId="277" w16cid:durableId="859246593">
    <w:abstractNumId w:val="137"/>
  </w:num>
  <w:num w:numId="278" w16cid:durableId="47657621">
    <w:abstractNumId w:val="103"/>
  </w:num>
  <w:num w:numId="279" w16cid:durableId="458845075">
    <w:abstractNumId w:val="184"/>
  </w:num>
  <w:num w:numId="280" w16cid:durableId="2125269011">
    <w:abstractNumId w:val="272"/>
  </w:num>
  <w:num w:numId="281" w16cid:durableId="1334141851">
    <w:abstractNumId w:val="27"/>
  </w:num>
  <w:num w:numId="282" w16cid:durableId="970129519">
    <w:abstractNumId w:val="348"/>
  </w:num>
  <w:num w:numId="283" w16cid:durableId="1456872434">
    <w:abstractNumId w:val="372"/>
  </w:num>
  <w:num w:numId="284" w16cid:durableId="39015338">
    <w:abstractNumId w:val="393"/>
  </w:num>
  <w:num w:numId="285" w16cid:durableId="1819419518">
    <w:abstractNumId w:val="352"/>
  </w:num>
  <w:num w:numId="286" w16cid:durableId="1743596631">
    <w:abstractNumId w:val="323"/>
  </w:num>
  <w:num w:numId="287" w16cid:durableId="1220049475">
    <w:abstractNumId w:val="239"/>
  </w:num>
  <w:num w:numId="288" w16cid:durableId="1030112256">
    <w:abstractNumId w:val="131"/>
  </w:num>
  <w:num w:numId="289" w16cid:durableId="735326783">
    <w:abstractNumId w:val="455"/>
  </w:num>
  <w:num w:numId="290" w16cid:durableId="1571843329">
    <w:abstractNumId w:val="475"/>
  </w:num>
  <w:num w:numId="291" w16cid:durableId="2034262252">
    <w:abstractNumId w:val="68"/>
  </w:num>
  <w:num w:numId="292" w16cid:durableId="1106119284">
    <w:abstractNumId w:val="190"/>
  </w:num>
  <w:num w:numId="293" w16cid:durableId="447705403">
    <w:abstractNumId w:val="160"/>
  </w:num>
  <w:num w:numId="294" w16cid:durableId="1260721534">
    <w:abstractNumId w:val="428"/>
  </w:num>
  <w:num w:numId="295" w16cid:durableId="309209356">
    <w:abstractNumId w:val="151"/>
  </w:num>
  <w:num w:numId="296" w16cid:durableId="1717313855">
    <w:abstractNumId w:val="458"/>
  </w:num>
  <w:num w:numId="297" w16cid:durableId="705062028">
    <w:abstractNumId w:val="130"/>
  </w:num>
  <w:num w:numId="298" w16cid:durableId="34081145">
    <w:abstractNumId w:val="394"/>
  </w:num>
  <w:num w:numId="299" w16cid:durableId="1366833790">
    <w:abstractNumId w:val="18"/>
  </w:num>
  <w:num w:numId="300" w16cid:durableId="474489661">
    <w:abstractNumId w:val="203"/>
  </w:num>
  <w:num w:numId="301" w16cid:durableId="614168037">
    <w:abstractNumId w:val="67"/>
  </w:num>
  <w:num w:numId="302" w16cid:durableId="1601336107">
    <w:abstractNumId w:val="98"/>
  </w:num>
  <w:num w:numId="303" w16cid:durableId="1342704759">
    <w:abstractNumId w:val="97"/>
  </w:num>
  <w:num w:numId="304" w16cid:durableId="190997124">
    <w:abstractNumId w:val="436"/>
  </w:num>
  <w:num w:numId="305" w16cid:durableId="1223829201">
    <w:abstractNumId w:val="228"/>
  </w:num>
  <w:num w:numId="306" w16cid:durableId="388264843">
    <w:abstractNumId w:val="322"/>
  </w:num>
  <w:num w:numId="307" w16cid:durableId="834147872">
    <w:abstractNumId w:val="386"/>
  </w:num>
  <w:num w:numId="308" w16cid:durableId="168952637">
    <w:abstractNumId w:val="34"/>
  </w:num>
  <w:num w:numId="309" w16cid:durableId="839006774">
    <w:abstractNumId w:val="425"/>
  </w:num>
  <w:num w:numId="310" w16cid:durableId="1250888801">
    <w:abstractNumId w:val="71"/>
  </w:num>
  <w:num w:numId="311" w16cid:durableId="1049845522">
    <w:abstractNumId w:val="11"/>
  </w:num>
  <w:num w:numId="312" w16cid:durableId="1889298154">
    <w:abstractNumId w:val="320"/>
  </w:num>
  <w:num w:numId="313" w16cid:durableId="316805502">
    <w:abstractNumId w:val="482"/>
  </w:num>
  <w:num w:numId="314" w16cid:durableId="1110776580">
    <w:abstractNumId w:val="120"/>
  </w:num>
  <w:num w:numId="315" w16cid:durableId="728648090">
    <w:abstractNumId w:val="363"/>
  </w:num>
  <w:num w:numId="316" w16cid:durableId="2068338290">
    <w:abstractNumId w:val="48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7" w16cid:durableId="1601135770">
    <w:abstractNumId w:val="48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8" w16cid:durableId="2024240494">
    <w:abstractNumId w:val="275"/>
  </w:num>
  <w:num w:numId="319" w16cid:durableId="610862411">
    <w:abstractNumId w:val="171"/>
  </w:num>
  <w:num w:numId="320" w16cid:durableId="1330714247">
    <w:abstractNumId w:val="387"/>
  </w:num>
  <w:num w:numId="321" w16cid:durableId="1089498123">
    <w:abstractNumId w:val="148"/>
  </w:num>
  <w:num w:numId="322" w16cid:durableId="1904872423">
    <w:abstractNumId w:val="350"/>
  </w:num>
  <w:num w:numId="323" w16cid:durableId="206458575">
    <w:abstractNumId w:val="111"/>
  </w:num>
  <w:num w:numId="324" w16cid:durableId="695666297">
    <w:abstractNumId w:val="259"/>
  </w:num>
  <w:num w:numId="325" w16cid:durableId="1025400470">
    <w:abstractNumId w:val="36"/>
  </w:num>
  <w:num w:numId="326" w16cid:durableId="1634023438">
    <w:abstractNumId w:val="456"/>
  </w:num>
  <w:num w:numId="327" w16cid:durableId="2042393370">
    <w:abstractNumId w:val="154"/>
  </w:num>
  <w:num w:numId="328" w16cid:durableId="1138034692">
    <w:abstractNumId w:val="112"/>
  </w:num>
  <w:num w:numId="329" w16cid:durableId="253634955">
    <w:abstractNumId w:val="153"/>
  </w:num>
  <w:num w:numId="330" w16cid:durableId="1720325459">
    <w:abstractNumId w:val="440"/>
  </w:num>
  <w:num w:numId="331" w16cid:durableId="1421099157">
    <w:abstractNumId w:val="214"/>
  </w:num>
  <w:num w:numId="332" w16cid:durableId="60107577">
    <w:abstractNumId w:val="384"/>
  </w:num>
  <w:num w:numId="333" w16cid:durableId="301884854">
    <w:abstractNumId w:val="14"/>
  </w:num>
  <w:num w:numId="334" w16cid:durableId="1831797348">
    <w:abstractNumId w:val="233"/>
  </w:num>
  <w:num w:numId="335" w16cid:durableId="1870140840">
    <w:abstractNumId w:val="91"/>
  </w:num>
  <w:num w:numId="336" w16cid:durableId="1223246938">
    <w:abstractNumId w:val="52"/>
  </w:num>
  <w:num w:numId="337" w16cid:durableId="1998611947">
    <w:abstractNumId w:val="417"/>
  </w:num>
  <w:num w:numId="338" w16cid:durableId="531113292">
    <w:abstractNumId w:val="65"/>
  </w:num>
  <w:num w:numId="339" w16cid:durableId="1716657686">
    <w:abstractNumId w:val="411"/>
  </w:num>
  <w:num w:numId="340" w16cid:durableId="1357845951">
    <w:abstractNumId w:val="35"/>
  </w:num>
  <w:num w:numId="341" w16cid:durableId="105928767">
    <w:abstractNumId w:val="191"/>
  </w:num>
  <w:num w:numId="342" w16cid:durableId="1076322022">
    <w:abstractNumId w:val="231"/>
  </w:num>
  <w:num w:numId="343" w16cid:durableId="1470976012">
    <w:abstractNumId w:val="201"/>
  </w:num>
  <w:num w:numId="344" w16cid:durableId="502549873">
    <w:abstractNumId w:val="135"/>
  </w:num>
  <w:num w:numId="345" w16cid:durableId="268894447">
    <w:abstractNumId w:val="10"/>
  </w:num>
  <w:num w:numId="346" w16cid:durableId="1432822804">
    <w:abstractNumId w:val="25"/>
  </w:num>
  <w:num w:numId="347" w16cid:durableId="1203713958">
    <w:abstractNumId w:val="255"/>
  </w:num>
  <w:num w:numId="348" w16cid:durableId="2125070536">
    <w:abstractNumId w:val="57"/>
  </w:num>
  <w:num w:numId="349" w16cid:durableId="523908919">
    <w:abstractNumId w:val="180"/>
  </w:num>
  <w:num w:numId="350" w16cid:durableId="900166943">
    <w:abstractNumId w:val="449"/>
  </w:num>
  <w:num w:numId="351" w16cid:durableId="1090082312">
    <w:abstractNumId w:val="412"/>
  </w:num>
  <w:num w:numId="352" w16cid:durableId="2000839028">
    <w:abstractNumId w:val="240"/>
  </w:num>
  <w:num w:numId="353" w16cid:durableId="736174140">
    <w:abstractNumId w:val="424"/>
  </w:num>
  <w:num w:numId="354" w16cid:durableId="217983496">
    <w:abstractNumId w:val="414"/>
  </w:num>
  <w:num w:numId="355" w16cid:durableId="525023774">
    <w:abstractNumId w:val="48"/>
  </w:num>
  <w:num w:numId="356" w16cid:durableId="1342315153">
    <w:abstractNumId w:val="49"/>
  </w:num>
  <w:num w:numId="357" w16cid:durableId="105974276">
    <w:abstractNumId w:val="400"/>
  </w:num>
  <w:num w:numId="358" w16cid:durableId="986082726">
    <w:abstractNumId w:val="3"/>
  </w:num>
  <w:num w:numId="359" w16cid:durableId="1283877562">
    <w:abstractNumId w:val="269"/>
  </w:num>
  <w:num w:numId="360" w16cid:durableId="1785147961">
    <w:abstractNumId w:val="219"/>
  </w:num>
  <w:num w:numId="361" w16cid:durableId="222254501">
    <w:abstractNumId w:val="30"/>
  </w:num>
  <w:num w:numId="362" w16cid:durableId="1603148485">
    <w:abstractNumId w:val="45"/>
  </w:num>
  <w:num w:numId="363" w16cid:durableId="1691449606">
    <w:abstractNumId w:val="448"/>
  </w:num>
  <w:num w:numId="364" w16cid:durableId="2039239121">
    <w:abstractNumId w:val="252"/>
  </w:num>
  <w:num w:numId="365" w16cid:durableId="605116325">
    <w:abstractNumId w:val="471"/>
  </w:num>
  <w:num w:numId="366" w16cid:durableId="1144813016">
    <w:abstractNumId w:val="142"/>
  </w:num>
  <w:num w:numId="367" w16cid:durableId="1164588397">
    <w:abstractNumId w:val="242"/>
  </w:num>
  <w:num w:numId="368" w16cid:durableId="508562654">
    <w:abstractNumId w:val="383"/>
  </w:num>
  <w:num w:numId="369" w16cid:durableId="43530767">
    <w:abstractNumId w:val="283"/>
  </w:num>
  <w:num w:numId="370" w16cid:durableId="310062089">
    <w:abstractNumId w:val="344"/>
  </w:num>
  <w:num w:numId="371" w16cid:durableId="1074007826">
    <w:abstractNumId w:val="86"/>
  </w:num>
  <w:num w:numId="372" w16cid:durableId="534463083">
    <w:abstractNumId w:val="349"/>
  </w:num>
  <w:num w:numId="373" w16cid:durableId="682897783">
    <w:abstractNumId w:val="484"/>
  </w:num>
  <w:num w:numId="374" w16cid:durableId="398678290">
    <w:abstractNumId w:val="395"/>
  </w:num>
  <w:num w:numId="375" w16cid:durableId="571043756">
    <w:abstractNumId w:val="24"/>
  </w:num>
  <w:num w:numId="376" w16cid:durableId="1686402124">
    <w:abstractNumId w:val="480"/>
  </w:num>
  <w:num w:numId="377" w16cid:durableId="8531259">
    <w:abstractNumId w:val="109"/>
  </w:num>
  <w:num w:numId="378" w16cid:durableId="774519165">
    <w:abstractNumId w:val="339"/>
  </w:num>
  <w:num w:numId="379" w16cid:durableId="70390439">
    <w:abstractNumId w:val="253"/>
  </w:num>
  <w:num w:numId="380" w16cid:durableId="1529219736">
    <w:abstractNumId w:val="469"/>
  </w:num>
  <w:num w:numId="381" w16cid:durableId="1150248272">
    <w:abstractNumId w:val="452"/>
  </w:num>
  <w:num w:numId="382" w16cid:durableId="1642613122">
    <w:abstractNumId w:val="407"/>
  </w:num>
  <w:num w:numId="383" w16cid:durableId="878203364">
    <w:abstractNumId w:val="254"/>
  </w:num>
  <w:num w:numId="384" w16cid:durableId="140387795">
    <w:abstractNumId w:val="337"/>
  </w:num>
  <w:num w:numId="385" w16cid:durableId="348681310">
    <w:abstractNumId w:val="220"/>
  </w:num>
  <w:num w:numId="386" w16cid:durableId="1706175194">
    <w:abstractNumId w:val="2"/>
  </w:num>
  <w:num w:numId="387" w16cid:durableId="1128625636">
    <w:abstractNumId w:val="462"/>
  </w:num>
  <w:num w:numId="388" w16cid:durableId="2124618150">
    <w:abstractNumId w:val="140"/>
  </w:num>
  <w:num w:numId="389" w16cid:durableId="1815027437">
    <w:abstractNumId w:val="454"/>
  </w:num>
  <w:num w:numId="390" w16cid:durableId="1417441728">
    <w:abstractNumId w:val="288"/>
  </w:num>
  <w:num w:numId="391" w16cid:durableId="735661572">
    <w:abstractNumId w:val="450"/>
  </w:num>
  <w:num w:numId="392" w16cid:durableId="366608919">
    <w:abstractNumId w:val="44"/>
  </w:num>
  <w:num w:numId="393" w16cid:durableId="298538384">
    <w:abstractNumId w:val="204"/>
  </w:num>
  <w:num w:numId="394" w16cid:durableId="1645550938">
    <w:abstractNumId w:val="246"/>
  </w:num>
  <w:num w:numId="395" w16cid:durableId="848253696">
    <w:abstractNumId w:val="198"/>
  </w:num>
  <w:num w:numId="396" w16cid:durableId="1071275096">
    <w:abstractNumId w:val="418"/>
  </w:num>
  <w:num w:numId="397" w16cid:durableId="842622032">
    <w:abstractNumId w:val="330"/>
  </w:num>
  <w:num w:numId="398" w16cid:durableId="1433866121">
    <w:abstractNumId w:val="172"/>
  </w:num>
  <w:num w:numId="399" w16cid:durableId="617032605">
    <w:abstractNumId w:val="122"/>
  </w:num>
  <w:num w:numId="400" w16cid:durableId="943196128">
    <w:abstractNumId w:val="461"/>
  </w:num>
  <w:num w:numId="401" w16cid:durableId="1816873639">
    <w:abstractNumId w:val="375"/>
  </w:num>
  <w:num w:numId="402" w16cid:durableId="1133447624">
    <w:abstractNumId w:val="248"/>
  </w:num>
  <w:num w:numId="403" w16cid:durableId="1496873048">
    <w:abstractNumId w:val="373"/>
  </w:num>
  <w:num w:numId="404" w16cid:durableId="1151094995">
    <w:abstractNumId w:val="77"/>
  </w:num>
  <w:num w:numId="405" w16cid:durableId="1516923125">
    <w:abstractNumId w:val="392"/>
  </w:num>
  <w:num w:numId="406" w16cid:durableId="1058358346">
    <w:abstractNumId w:val="256"/>
  </w:num>
  <w:num w:numId="407" w16cid:durableId="1298805495">
    <w:abstractNumId w:val="476"/>
  </w:num>
  <w:num w:numId="408" w16cid:durableId="965236272">
    <w:abstractNumId w:val="385"/>
  </w:num>
  <w:num w:numId="409" w16cid:durableId="1107432657">
    <w:abstractNumId w:val="251"/>
  </w:num>
  <w:num w:numId="410" w16cid:durableId="1797094898">
    <w:abstractNumId w:val="270"/>
  </w:num>
  <w:num w:numId="411" w16cid:durableId="1448817567">
    <w:abstractNumId w:val="56"/>
  </w:num>
  <w:num w:numId="412" w16cid:durableId="1916747300">
    <w:abstractNumId w:val="126"/>
  </w:num>
  <w:num w:numId="413" w16cid:durableId="832574830">
    <w:abstractNumId w:val="210"/>
  </w:num>
  <w:num w:numId="414" w16cid:durableId="891887481">
    <w:abstractNumId w:val="314"/>
  </w:num>
  <w:num w:numId="415" w16cid:durableId="1402102206">
    <w:abstractNumId w:val="100"/>
  </w:num>
  <w:num w:numId="416" w16cid:durableId="1420444628">
    <w:abstractNumId w:val="389"/>
  </w:num>
  <w:num w:numId="417" w16cid:durableId="1458985646">
    <w:abstractNumId w:val="406"/>
  </w:num>
  <w:num w:numId="418" w16cid:durableId="1736120250">
    <w:abstractNumId w:val="46"/>
  </w:num>
  <w:num w:numId="419" w16cid:durableId="1001085470">
    <w:abstractNumId w:val="442"/>
  </w:num>
  <w:num w:numId="420" w16cid:durableId="1253473743">
    <w:abstractNumId w:val="460"/>
  </w:num>
  <w:num w:numId="421" w16cid:durableId="1527789961">
    <w:abstractNumId w:val="285"/>
  </w:num>
  <w:num w:numId="422" w16cid:durableId="1591161722">
    <w:abstractNumId w:val="457"/>
  </w:num>
  <w:num w:numId="423" w16cid:durableId="454375554">
    <w:abstractNumId w:val="93"/>
  </w:num>
  <w:num w:numId="424" w16cid:durableId="1899323395">
    <w:abstractNumId w:val="76"/>
  </w:num>
  <w:num w:numId="425" w16cid:durableId="965693662">
    <w:abstractNumId w:val="88"/>
  </w:num>
  <w:num w:numId="426" w16cid:durableId="192232458">
    <w:abstractNumId w:val="95"/>
  </w:num>
  <w:num w:numId="427" w16cid:durableId="1420449052">
    <w:abstractNumId w:val="69"/>
  </w:num>
  <w:num w:numId="428" w16cid:durableId="1959487970">
    <w:abstractNumId w:val="312"/>
  </w:num>
  <w:num w:numId="429" w16cid:durableId="1435132399">
    <w:abstractNumId w:val="329"/>
  </w:num>
  <w:num w:numId="430" w16cid:durableId="135806776">
    <w:abstractNumId w:val="313"/>
  </w:num>
  <w:num w:numId="431" w16cid:durableId="1097484633">
    <w:abstractNumId w:val="22"/>
  </w:num>
  <w:num w:numId="432" w16cid:durableId="690650084">
    <w:abstractNumId w:val="376"/>
  </w:num>
  <w:num w:numId="433" w16cid:durableId="1445927238">
    <w:abstractNumId w:val="150"/>
  </w:num>
  <w:num w:numId="434" w16cid:durableId="976181044">
    <w:abstractNumId w:val="232"/>
  </w:num>
  <w:num w:numId="435" w16cid:durableId="1605840867">
    <w:abstractNumId w:val="211"/>
  </w:num>
  <w:num w:numId="436" w16cid:durableId="66003903">
    <w:abstractNumId w:val="292"/>
  </w:num>
  <w:num w:numId="437" w16cid:durableId="1694458269">
    <w:abstractNumId w:val="83"/>
  </w:num>
  <w:num w:numId="438" w16cid:durableId="1120224698">
    <w:abstractNumId w:val="116"/>
  </w:num>
  <w:num w:numId="439" w16cid:durableId="866405818">
    <w:abstractNumId w:val="147"/>
  </w:num>
  <w:num w:numId="440" w16cid:durableId="1284264863">
    <w:abstractNumId w:val="84"/>
  </w:num>
  <w:num w:numId="441" w16cid:durableId="2049143755">
    <w:abstractNumId w:val="222"/>
  </w:num>
  <w:num w:numId="442" w16cid:durableId="864976158">
    <w:abstractNumId w:val="21"/>
  </w:num>
  <w:num w:numId="443" w16cid:durableId="277421429">
    <w:abstractNumId w:val="435"/>
  </w:num>
  <w:num w:numId="444" w16cid:durableId="259066275">
    <w:abstractNumId w:val="342"/>
  </w:num>
  <w:num w:numId="445" w16cid:durableId="655718694">
    <w:abstractNumId w:val="427"/>
  </w:num>
  <w:num w:numId="446" w16cid:durableId="1838424267">
    <w:abstractNumId w:val="430"/>
  </w:num>
  <w:num w:numId="447" w16cid:durableId="809788218">
    <w:abstractNumId w:val="235"/>
  </w:num>
  <w:num w:numId="448" w16cid:durableId="1333601952">
    <w:abstractNumId w:val="423"/>
  </w:num>
  <w:num w:numId="449" w16cid:durableId="398744898">
    <w:abstractNumId w:val="72"/>
  </w:num>
  <w:num w:numId="450" w16cid:durableId="1805152203">
    <w:abstractNumId w:val="441"/>
  </w:num>
  <w:num w:numId="451" w16cid:durableId="1386101985">
    <w:abstractNumId w:val="481"/>
  </w:num>
  <w:num w:numId="452" w16cid:durableId="1435325189">
    <w:abstractNumId w:val="234"/>
  </w:num>
  <w:num w:numId="453" w16cid:durableId="1708289941">
    <w:abstractNumId w:val="244"/>
  </w:num>
  <w:num w:numId="454" w16cid:durableId="1710033364">
    <w:abstractNumId w:val="5"/>
  </w:num>
  <w:num w:numId="455" w16cid:durableId="1433355337">
    <w:abstractNumId w:val="152"/>
  </w:num>
  <w:num w:numId="456" w16cid:durableId="47652978">
    <w:abstractNumId w:val="354"/>
  </w:num>
  <w:num w:numId="457" w16cid:durableId="1750612529">
    <w:abstractNumId w:val="399"/>
  </w:num>
  <w:num w:numId="458" w16cid:durableId="716200741">
    <w:abstractNumId w:val="144"/>
  </w:num>
  <w:num w:numId="459" w16cid:durableId="836723466">
    <w:abstractNumId w:val="443"/>
  </w:num>
  <w:num w:numId="460" w16cid:durableId="103310581">
    <w:abstractNumId w:val="186"/>
  </w:num>
  <w:num w:numId="461" w16cid:durableId="340085534">
    <w:abstractNumId w:val="295"/>
  </w:num>
  <w:num w:numId="462" w16cid:durableId="2069372990">
    <w:abstractNumId w:val="485"/>
  </w:num>
  <w:num w:numId="463" w16cid:durableId="2069526971">
    <w:abstractNumId w:val="309"/>
  </w:num>
  <w:num w:numId="464" w16cid:durableId="610206541">
    <w:abstractNumId w:val="326"/>
  </w:num>
  <w:num w:numId="465" w16cid:durableId="1045526718">
    <w:abstractNumId w:val="374"/>
  </w:num>
  <w:num w:numId="466" w16cid:durableId="361980678">
    <w:abstractNumId w:val="446"/>
  </w:num>
  <w:num w:numId="467" w16cid:durableId="443620593">
    <w:abstractNumId w:val="179"/>
  </w:num>
  <w:num w:numId="468" w16cid:durableId="1575314409">
    <w:abstractNumId w:val="55"/>
  </w:num>
  <w:num w:numId="469" w16cid:durableId="1713575324">
    <w:abstractNumId w:val="218"/>
  </w:num>
  <w:num w:numId="470" w16cid:durableId="1727684328">
    <w:abstractNumId w:val="216"/>
  </w:num>
  <w:num w:numId="471" w16cid:durableId="1351026072">
    <w:abstractNumId w:val="282"/>
  </w:num>
  <w:num w:numId="472" w16cid:durableId="2012561506">
    <w:abstractNumId w:val="263"/>
  </w:num>
  <w:num w:numId="473" w16cid:durableId="2147384232">
    <w:abstractNumId w:val="230"/>
  </w:num>
  <w:num w:numId="474" w16cid:durableId="875386842">
    <w:abstractNumId w:val="169"/>
  </w:num>
  <w:num w:numId="475" w16cid:durableId="1563516478">
    <w:abstractNumId w:val="90"/>
  </w:num>
  <w:num w:numId="476" w16cid:durableId="149634926">
    <w:abstractNumId w:val="188"/>
  </w:num>
  <w:num w:numId="477" w16cid:durableId="1007055988">
    <w:abstractNumId w:val="113"/>
  </w:num>
  <w:num w:numId="478" w16cid:durableId="1154179069">
    <w:abstractNumId w:val="47"/>
  </w:num>
  <w:num w:numId="479" w16cid:durableId="75170169">
    <w:abstractNumId w:val="185"/>
  </w:num>
  <w:num w:numId="480" w16cid:durableId="1555849187">
    <w:abstractNumId w:val="155"/>
  </w:num>
  <w:num w:numId="481" w16cid:durableId="1602226409">
    <w:abstractNumId w:val="281"/>
  </w:num>
  <w:num w:numId="482" w16cid:durableId="102193714">
    <w:abstractNumId w:val="468"/>
  </w:num>
  <w:num w:numId="483" w16cid:durableId="439108239">
    <w:abstractNumId w:val="439"/>
  </w:num>
  <w:num w:numId="484" w16cid:durableId="611981588">
    <w:abstractNumId w:val="167"/>
  </w:num>
  <w:num w:numId="485" w16cid:durableId="425275934">
    <w:abstractNumId w:val="335"/>
  </w:num>
  <w:num w:numId="486" w16cid:durableId="751119816">
    <w:abstractNumId w:val="434"/>
  </w:num>
  <w:num w:numId="487" w16cid:durableId="1574469202">
    <w:abstractNumId w:val="54"/>
  </w:num>
  <w:num w:numId="488" w16cid:durableId="205727792">
    <w:abstractNumId w:val="362"/>
  </w:num>
  <w:num w:numId="489" w16cid:durableId="206601621">
    <w:abstractNumId w:val="26"/>
  </w:num>
  <w:num w:numId="490" w16cid:durableId="1540895259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47E"/>
    <w:rsid w:val="00013702"/>
    <w:rsid w:val="00014644"/>
    <w:rsid w:val="000326D2"/>
    <w:rsid w:val="000D6577"/>
    <w:rsid w:val="000F1177"/>
    <w:rsid w:val="000F2ABF"/>
    <w:rsid w:val="001153B3"/>
    <w:rsid w:val="0013594E"/>
    <w:rsid w:val="00135CDD"/>
    <w:rsid w:val="001666DB"/>
    <w:rsid w:val="001B03F3"/>
    <w:rsid w:val="001C2E5A"/>
    <w:rsid w:val="001F5435"/>
    <w:rsid w:val="001F64D4"/>
    <w:rsid w:val="002439F2"/>
    <w:rsid w:val="002569B2"/>
    <w:rsid w:val="0026538A"/>
    <w:rsid w:val="00287044"/>
    <w:rsid w:val="002926E5"/>
    <w:rsid w:val="002A54D6"/>
    <w:rsid w:val="002F2663"/>
    <w:rsid w:val="003028E5"/>
    <w:rsid w:val="00305E8E"/>
    <w:rsid w:val="003437AD"/>
    <w:rsid w:val="00355840"/>
    <w:rsid w:val="00375473"/>
    <w:rsid w:val="003C4213"/>
    <w:rsid w:val="003D4892"/>
    <w:rsid w:val="003D6FF4"/>
    <w:rsid w:val="003E0E50"/>
    <w:rsid w:val="003E639A"/>
    <w:rsid w:val="003E73E6"/>
    <w:rsid w:val="003F7676"/>
    <w:rsid w:val="004203D1"/>
    <w:rsid w:val="0042534D"/>
    <w:rsid w:val="004A6242"/>
    <w:rsid w:val="004B49D6"/>
    <w:rsid w:val="004D247E"/>
    <w:rsid w:val="004D35D4"/>
    <w:rsid w:val="004E074F"/>
    <w:rsid w:val="0050112B"/>
    <w:rsid w:val="005221A8"/>
    <w:rsid w:val="00541075"/>
    <w:rsid w:val="00580F46"/>
    <w:rsid w:val="0059110C"/>
    <w:rsid w:val="005920EC"/>
    <w:rsid w:val="005962A0"/>
    <w:rsid w:val="005B4561"/>
    <w:rsid w:val="005E0DC3"/>
    <w:rsid w:val="00600E05"/>
    <w:rsid w:val="00613FDE"/>
    <w:rsid w:val="00632C58"/>
    <w:rsid w:val="00632EDC"/>
    <w:rsid w:val="006460AB"/>
    <w:rsid w:val="00646471"/>
    <w:rsid w:val="00665A35"/>
    <w:rsid w:val="006C0415"/>
    <w:rsid w:val="006C6336"/>
    <w:rsid w:val="006D099F"/>
    <w:rsid w:val="00700DA4"/>
    <w:rsid w:val="00713AC4"/>
    <w:rsid w:val="00790D9D"/>
    <w:rsid w:val="007A1353"/>
    <w:rsid w:val="007D52B4"/>
    <w:rsid w:val="007E1FF6"/>
    <w:rsid w:val="007E4B59"/>
    <w:rsid w:val="00800F72"/>
    <w:rsid w:val="008035DA"/>
    <w:rsid w:val="00821279"/>
    <w:rsid w:val="008476EE"/>
    <w:rsid w:val="0085003B"/>
    <w:rsid w:val="00867BAB"/>
    <w:rsid w:val="00867FF2"/>
    <w:rsid w:val="008D1926"/>
    <w:rsid w:val="009115B1"/>
    <w:rsid w:val="00911C39"/>
    <w:rsid w:val="00931ED3"/>
    <w:rsid w:val="00991621"/>
    <w:rsid w:val="009B0B53"/>
    <w:rsid w:val="009B4249"/>
    <w:rsid w:val="009F0A1D"/>
    <w:rsid w:val="009F317A"/>
    <w:rsid w:val="00A145DF"/>
    <w:rsid w:val="00A3005B"/>
    <w:rsid w:val="00A4325D"/>
    <w:rsid w:val="00A52414"/>
    <w:rsid w:val="00A662DC"/>
    <w:rsid w:val="00A74E08"/>
    <w:rsid w:val="00A94D14"/>
    <w:rsid w:val="00A9715C"/>
    <w:rsid w:val="00AA6814"/>
    <w:rsid w:val="00AB3D3A"/>
    <w:rsid w:val="00AB6315"/>
    <w:rsid w:val="00AF5111"/>
    <w:rsid w:val="00B13352"/>
    <w:rsid w:val="00B507B1"/>
    <w:rsid w:val="00B649B3"/>
    <w:rsid w:val="00B65E49"/>
    <w:rsid w:val="00B870C7"/>
    <w:rsid w:val="00B9030D"/>
    <w:rsid w:val="00B906BB"/>
    <w:rsid w:val="00B9666C"/>
    <w:rsid w:val="00BA73A4"/>
    <w:rsid w:val="00BB2B03"/>
    <w:rsid w:val="00BD66AA"/>
    <w:rsid w:val="00C03F1D"/>
    <w:rsid w:val="00C1056D"/>
    <w:rsid w:val="00C43ED4"/>
    <w:rsid w:val="00C825EC"/>
    <w:rsid w:val="00C87F06"/>
    <w:rsid w:val="00CA4633"/>
    <w:rsid w:val="00CC2676"/>
    <w:rsid w:val="00CC4DE7"/>
    <w:rsid w:val="00D00629"/>
    <w:rsid w:val="00D46635"/>
    <w:rsid w:val="00D503E9"/>
    <w:rsid w:val="00DA2B48"/>
    <w:rsid w:val="00DA6E3D"/>
    <w:rsid w:val="00DD2902"/>
    <w:rsid w:val="00DE760B"/>
    <w:rsid w:val="00E07964"/>
    <w:rsid w:val="00E34727"/>
    <w:rsid w:val="00E5775F"/>
    <w:rsid w:val="00E9016D"/>
    <w:rsid w:val="00EE4D80"/>
    <w:rsid w:val="00F07238"/>
    <w:rsid w:val="00F26BAE"/>
    <w:rsid w:val="00F4784B"/>
    <w:rsid w:val="00F47F65"/>
    <w:rsid w:val="00F73967"/>
    <w:rsid w:val="00F83B2F"/>
    <w:rsid w:val="00F83D28"/>
    <w:rsid w:val="00FC5D7F"/>
    <w:rsid w:val="00FD5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38D90A"/>
  <w15:chartTrackingRefBased/>
  <w15:docId w15:val="{13132CFF-2D02-454C-9AB4-74585107C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70C7"/>
    <w:pPr>
      <w:jc w:val="both"/>
    </w:pPr>
  </w:style>
  <w:style w:type="paragraph" w:styleId="Titre1">
    <w:name w:val="heading 1"/>
    <w:basedOn w:val="Normal"/>
    <w:next w:val="Normal"/>
    <w:link w:val="Titre1Car"/>
    <w:uiPriority w:val="9"/>
    <w:qFormat/>
    <w:rsid w:val="004D24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4D24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4D24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4D24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4D24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D24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D24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D24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D24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D24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4D24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4D24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rsid w:val="004D247E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rsid w:val="004D247E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D247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D247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D247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D247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D24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D24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D24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D24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D24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D247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D247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D247E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D24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D247E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4D247E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4D247E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4D247E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580F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80F46"/>
  </w:style>
  <w:style w:type="paragraph" w:styleId="Pieddepage">
    <w:name w:val="footer"/>
    <w:basedOn w:val="Normal"/>
    <w:link w:val="PieddepageCar"/>
    <w:uiPriority w:val="99"/>
    <w:unhideWhenUsed/>
    <w:rsid w:val="00580F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80F46"/>
  </w:style>
  <w:style w:type="character" w:styleId="lev">
    <w:name w:val="Strong"/>
    <w:basedOn w:val="Policepardfaut"/>
    <w:uiPriority w:val="22"/>
    <w:qFormat/>
    <w:rsid w:val="00991621"/>
    <w:rPr>
      <w:b/>
      <w:bCs/>
    </w:rPr>
  </w:style>
  <w:style w:type="paragraph" w:styleId="NormalWeb">
    <w:name w:val="Normal (Web)"/>
    <w:basedOn w:val="Normal"/>
    <w:uiPriority w:val="99"/>
    <w:unhideWhenUsed/>
    <w:rsid w:val="009916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styleId="Notedebasdepage">
    <w:name w:val="footnote text"/>
    <w:basedOn w:val="Normal"/>
    <w:link w:val="NotedebasdepageCar"/>
    <w:uiPriority w:val="99"/>
    <w:unhideWhenUsed/>
    <w:rsid w:val="00B870C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B870C7"/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character" w:styleId="Appelnotedebasdep">
    <w:name w:val="footnote reference"/>
    <w:basedOn w:val="Policepardfaut"/>
    <w:uiPriority w:val="99"/>
    <w:semiHidden/>
    <w:unhideWhenUsed/>
    <w:rsid w:val="00B870C7"/>
    <w:rPr>
      <w:vertAlign w:val="superscript"/>
    </w:rPr>
  </w:style>
  <w:style w:type="table" w:styleId="Grilledutableau">
    <w:name w:val="Table Grid"/>
    <w:basedOn w:val="TableauNormal"/>
    <w:uiPriority w:val="39"/>
    <w:rsid w:val="00B870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M1">
    <w:name w:val="toc 1"/>
    <w:basedOn w:val="Normal"/>
    <w:next w:val="Normal"/>
    <w:autoRedefine/>
    <w:uiPriority w:val="39"/>
    <w:unhideWhenUsed/>
    <w:rsid w:val="00B870C7"/>
    <w:pPr>
      <w:spacing w:before="120" w:after="120" w:line="276" w:lineRule="auto"/>
    </w:pPr>
    <w:rPr>
      <w:rFonts w:eastAsia="Times New Roman" w:cs="Times New Roman"/>
      <w:b/>
      <w:bCs/>
      <w:caps/>
      <w:kern w:val="0"/>
      <w:sz w:val="20"/>
      <w:szCs w:val="20"/>
      <w:lang w:eastAsia="fr-FR"/>
      <w14:ligatures w14:val="none"/>
    </w:rPr>
  </w:style>
  <w:style w:type="paragraph" w:styleId="TM2">
    <w:name w:val="toc 2"/>
    <w:basedOn w:val="Normal"/>
    <w:next w:val="Normal"/>
    <w:autoRedefine/>
    <w:uiPriority w:val="39"/>
    <w:unhideWhenUsed/>
    <w:rsid w:val="00B870C7"/>
    <w:pPr>
      <w:spacing w:after="0" w:line="276" w:lineRule="auto"/>
      <w:ind w:left="240"/>
    </w:pPr>
    <w:rPr>
      <w:rFonts w:eastAsia="Times New Roman" w:cs="Times New Roman"/>
      <w:smallCaps/>
      <w:kern w:val="0"/>
      <w:sz w:val="20"/>
      <w:szCs w:val="20"/>
      <w:lang w:eastAsia="fr-FR"/>
      <w14:ligatures w14:val="none"/>
    </w:rPr>
  </w:style>
  <w:style w:type="paragraph" w:styleId="TM3">
    <w:name w:val="toc 3"/>
    <w:basedOn w:val="Normal"/>
    <w:next w:val="Normal"/>
    <w:autoRedefine/>
    <w:uiPriority w:val="39"/>
    <w:unhideWhenUsed/>
    <w:rsid w:val="00B870C7"/>
    <w:pPr>
      <w:spacing w:after="0" w:line="276" w:lineRule="auto"/>
      <w:ind w:left="480"/>
    </w:pPr>
    <w:rPr>
      <w:rFonts w:eastAsia="Times New Roman" w:cs="Times New Roman"/>
      <w:i/>
      <w:iCs/>
      <w:kern w:val="0"/>
      <w:sz w:val="20"/>
      <w:szCs w:val="20"/>
      <w:lang w:eastAsia="fr-FR"/>
      <w14:ligatures w14:val="none"/>
    </w:rPr>
  </w:style>
  <w:style w:type="paragraph" w:styleId="TM4">
    <w:name w:val="toc 4"/>
    <w:basedOn w:val="Normal"/>
    <w:next w:val="Normal"/>
    <w:autoRedefine/>
    <w:uiPriority w:val="39"/>
    <w:unhideWhenUsed/>
    <w:rsid w:val="00B870C7"/>
    <w:pPr>
      <w:spacing w:after="0" w:line="276" w:lineRule="auto"/>
      <w:ind w:left="72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paragraph" w:styleId="TM5">
    <w:name w:val="toc 5"/>
    <w:basedOn w:val="Normal"/>
    <w:next w:val="Normal"/>
    <w:autoRedefine/>
    <w:uiPriority w:val="39"/>
    <w:unhideWhenUsed/>
    <w:rsid w:val="00B870C7"/>
    <w:pPr>
      <w:spacing w:after="0" w:line="276" w:lineRule="auto"/>
      <w:ind w:left="96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paragraph" w:styleId="TM6">
    <w:name w:val="toc 6"/>
    <w:basedOn w:val="Normal"/>
    <w:next w:val="Normal"/>
    <w:autoRedefine/>
    <w:uiPriority w:val="39"/>
    <w:unhideWhenUsed/>
    <w:rsid w:val="00B870C7"/>
    <w:pPr>
      <w:spacing w:after="0" w:line="276" w:lineRule="auto"/>
      <w:ind w:left="120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paragraph" w:styleId="TM7">
    <w:name w:val="toc 7"/>
    <w:basedOn w:val="Normal"/>
    <w:next w:val="Normal"/>
    <w:autoRedefine/>
    <w:uiPriority w:val="39"/>
    <w:unhideWhenUsed/>
    <w:rsid w:val="00B870C7"/>
    <w:pPr>
      <w:spacing w:after="0" w:line="276" w:lineRule="auto"/>
      <w:ind w:left="144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paragraph" w:styleId="TM8">
    <w:name w:val="toc 8"/>
    <w:basedOn w:val="Normal"/>
    <w:next w:val="Normal"/>
    <w:autoRedefine/>
    <w:uiPriority w:val="39"/>
    <w:unhideWhenUsed/>
    <w:rsid w:val="00B870C7"/>
    <w:pPr>
      <w:spacing w:after="0" w:line="276" w:lineRule="auto"/>
      <w:ind w:left="168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paragraph" w:styleId="TM9">
    <w:name w:val="toc 9"/>
    <w:basedOn w:val="Normal"/>
    <w:next w:val="Normal"/>
    <w:autoRedefine/>
    <w:uiPriority w:val="39"/>
    <w:unhideWhenUsed/>
    <w:rsid w:val="00B870C7"/>
    <w:pPr>
      <w:spacing w:after="0" w:line="276" w:lineRule="auto"/>
      <w:ind w:left="192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character" w:styleId="Lienhypertextesuivivisit">
    <w:name w:val="FollowedHyperlink"/>
    <w:basedOn w:val="Policepardfaut"/>
    <w:uiPriority w:val="99"/>
    <w:semiHidden/>
    <w:unhideWhenUsed/>
    <w:rsid w:val="00B870C7"/>
    <w:rPr>
      <w:color w:val="96607D" w:themeColor="followedHyperlink"/>
      <w:u w:val="single"/>
    </w:rPr>
  </w:style>
  <w:style w:type="paragraph" w:styleId="Sansinterligne">
    <w:name w:val="No Spacing"/>
    <w:uiPriority w:val="1"/>
    <w:qFormat/>
    <w:rsid w:val="00B870C7"/>
    <w:pPr>
      <w:spacing w:after="0" w:line="240" w:lineRule="auto"/>
    </w:pPr>
    <w:rPr>
      <w:rFonts w:ascii="Times New Roman" w:hAnsi="Times New Roman" w:cs="Times New Roman"/>
      <w:sz w:val="20"/>
      <w:szCs w:val="20"/>
      <w:lang w:eastAsia="fr-FR"/>
    </w:rPr>
  </w:style>
  <w:style w:type="character" w:styleId="Accentuation">
    <w:name w:val="Emphasis"/>
    <w:basedOn w:val="Policepardfaut"/>
    <w:uiPriority w:val="20"/>
    <w:qFormat/>
    <w:rsid w:val="00B870C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8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99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319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863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30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421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5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626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863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0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7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8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53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4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8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0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8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5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41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06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048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012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0694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6544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5712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8494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2183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6378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7154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1269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0678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861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9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9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2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22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5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67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62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9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26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38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738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856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4995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1143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966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8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3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0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40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86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997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613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861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27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722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88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628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576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735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256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7467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3745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380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37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95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633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1392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61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433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529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897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2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8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4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3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45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24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403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063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6988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970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0181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526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4610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74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4650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7662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3920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021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7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83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427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869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271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636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68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19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665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318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4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3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1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1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0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8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0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4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0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12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1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02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03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42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63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6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1267</Words>
  <Characters>7391</Characters>
  <Application>Microsoft Office Word</Application>
  <DocSecurity>0</DocSecurity>
  <Lines>230</Lines>
  <Paragraphs>233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Georges Cherry</dc:creator>
  <cp:keywords/>
  <dc:description/>
  <cp:lastModifiedBy>Georges Cherry</cp:lastModifiedBy>
  <cp:revision>5</cp:revision>
  <cp:lastPrinted>2024-10-21T07:08:00Z</cp:lastPrinted>
  <dcterms:created xsi:type="dcterms:W3CDTF">2025-12-02T05:26:00Z</dcterms:created>
  <dcterms:modified xsi:type="dcterms:W3CDTF">2025-12-02T05:30:00Z</dcterms:modified>
</cp:coreProperties>
</file>