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653E" w14:textId="77777777" w:rsidR="002B1321" w:rsidRPr="002B1321" w:rsidRDefault="002B1321" w:rsidP="00045D72">
      <w:pPr>
        <w:pStyle w:val="Titre1"/>
        <w:spacing w:before="0" w:after="0" w:line="240" w:lineRule="auto"/>
      </w:pPr>
      <w:r w:rsidRPr="002B1321">
        <w:t>FICHE 1 — INTEROPÉRABILITÉ EN INFORMATIQUE</w:t>
      </w:r>
    </w:p>
    <w:p w14:paraId="640C13F8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1. Définition générale de l’interopérabilité</w:t>
      </w:r>
    </w:p>
    <w:p w14:paraId="487101D3" w14:textId="77777777" w:rsidR="00045D72" w:rsidRDefault="002B1321" w:rsidP="00045D72">
      <w:pPr>
        <w:spacing w:after="0" w:line="240" w:lineRule="auto"/>
      </w:pPr>
      <w:r w:rsidRPr="002B1321">
        <w:t xml:space="preserve">L’interopérabilité correspond à la </w:t>
      </w:r>
      <w:r w:rsidRPr="002B1321">
        <w:rPr>
          <w:b/>
          <w:bCs/>
        </w:rPr>
        <w:t>capacité d’un système informatique à fonctionner avec d’autres systèmes</w:t>
      </w:r>
      <w:r w:rsidRPr="002B1321">
        <w:t xml:space="preserve">, existants ou futurs, </w:t>
      </w:r>
      <w:r w:rsidRPr="002B1321">
        <w:rPr>
          <w:b/>
          <w:bCs/>
        </w:rPr>
        <w:t>sans restriction d’accès ou de mise en œuvre</w:t>
      </w:r>
      <w:r w:rsidRPr="002B1321">
        <w:t xml:space="preserve"> .</w:t>
      </w:r>
    </w:p>
    <w:p w14:paraId="3E670FA6" w14:textId="65E9766C" w:rsidR="002B1321" w:rsidRPr="002B1321" w:rsidRDefault="002B1321" w:rsidP="00045D72">
      <w:pPr>
        <w:spacing w:after="0" w:line="240" w:lineRule="auto"/>
      </w:pPr>
      <w:r w:rsidRPr="002B1321">
        <w:t>Elle dépend de la cohérence des données échangées, de l’existence d’interfaces normalisées et de règles communes de communication.</w:t>
      </w:r>
    </w:p>
    <w:p w14:paraId="12D02521" w14:textId="77777777" w:rsidR="002B1321" w:rsidRPr="002B1321" w:rsidRDefault="002B1321" w:rsidP="00045D72">
      <w:pPr>
        <w:spacing w:after="0" w:line="240" w:lineRule="auto"/>
      </w:pPr>
      <w:r w:rsidRPr="002B1321">
        <w:t>Cette notion est essentielle dans :</w:t>
      </w:r>
    </w:p>
    <w:p w14:paraId="562D23F3" w14:textId="77777777" w:rsidR="002B1321" w:rsidRPr="002B1321" w:rsidRDefault="002B1321" w:rsidP="00045D72">
      <w:pPr>
        <w:numPr>
          <w:ilvl w:val="0"/>
          <w:numId w:val="400"/>
        </w:numPr>
        <w:spacing w:after="0" w:line="240" w:lineRule="auto"/>
      </w:pPr>
      <w:r w:rsidRPr="002B1321">
        <w:t>les réseaux mondiaux (téléphonie, Internet),</w:t>
      </w:r>
    </w:p>
    <w:p w14:paraId="1CC90DA0" w14:textId="77777777" w:rsidR="002B1321" w:rsidRPr="002B1321" w:rsidRDefault="002B1321" w:rsidP="00045D72">
      <w:pPr>
        <w:numPr>
          <w:ilvl w:val="0"/>
          <w:numId w:val="400"/>
        </w:numPr>
        <w:spacing w:after="0" w:line="240" w:lineRule="auto"/>
      </w:pPr>
      <w:r w:rsidRPr="002B1321">
        <w:t>le commerce électronique,</w:t>
      </w:r>
    </w:p>
    <w:p w14:paraId="681C7FA0" w14:textId="77777777" w:rsidR="002B1321" w:rsidRPr="002B1321" w:rsidRDefault="002B1321" w:rsidP="00045D72">
      <w:pPr>
        <w:numPr>
          <w:ilvl w:val="0"/>
          <w:numId w:val="400"/>
        </w:numPr>
        <w:spacing w:after="0" w:line="240" w:lineRule="auto"/>
      </w:pPr>
      <w:r w:rsidRPr="002B1321">
        <w:t>les échanges interentreprises,</w:t>
      </w:r>
    </w:p>
    <w:p w14:paraId="2859086D" w14:textId="77777777" w:rsidR="002B1321" w:rsidRPr="002B1321" w:rsidRDefault="002B1321" w:rsidP="00045D72">
      <w:pPr>
        <w:numPr>
          <w:ilvl w:val="0"/>
          <w:numId w:val="400"/>
        </w:numPr>
        <w:spacing w:after="0" w:line="240" w:lineRule="auto"/>
      </w:pPr>
      <w:r w:rsidRPr="002B1321">
        <w:t>les systèmes d'information hétérogènes.</w:t>
      </w:r>
    </w:p>
    <w:p w14:paraId="7AA4F544" w14:textId="77777777" w:rsidR="002B1321" w:rsidRPr="002B1321" w:rsidRDefault="002B1321" w:rsidP="00045D72">
      <w:pPr>
        <w:spacing w:after="0" w:line="240" w:lineRule="auto"/>
      </w:pPr>
      <w:r w:rsidRPr="002B1321">
        <w:pict w14:anchorId="35DB0783">
          <v:rect id="_x0000_i1086" style="width:0;height:1.5pt" o:hralign="center" o:hrstd="t" o:hr="t" fillcolor="#a0a0a0" stroked="f"/>
        </w:pict>
      </w:r>
    </w:p>
    <w:p w14:paraId="25623055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2. Les trois types d’interopérabilité</w:t>
      </w:r>
    </w:p>
    <w:p w14:paraId="42E505D2" w14:textId="77777777" w:rsidR="002B1321" w:rsidRPr="002B1321" w:rsidRDefault="002B1321" w:rsidP="00045D72">
      <w:pPr>
        <w:spacing w:after="0" w:line="240" w:lineRule="auto"/>
      </w:pPr>
      <w:r w:rsidRPr="002B1321">
        <w:t xml:space="preserve">Selon la typologie explicitement indiquée dans les documents, il existe </w:t>
      </w:r>
      <w:r w:rsidRPr="002B1321">
        <w:rPr>
          <w:b/>
          <w:bCs/>
        </w:rPr>
        <w:t>3 niveaux d’interopérabilité</w:t>
      </w:r>
      <w:r w:rsidRPr="002B1321">
        <w:t xml:space="preserve"> :</w:t>
      </w:r>
    </w:p>
    <w:p w14:paraId="671D1411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2.1 Interopérabilité technique – “pouvoir communiquer”</w:t>
      </w:r>
    </w:p>
    <w:p w14:paraId="1F71ACC3" w14:textId="77777777" w:rsidR="00045D72" w:rsidRDefault="002B1321" w:rsidP="00045D72">
      <w:pPr>
        <w:spacing w:after="0" w:line="240" w:lineRule="auto"/>
      </w:pPr>
      <w:r w:rsidRPr="002B1321">
        <w:t xml:space="preserve">Elle couvre les problèmes de </w:t>
      </w:r>
      <w:r w:rsidRPr="002B1321">
        <w:rPr>
          <w:b/>
          <w:bCs/>
        </w:rPr>
        <w:t>liaison</w:t>
      </w:r>
      <w:r w:rsidRPr="002B1321">
        <w:t xml:space="preserve">, </w:t>
      </w:r>
      <w:r w:rsidRPr="002B1321">
        <w:rPr>
          <w:b/>
          <w:bCs/>
        </w:rPr>
        <w:t>interfaces</w:t>
      </w:r>
      <w:r w:rsidRPr="002B1321">
        <w:t xml:space="preserve">, </w:t>
      </w:r>
      <w:r w:rsidRPr="002B1321">
        <w:rPr>
          <w:b/>
          <w:bCs/>
        </w:rPr>
        <w:t>protocoles</w:t>
      </w:r>
      <w:r w:rsidRPr="002B1321">
        <w:t xml:space="preserve">, </w:t>
      </w:r>
      <w:r w:rsidRPr="002B1321">
        <w:rPr>
          <w:b/>
          <w:bCs/>
        </w:rPr>
        <w:t>formats de données</w:t>
      </w:r>
      <w:r w:rsidRPr="002B1321">
        <w:t xml:space="preserve"> et télécommunications.</w:t>
      </w:r>
    </w:p>
    <w:p w14:paraId="6197B4A7" w14:textId="325FC768" w:rsidR="002B1321" w:rsidRPr="002B1321" w:rsidRDefault="002B1321" w:rsidP="00045D72">
      <w:pPr>
        <w:spacing w:after="0" w:line="240" w:lineRule="auto"/>
      </w:pPr>
      <w:r w:rsidRPr="002B1321">
        <w:t>Elle garantit que des technologies différentes puissent échanger des données basées sur des interfaces normalisées .</w:t>
      </w:r>
    </w:p>
    <w:p w14:paraId="13FA5AC4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2.2 Interopérabilité sémantique – “se comprendre”</w:t>
      </w:r>
    </w:p>
    <w:p w14:paraId="23A5F0F1" w14:textId="77777777" w:rsidR="00045D72" w:rsidRDefault="002B1321" w:rsidP="00045D72">
      <w:pPr>
        <w:spacing w:after="0" w:line="240" w:lineRule="auto"/>
      </w:pPr>
      <w:r w:rsidRPr="002B1321">
        <w:t>Elle assure une compréhension identique des informations échangées, quel que soit le système.</w:t>
      </w:r>
    </w:p>
    <w:p w14:paraId="0678BA7E" w14:textId="66FD6F5B" w:rsidR="002B1321" w:rsidRPr="002B1321" w:rsidRDefault="002B1321" w:rsidP="00045D72">
      <w:pPr>
        <w:spacing w:after="0" w:line="240" w:lineRule="auto"/>
      </w:pPr>
      <w:r w:rsidRPr="002B1321">
        <w:t xml:space="preserve">Elle nécessite l’usage de </w:t>
      </w:r>
      <w:r w:rsidRPr="002B1321">
        <w:rPr>
          <w:b/>
          <w:bCs/>
        </w:rPr>
        <w:t>modèles de référence communs</w:t>
      </w:r>
      <w:r w:rsidRPr="002B1321">
        <w:t>, de vocabulaires partagés ou d’ontologies .</w:t>
      </w:r>
    </w:p>
    <w:p w14:paraId="60972A78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2.3 Interopérabilité syntaxique – “savoir communiquer”</w:t>
      </w:r>
    </w:p>
    <w:p w14:paraId="4F68003E" w14:textId="77777777" w:rsidR="00045D72" w:rsidRDefault="002B1321" w:rsidP="00045D72">
      <w:pPr>
        <w:spacing w:after="0" w:line="240" w:lineRule="auto"/>
      </w:pPr>
      <w:r w:rsidRPr="002B1321">
        <w:t xml:space="preserve">Elle définit </w:t>
      </w:r>
      <w:r w:rsidRPr="002B1321">
        <w:rPr>
          <w:b/>
          <w:bCs/>
        </w:rPr>
        <w:t>la façon dont les données sont codées et formatées</w:t>
      </w:r>
      <w:r w:rsidRPr="002B1321">
        <w:t>, la structure des messages, les types d’éléments…</w:t>
      </w:r>
    </w:p>
    <w:p w14:paraId="22452E5D" w14:textId="30192332" w:rsidR="002B1321" w:rsidRPr="002B1321" w:rsidRDefault="002B1321" w:rsidP="00045D72">
      <w:pPr>
        <w:spacing w:after="0" w:line="240" w:lineRule="auto"/>
      </w:pPr>
      <w:r w:rsidRPr="002B1321">
        <w:t xml:space="preserve">Elle mène à la notion de </w:t>
      </w:r>
      <w:r w:rsidRPr="002B1321">
        <w:rPr>
          <w:b/>
          <w:bCs/>
        </w:rPr>
        <w:t>systèmes ouverts</w:t>
      </w:r>
      <w:r w:rsidRPr="002B1321">
        <w:t xml:space="preserve"> capables d'assumer l’hétérogénéité technique .</w:t>
      </w:r>
    </w:p>
    <w:p w14:paraId="5310676C" w14:textId="77777777" w:rsidR="002B1321" w:rsidRPr="002B1321" w:rsidRDefault="002B1321" w:rsidP="00045D72">
      <w:pPr>
        <w:spacing w:after="0" w:line="240" w:lineRule="auto"/>
      </w:pPr>
      <w:r w:rsidRPr="002B1321">
        <w:pict w14:anchorId="2EBC0169">
          <v:rect id="_x0000_i1087" style="width:0;height:1.5pt" o:hralign="center" o:hrstd="t" o:hr="t" fillcolor="#a0a0a0" stroked="f"/>
        </w:pict>
      </w:r>
    </w:p>
    <w:p w14:paraId="375C7892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3. Les interfaces : condition indispensable</w:t>
      </w:r>
    </w:p>
    <w:p w14:paraId="718A46D0" w14:textId="77777777" w:rsidR="002B1321" w:rsidRPr="002B1321" w:rsidRDefault="002B1321" w:rsidP="00045D72">
      <w:pPr>
        <w:spacing w:after="0" w:line="240" w:lineRule="auto"/>
      </w:pPr>
      <w:r w:rsidRPr="002B1321">
        <w:t>L’interopérabilité n’existe que si :</w:t>
      </w:r>
    </w:p>
    <w:p w14:paraId="60CB883B" w14:textId="77777777" w:rsidR="002B1321" w:rsidRPr="002B1321" w:rsidRDefault="002B1321" w:rsidP="00045D72">
      <w:pPr>
        <w:numPr>
          <w:ilvl w:val="0"/>
          <w:numId w:val="401"/>
        </w:numPr>
        <w:spacing w:after="0" w:line="240" w:lineRule="auto"/>
      </w:pPr>
      <w:r w:rsidRPr="002B1321">
        <w:t xml:space="preserve">les interfaces sont </w:t>
      </w:r>
      <w:r w:rsidRPr="002B1321">
        <w:rPr>
          <w:b/>
          <w:bCs/>
        </w:rPr>
        <w:t>complètement définies et connues</w:t>
      </w:r>
      <w:r w:rsidRPr="002B1321">
        <w:t>,</w:t>
      </w:r>
    </w:p>
    <w:p w14:paraId="7B362435" w14:textId="77777777" w:rsidR="002B1321" w:rsidRPr="002B1321" w:rsidRDefault="002B1321" w:rsidP="00045D72">
      <w:pPr>
        <w:numPr>
          <w:ilvl w:val="0"/>
          <w:numId w:val="401"/>
        </w:numPr>
        <w:spacing w:after="0" w:line="240" w:lineRule="auto"/>
      </w:pPr>
      <w:r w:rsidRPr="002B1321">
        <w:t xml:space="preserve">elles sont </w:t>
      </w:r>
      <w:r w:rsidRPr="002B1321">
        <w:rPr>
          <w:b/>
          <w:bCs/>
        </w:rPr>
        <w:t>stables</w:t>
      </w:r>
      <w:r w:rsidRPr="002B1321">
        <w:t>,</w:t>
      </w:r>
    </w:p>
    <w:p w14:paraId="67181138" w14:textId="77777777" w:rsidR="002B1321" w:rsidRPr="002B1321" w:rsidRDefault="002B1321" w:rsidP="00045D72">
      <w:pPr>
        <w:numPr>
          <w:ilvl w:val="0"/>
          <w:numId w:val="401"/>
        </w:numPr>
        <w:spacing w:after="0" w:line="240" w:lineRule="auto"/>
      </w:pPr>
      <w:r w:rsidRPr="002B1321">
        <w:t xml:space="preserve">elles sont </w:t>
      </w:r>
      <w:r w:rsidRPr="002B1321">
        <w:rPr>
          <w:b/>
          <w:bCs/>
        </w:rPr>
        <w:t>librement utilisables</w:t>
      </w:r>
      <w:r w:rsidRPr="002B1321">
        <w:t xml:space="preserve"> .</w:t>
      </w:r>
    </w:p>
    <w:p w14:paraId="215976E0" w14:textId="77777777" w:rsidR="002B1321" w:rsidRPr="002B1321" w:rsidRDefault="002B1321" w:rsidP="00045D72">
      <w:pPr>
        <w:spacing w:after="0" w:line="240" w:lineRule="auto"/>
      </w:pPr>
      <w:r w:rsidRPr="002B1321">
        <w:t>Les interfaces facilitent les communications car elles sont moins complexes que les systèmes qu’elles relient.</w:t>
      </w:r>
    </w:p>
    <w:p w14:paraId="00322793" w14:textId="77777777" w:rsidR="002B1321" w:rsidRPr="002B1321" w:rsidRDefault="002B1321" w:rsidP="00045D72">
      <w:pPr>
        <w:spacing w:after="0" w:line="240" w:lineRule="auto"/>
      </w:pPr>
      <w:r w:rsidRPr="002B1321">
        <w:pict w14:anchorId="7D8EE44B">
          <v:rect id="_x0000_i1088" style="width:0;height:1.5pt" o:hralign="center" o:hrstd="t" o:hr="t" fillcolor="#a0a0a0" stroked="f"/>
        </w:pict>
      </w:r>
    </w:p>
    <w:p w14:paraId="1F24EEB9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4. Conditions nécessaires : normes, standards et spécifications</w:t>
      </w:r>
    </w:p>
    <w:p w14:paraId="66E6EB26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4.1 Rôle clé des normes</w:t>
      </w:r>
    </w:p>
    <w:p w14:paraId="43D80505" w14:textId="77777777" w:rsidR="002B1321" w:rsidRPr="002B1321" w:rsidRDefault="002B1321" w:rsidP="00045D72">
      <w:pPr>
        <w:spacing w:after="0" w:line="240" w:lineRule="auto"/>
      </w:pPr>
      <w:r w:rsidRPr="002B1321">
        <w:t>Les normes définissent :</w:t>
      </w:r>
    </w:p>
    <w:p w14:paraId="51456017" w14:textId="77777777" w:rsidR="002B1321" w:rsidRPr="002B1321" w:rsidRDefault="002B1321" w:rsidP="00045D72">
      <w:pPr>
        <w:numPr>
          <w:ilvl w:val="0"/>
          <w:numId w:val="402"/>
        </w:numPr>
        <w:spacing w:after="0" w:line="240" w:lineRule="auto"/>
      </w:pPr>
      <w:r w:rsidRPr="002B1321">
        <w:t xml:space="preserve">les </w:t>
      </w:r>
      <w:r w:rsidRPr="002B1321">
        <w:rPr>
          <w:b/>
          <w:bCs/>
        </w:rPr>
        <w:t>formats de données</w:t>
      </w:r>
      <w:r w:rsidRPr="002B1321">
        <w:t>,</w:t>
      </w:r>
    </w:p>
    <w:p w14:paraId="6D8432F0" w14:textId="77777777" w:rsidR="002B1321" w:rsidRPr="002B1321" w:rsidRDefault="002B1321" w:rsidP="00045D72">
      <w:pPr>
        <w:numPr>
          <w:ilvl w:val="0"/>
          <w:numId w:val="402"/>
        </w:numPr>
        <w:spacing w:after="0" w:line="240" w:lineRule="auto"/>
      </w:pPr>
      <w:r w:rsidRPr="002B1321">
        <w:t xml:space="preserve">les </w:t>
      </w:r>
      <w:r w:rsidRPr="002B1321">
        <w:rPr>
          <w:b/>
          <w:bCs/>
        </w:rPr>
        <w:t>protocoles</w:t>
      </w:r>
      <w:r w:rsidRPr="002B1321">
        <w:t xml:space="preserve"> de communication,</w:t>
      </w:r>
    </w:p>
    <w:p w14:paraId="03A30033" w14:textId="77777777" w:rsidR="002B1321" w:rsidRPr="002B1321" w:rsidRDefault="002B1321" w:rsidP="00045D72">
      <w:pPr>
        <w:numPr>
          <w:ilvl w:val="0"/>
          <w:numId w:val="402"/>
        </w:numPr>
        <w:spacing w:after="0" w:line="240" w:lineRule="auto"/>
      </w:pPr>
      <w:r w:rsidRPr="002B1321">
        <w:t xml:space="preserve">les </w:t>
      </w:r>
      <w:r w:rsidRPr="002B1321">
        <w:rPr>
          <w:b/>
          <w:bCs/>
        </w:rPr>
        <w:t>câbles, tensions</w:t>
      </w:r>
      <w:r w:rsidRPr="002B1321">
        <w:t xml:space="preserve"> et paramètres physiques si nécessaire .</w:t>
      </w:r>
    </w:p>
    <w:p w14:paraId="1F4B644B" w14:textId="77777777" w:rsidR="002B1321" w:rsidRPr="002B1321" w:rsidRDefault="002B1321" w:rsidP="00045D72">
      <w:pPr>
        <w:spacing w:after="0" w:line="240" w:lineRule="auto"/>
      </w:pPr>
      <w:r w:rsidRPr="002B1321">
        <w:t>Des systèmes respectant la même norme doivent pouvoir dialoguer sans difficulté.</w:t>
      </w:r>
    </w:p>
    <w:p w14:paraId="2A535AD4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4.2 Standards ouverts</w:t>
      </w:r>
    </w:p>
    <w:p w14:paraId="5AD038BA" w14:textId="77777777" w:rsidR="002B1321" w:rsidRPr="002B1321" w:rsidRDefault="002B1321" w:rsidP="00045D72">
      <w:pPr>
        <w:spacing w:after="0" w:line="240" w:lineRule="auto"/>
      </w:pPr>
      <w:r w:rsidRPr="002B1321">
        <w:t xml:space="preserve">Un </w:t>
      </w:r>
      <w:r w:rsidRPr="002B1321">
        <w:rPr>
          <w:i/>
          <w:iCs/>
        </w:rPr>
        <w:t>standard ouvert</w:t>
      </w:r>
      <w:r w:rsidRPr="002B1321">
        <w:t xml:space="preserve"> doit, selon la Commission européenne :</w:t>
      </w:r>
    </w:p>
    <w:p w14:paraId="011D1CE1" w14:textId="77777777" w:rsidR="002B1321" w:rsidRPr="002B1321" w:rsidRDefault="002B1321" w:rsidP="00045D72">
      <w:pPr>
        <w:numPr>
          <w:ilvl w:val="0"/>
          <w:numId w:val="403"/>
        </w:numPr>
        <w:spacing w:after="0" w:line="240" w:lineRule="auto"/>
      </w:pPr>
      <w:r w:rsidRPr="002B1321">
        <w:t>être maintenu par une organisation non lucrative,</w:t>
      </w:r>
    </w:p>
    <w:p w14:paraId="54E98707" w14:textId="77777777" w:rsidR="002B1321" w:rsidRPr="002B1321" w:rsidRDefault="002B1321" w:rsidP="00045D72">
      <w:pPr>
        <w:numPr>
          <w:ilvl w:val="0"/>
          <w:numId w:val="403"/>
        </w:numPr>
        <w:spacing w:after="0" w:line="240" w:lineRule="auto"/>
      </w:pPr>
      <w:r w:rsidRPr="002B1321">
        <w:t>être librement accessible,</w:t>
      </w:r>
    </w:p>
    <w:p w14:paraId="1DEE0697" w14:textId="77777777" w:rsidR="002B1321" w:rsidRPr="002B1321" w:rsidRDefault="002B1321" w:rsidP="00045D72">
      <w:pPr>
        <w:numPr>
          <w:ilvl w:val="0"/>
          <w:numId w:val="403"/>
        </w:numPr>
        <w:spacing w:after="0" w:line="240" w:lineRule="auto"/>
      </w:pPr>
      <w:r w:rsidRPr="002B1321">
        <w:t>libérer les droits de propriété intellectuelle sans royalties .</w:t>
      </w:r>
    </w:p>
    <w:p w14:paraId="4F7F9523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4.3 Exemples de standards ouverts</w:t>
      </w:r>
    </w:p>
    <w:p w14:paraId="6C894816" w14:textId="77777777" w:rsidR="002B1321" w:rsidRPr="002B1321" w:rsidRDefault="002B1321" w:rsidP="00045D72">
      <w:pPr>
        <w:numPr>
          <w:ilvl w:val="0"/>
          <w:numId w:val="404"/>
        </w:numPr>
        <w:spacing w:after="0" w:line="240" w:lineRule="auto"/>
      </w:pPr>
      <w:r w:rsidRPr="002B1321">
        <w:t>XML, XHTML</w:t>
      </w:r>
    </w:p>
    <w:p w14:paraId="699F752B" w14:textId="77777777" w:rsidR="002B1321" w:rsidRPr="002B1321" w:rsidRDefault="002B1321" w:rsidP="00045D72">
      <w:pPr>
        <w:numPr>
          <w:ilvl w:val="0"/>
          <w:numId w:val="404"/>
        </w:numPr>
        <w:spacing w:after="0" w:line="240" w:lineRule="auto"/>
      </w:pPr>
      <w:r w:rsidRPr="002B1321">
        <w:t>PNG</w:t>
      </w:r>
    </w:p>
    <w:p w14:paraId="255ED228" w14:textId="77777777" w:rsidR="002B1321" w:rsidRPr="002B1321" w:rsidRDefault="002B1321" w:rsidP="00045D72">
      <w:pPr>
        <w:numPr>
          <w:ilvl w:val="0"/>
          <w:numId w:val="404"/>
        </w:numPr>
        <w:spacing w:after="0" w:line="240" w:lineRule="auto"/>
      </w:pPr>
      <w:r w:rsidRPr="002B1321">
        <w:t>FLAC, Vorbis</w:t>
      </w:r>
    </w:p>
    <w:p w14:paraId="41B112B6" w14:textId="77777777" w:rsidR="002B1321" w:rsidRPr="002B1321" w:rsidRDefault="002B1321" w:rsidP="00045D72">
      <w:pPr>
        <w:numPr>
          <w:ilvl w:val="0"/>
          <w:numId w:val="404"/>
        </w:numPr>
        <w:spacing w:after="0" w:line="240" w:lineRule="auto"/>
      </w:pPr>
      <w:r w:rsidRPr="002B1321">
        <w:t xml:space="preserve">Dublin Core pour les métadonnées … </w:t>
      </w:r>
    </w:p>
    <w:p w14:paraId="4127A337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4.4 Formats fermés : frein majeur</w:t>
      </w:r>
    </w:p>
    <w:p w14:paraId="28AD3951" w14:textId="77777777" w:rsidR="002B1321" w:rsidRPr="002B1321" w:rsidRDefault="002B1321" w:rsidP="00045D72">
      <w:pPr>
        <w:spacing w:after="0" w:line="240" w:lineRule="auto"/>
      </w:pPr>
      <w:r w:rsidRPr="002B1321">
        <w:t xml:space="preserve">Les formats </w:t>
      </w:r>
      <w:r w:rsidRPr="002B1321">
        <w:rPr>
          <w:b/>
          <w:bCs/>
        </w:rPr>
        <w:t>propriétaires</w:t>
      </w:r>
      <w:r w:rsidRPr="002B1321">
        <w:t xml:space="preserve"> bloquent l’interopérabilité (ex : certains protocoles de messagerie, formats multimédia sous DRM) .</w:t>
      </w:r>
    </w:p>
    <w:p w14:paraId="187CA515" w14:textId="77777777" w:rsidR="002B1321" w:rsidRPr="002B1321" w:rsidRDefault="002B1321" w:rsidP="00045D72">
      <w:pPr>
        <w:spacing w:after="0" w:line="240" w:lineRule="auto"/>
      </w:pPr>
      <w:r w:rsidRPr="002B1321">
        <w:pict w14:anchorId="6DD91890">
          <v:rect id="_x0000_i1089" style="width:0;height:1.5pt" o:hralign="center" o:hrstd="t" o:hr="t" fillcolor="#a0a0a0" stroked="f"/>
        </w:pict>
      </w:r>
    </w:p>
    <w:p w14:paraId="00D5C324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5. Mécanismes techniques favorisant l’interopérabilité</w:t>
      </w:r>
    </w:p>
    <w:p w14:paraId="23ABEB83" w14:textId="77777777" w:rsidR="002B1321" w:rsidRPr="002B1321" w:rsidRDefault="002B1321" w:rsidP="00045D72">
      <w:pPr>
        <w:spacing w:after="0" w:line="240" w:lineRule="auto"/>
      </w:pPr>
      <w:r w:rsidRPr="002B1321">
        <w:lastRenderedPageBreak/>
        <w:t>Les fichiers montrent une liste très complète de mécanismes modernes :</w:t>
      </w:r>
    </w:p>
    <w:p w14:paraId="1576B33F" w14:textId="77777777" w:rsidR="002B1321" w:rsidRPr="002B1321" w:rsidRDefault="002B1321" w:rsidP="00045D72">
      <w:pPr>
        <w:numPr>
          <w:ilvl w:val="0"/>
          <w:numId w:val="405"/>
        </w:numPr>
        <w:spacing w:after="0" w:line="240" w:lineRule="auto"/>
      </w:pPr>
      <w:r w:rsidRPr="002B1321">
        <w:rPr>
          <w:b/>
          <w:bCs/>
        </w:rPr>
        <w:t>UML</w:t>
      </w:r>
      <w:r w:rsidRPr="002B1321">
        <w:t xml:space="preserve">, </w:t>
      </w:r>
      <w:r w:rsidRPr="002B1321">
        <w:rPr>
          <w:b/>
          <w:bCs/>
        </w:rPr>
        <w:t>BPMN</w:t>
      </w:r>
      <w:r w:rsidRPr="002B1321">
        <w:t xml:space="preserve">, </w:t>
      </w:r>
      <w:r w:rsidRPr="002B1321">
        <w:rPr>
          <w:b/>
          <w:bCs/>
        </w:rPr>
        <w:t>XML</w:t>
      </w:r>
      <w:r w:rsidRPr="002B1321">
        <w:t xml:space="preserve">, </w:t>
      </w:r>
      <w:r w:rsidRPr="002B1321">
        <w:rPr>
          <w:b/>
          <w:bCs/>
        </w:rPr>
        <w:t>IDL</w:t>
      </w:r>
      <w:r w:rsidRPr="002B1321">
        <w:t xml:space="preserve"> pour la syntaxe des échanges,</w:t>
      </w:r>
    </w:p>
    <w:p w14:paraId="05C72EC7" w14:textId="77777777" w:rsidR="002B1321" w:rsidRPr="002B1321" w:rsidRDefault="002B1321" w:rsidP="00045D72">
      <w:pPr>
        <w:numPr>
          <w:ilvl w:val="0"/>
          <w:numId w:val="405"/>
        </w:numPr>
        <w:spacing w:after="0" w:line="240" w:lineRule="auto"/>
      </w:pPr>
      <w:r w:rsidRPr="002B1321">
        <w:rPr>
          <w:b/>
          <w:bCs/>
        </w:rPr>
        <w:t>Web services SOAP / REST</w:t>
      </w:r>
      <w:r w:rsidRPr="002B1321">
        <w:t>,</w:t>
      </w:r>
    </w:p>
    <w:p w14:paraId="455A2A93" w14:textId="77777777" w:rsidR="002B1321" w:rsidRPr="002B1321" w:rsidRDefault="002B1321" w:rsidP="00045D72">
      <w:pPr>
        <w:numPr>
          <w:ilvl w:val="0"/>
          <w:numId w:val="405"/>
        </w:numPr>
        <w:spacing w:after="0" w:line="240" w:lineRule="auto"/>
        <w:rPr>
          <w:lang w:val="en-GB"/>
        </w:rPr>
      </w:pPr>
      <w:r w:rsidRPr="002B1321">
        <w:rPr>
          <w:b/>
          <w:bCs/>
          <w:lang w:val="en-GB"/>
        </w:rPr>
        <w:t>CORBA</w:t>
      </w:r>
      <w:r w:rsidRPr="002B1321">
        <w:rPr>
          <w:lang w:val="en-GB"/>
        </w:rPr>
        <w:t xml:space="preserve">, </w:t>
      </w:r>
      <w:r w:rsidRPr="002B1321">
        <w:rPr>
          <w:b/>
          <w:bCs/>
          <w:lang w:val="en-GB"/>
        </w:rPr>
        <w:t>COM</w:t>
      </w:r>
      <w:r w:rsidRPr="002B1321">
        <w:rPr>
          <w:lang w:val="en-GB"/>
        </w:rPr>
        <w:t xml:space="preserve">, </w:t>
      </w:r>
      <w:r w:rsidRPr="002B1321">
        <w:rPr>
          <w:b/>
          <w:bCs/>
          <w:lang w:val="en-GB"/>
        </w:rPr>
        <w:t>ODBC</w:t>
      </w:r>
      <w:r w:rsidRPr="002B1321">
        <w:rPr>
          <w:lang w:val="en-GB"/>
        </w:rPr>
        <w:t xml:space="preserve"> (middleware d’interconnexion),</w:t>
      </w:r>
    </w:p>
    <w:p w14:paraId="2F2013EB" w14:textId="77777777" w:rsidR="002B1321" w:rsidRPr="002B1321" w:rsidRDefault="002B1321" w:rsidP="00045D72">
      <w:pPr>
        <w:numPr>
          <w:ilvl w:val="0"/>
          <w:numId w:val="405"/>
        </w:numPr>
        <w:spacing w:after="0" w:line="240" w:lineRule="auto"/>
      </w:pPr>
      <w:r w:rsidRPr="002B1321">
        <w:rPr>
          <w:b/>
          <w:bCs/>
        </w:rPr>
        <w:t>MDA (Model Driven Architecture)</w:t>
      </w:r>
      <w:r w:rsidRPr="002B1321">
        <w:t>,</w:t>
      </w:r>
    </w:p>
    <w:p w14:paraId="7CA8FDAD" w14:textId="77777777" w:rsidR="002B1321" w:rsidRPr="002B1321" w:rsidRDefault="002B1321" w:rsidP="00045D72">
      <w:pPr>
        <w:numPr>
          <w:ilvl w:val="0"/>
          <w:numId w:val="405"/>
        </w:numPr>
        <w:spacing w:after="0" w:line="240" w:lineRule="auto"/>
      </w:pPr>
      <w:r w:rsidRPr="002B1321">
        <w:rPr>
          <w:b/>
          <w:bCs/>
        </w:rPr>
        <w:t>Ontologies</w:t>
      </w:r>
      <w:r w:rsidRPr="002B1321">
        <w:t xml:space="preserve"> pour l’interopérabilité sémantique .</w:t>
      </w:r>
    </w:p>
    <w:p w14:paraId="7A18D7D8" w14:textId="77777777" w:rsidR="002B1321" w:rsidRPr="002B1321" w:rsidRDefault="002B1321" w:rsidP="00045D72">
      <w:pPr>
        <w:spacing w:after="0" w:line="240" w:lineRule="auto"/>
      </w:pPr>
      <w:r w:rsidRPr="002B1321">
        <w:pict w14:anchorId="3C904E50">
          <v:rect id="_x0000_i1090" style="width:0;height:1.5pt" o:hralign="center" o:hrstd="t" o:hr="t" fillcolor="#a0a0a0" stroked="f"/>
        </w:pict>
      </w:r>
    </w:p>
    <w:p w14:paraId="261D7F5E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6. Les métadonnées : pivot de l’interopérabilité</w:t>
      </w:r>
    </w:p>
    <w:p w14:paraId="5C2B9532" w14:textId="77777777" w:rsidR="00045D72" w:rsidRDefault="002B1321" w:rsidP="00045D72">
      <w:pPr>
        <w:spacing w:after="0" w:line="240" w:lineRule="auto"/>
      </w:pPr>
      <w:r w:rsidRPr="002B1321">
        <w:t xml:space="preserve">Les métadonnées servent de </w:t>
      </w:r>
      <w:r w:rsidRPr="002B1321">
        <w:rPr>
          <w:b/>
          <w:bCs/>
        </w:rPr>
        <w:t>données communes</w:t>
      </w:r>
      <w:r w:rsidRPr="002B1321">
        <w:t xml:space="preserve"> entre applications hétérogènes (textes, images, bases de données).</w:t>
      </w:r>
    </w:p>
    <w:p w14:paraId="312C39D3" w14:textId="77777777" w:rsidR="00045D72" w:rsidRDefault="002B1321" w:rsidP="00045D72">
      <w:pPr>
        <w:spacing w:after="0" w:line="240" w:lineRule="auto"/>
      </w:pPr>
      <w:r w:rsidRPr="002B1321">
        <w:t>XML et RDF (1999) sont cités comme les fondements de l’interopérabilité via le web .</w:t>
      </w:r>
    </w:p>
    <w:p w14:paraId="54AC0367" w14:textId="0F0796AE" w:rsidR="002B1321" w:rsidRPr="002B1321" w:rsidRDefault="002B1321" w:rsidP="00045D72">
      <w:pPr>
        <w:spacing w:after="0" w:line="240" w:lineRule="auto"/>
      </w:pPr>
      <w:r w:rsidRPr="002B1321">
        <w:t xml:space="preserve">Le </w:t>
      </w:r>
      <w:r w:rsidRPr="002B1321">
        <w:rPr>
          <w:b/>
          <w:bCs/>
        </w:rPr>
        <w:t>Dublin Core</w:t>
      </w:r>
      <w:r w:rsidRPr="002B1321">
        <w:t xml:space="preserve"> est utilisé par plusieurs administrations dans le monde pour structurer les ressources.</w:t>
      </w:r>
    </w:p>
    <w:p w14:paraId="660B607B" w14:textId="77777777" w:rsidR="002B1321" w:rsidRPr="002B1321" w:rsidRDefault="002B1321" w:rsidP="00045D72">
      <w:pPr>
        <w:spacing w:after="0" w:line="240" w:lineRule="auto"/>
      </w:pPr>
      <w:r w:rsidRPr="002B1321">
        <w:pict w14:anchorId="0719329A">
          <v:rect id="_x0000_i1091" style="width:0;height:1.5pt" o:hralign="center" o:hrstd="t" o:hr="t" fillcolor="#a0a0a0" stroked="f"/>
        </w:pict>
      </w:r>
    </w:p>
    <w:p w14:paraId="5D813542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7. Domaines d’application concrets</w:t>
      </w:r>
    </w:p>
    <w:p w14:paraId="40E5185E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7.1 Bureautique</w:t>
      </w:r>
    </w:p>
    <w:p w14:paraId="59BA70EA" w14:textId="77777777" w:rsidR="00045D72" w:rsidRDefault="002B1321" w:rsidP="00045D72">
      <w:pPr>
        <w:spacing w:after="0" w:line="240" w:lineRule="auto"/>
      </w:pPr>
      <w:r w:rsidRPr="002B1321">
        <w:t>Interopérabilité entre suites (ex : OpenDocument vs formats Word)</w:t>
      </w:r>
    </w:p>
    <w:p w14:paraId="2FE49D80" w14:textId="08B3185E" w:rsidR="002B1321" w:rsidRPr="002B1321" w:rsidRDefault="002B1321" w:rsidP="00045D72">
      <w:pPr>
        <w:spacing w:after="0" w:line="240" w:lineRule="auto"/>
      </w:pPr>
      <w:r w:rsidRPr="002B1321">
        <w:t>→ problèmes possibles liés aux formats fermés (.doc) .</w:t>
      </w:r>
    </w:p>
    <w:p w14:paraId="707AF8AF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7.2 Multimédia</w:t>
      </w:r>
    </w:p>
    <w:p w14:paraId="38A352D4" w14:textId="77777777" w:rsidR="002B1321" w:rsidRPr="002B1321" w:rsidRDefault="002B1321" w:rsidP="00045D72">
      <w:pPr>
        <w:spacing w:after="0" w:line="240" w:lineRule="auto"/>
      </w:pPr>
      <w:r w:rsidRPr="002B1321">
        <w:t>Formats ouverts largement utilisés, mais émergence de formats propriétaires problématiques (ex : WMV, DRM) .</w:t>
      </w:r>
    </w:p>
    <w:p w14:paraId="6CAD4F3A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7.3 Courriel &amp; Web</w:t>
      </w:r>
    </w:p>
    <w:p w14:paraId="4FC55776" w14:textId="77777777" w:rsidR="002B1321" w:rsidRPr="002B1321" w:rsidRDefault="002B1321" w:rsidP="00045D72">
      <w:pPr>
        <w:spacing w:after="0" w:line="240" w:lineRule="auto"/>
      </w:pPr>
      <w:r w:rsidRPr="002B1321">
        <w:t>L’interopérabilité repose sur :</w:t>
      </w:r>
    </w:p>
    <w:p w14:paraId="60B91937" w14:textId="77777777" w:rsidR="002B1321" w:rsidRPr="002B1321" w:rsidRDefault="002B1321" w:rsidP="00045D72">
      <w:pPr>
        <w:numPr>
          <w:ilvl w:val="0"/>
          <w:numId w:val="406"/>
        </w:numPr>
        <w:spacing w:after="0" w:line="240" w:lineRule="auto"/>
      </w:pPr>
      <w:r w:rsidRPr="002B1321">
        <w:t>des RFC standardisées,</w:t>
      </w:r>
    </w:p>
    <w:p w14:paraId="38093A88" w14:textId="77777777" w:rsidR="002B1321" w:rsidRPr="002B1321" w:rsidRDefault="002B1321" w:rsidP="00045D72">
      <w:pPr>
        <w:numPr>
          <w:ilvl w:val="0"/>
          <w:numId w:val="406"/>
        </w:numPr>
        <w:spacing w:after="0" w:line="240" w:lineRule="auto"/>
      </w:pPr>
      <w:r w:rsidRPr="002B1321">
        <w:t>HTML / XML / RDF,</w:t>
      </w:r>
    </w:p>
    <w:p w14:paraId="55174E4B" w14:textId="77777777" w:rsidR="002B1321" w:rsidRPr="002B1321" w:rsidRDefault="002B1321" w:rsidP="00045D72">
      <w:pPr>
        <w:numPr>
          <w:ilvl w:val="0"/>
          <w:numId w:val="406"/>
        </w:numPr>
        <w:spacing w:after="0" w:line="240" w:lineRule="auto"/>
      </w:pPr>
      <w:r w:rsidRPr="002B1321">
        <w:t>APIs pour images IIIF,</w:t>
      </w:r>
    </w:p>
    <w:p w14:paraId="7A2379BF" w14:textId="77777777" w:rsidR="002B1321" w:rsidRPr="002B1321" w:rsidRDefault="002B1321" w:rsidP="00045D72">
      <w:pPr>
        <w:numPr>
          <w:ilvl w:val="0"/>
          <w:numId w:val="406"/>
        </w:numPr>
        <w:spacing w:after="0" w:line="240" w:lineRule="auto"/>
      </w:pPr>
      <w:r w:rsidRPr="002B1321">
        <w:t>navigateurs et serveurs compatibles HTTP, SVG, JPEG… .</w:t>
      </w:r>
    </w:p>
    <w:p w14:paraId="3E0280CF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7.4 Systèmes de fichiers</w:t>
      </w:r>
    </w:p>
    <w:p w14:paraId="011458C0" w14:textId="77777777" w:rsidR="002B1321" w:rsidRPr="002B1321" w:rsidRDefault="002B1321" w:rsidP="00045D72">
      <w:pPr>
        <w:spacing w:after="0" w:line="240" w:lineRule="auto"/>
      </w:pPr>
      <w:r w:rsidRPr="002B1321">
        <w:t>Selon la table des pages 9–10 :</w:t>
      </w:r>
    </w:p>
    <w:p w14:paraId="049D5F2C" w14:textId="77777777" w:rsidR="002B1321" w:rsidRPr="002B1321" w:rsidRDefault="002B1321" w:rsidP="00045D72">
      <w:pPr>
        <w:numPr>
          <w:ilvl w:val="0"/>
          <w:numId w:val="407"/>
        </w:numPr>
        <w:spacing w:after="0" w:line="240" w:lineRule="auto"/>
      </w:pPr>
      <w:r w:rsidRPr="002B1321">
        <w:t>FAT32 → lecture/écriture très interopérable</w:t>
      </w:r>
    </w:p>
    <w:p w14:paraId="2458CEEA" w14:textId="77777777" w:rsidR="002B1321" w:rsidRPr="002B1321" w:rsidRDefault="002B1321" w:rsidP="00045D72">
      <w:pPr>
        <w:numPr>
          <w:ilvl w:val="0"/>
          <w:numId w:val="407"/>
        </w:numPr>
        <w:spacing w:after="0" w:line="240" w:lineRule="auto"/>
      </w:pPr>
      <w:r w:rsidRPr="002B1321">
        <w:t>NTFS → lecture OK mais écriture limitée sous Linux (interopérabilité réduite)</w:t>
      </w:r>
    </w:p>
    <w:p w14:paraId="7E06A142" w14:textId="77777777" w:rsidR="002B1321" w:rsidRPr="002B1321" w:rsidRDefault="002B1321" w:rsidP="00045D72">
      <w:pPr>
        <w:numPr>
          <w:ilvl w:val="0"/>
          <w:numId w:val="407"/>
        </w:numPr>
        <w:spacing w:after="0" w:line="240" w:lineRule="auto"/>
      </w:pPr>
      <w:r w:rsidRPr="002B1321">
        <w:t>ext2/3/4 → pas pris en charge nativement par Windows ou macOS .</w:t>
      </w:r>
    </w:p>
    <w:p w14:paraId="5F654F02" w14:textId="77777777" w:rsidR="002B1321" w:rsidRPr="002B1321" w:rsidRDefault="002B1321" w:rsidP="00045D72">
      <w:pPr>
        <w:spacing w:after="0" w:line="240" w:lineRule="auto"/>
      </w:pPr>
      <w:r w:rsidRPr="002B1321">
        <w:pict w14:anchorId="6CB6E1C2">
          <v:rect id="_x0000_i1092" style="width:0;height:1.5pt" o:hralign="center" o:hrstd="t" o:hr="t" fillcolor="#a0a0a0" stroked="f"/>
        </w:pict>
      </w:r>
    </w:p>
    <w:p w14:paraId="4C94E2DB" w14:textId="77777777" w:rsidR="002B1321" w:rsidRPr="002B1321" w:rsidRDefault="002B1321" w:rsidP="00045D72">
      <w:pPr>
        <w:spacing w:after="0" w:line="240" w:lineRule="auto"/>
        <w:rPr>
          <w:b/>
          <w:bCs/>
        </w:rPr>
      </w:pPr>
      <w:r w:rsidRPr="002B1321">
        <w:rPr>
          <w:b/>
          <w:bCs/>
        </w:rPr>
        <w:t>8. Cadres nationaux et internationaux</w:t>
      </w:r>
    </w:p>
    <w:p w14:paraId="06CFD151" w14:textId="77777777" w:rsidR="002B1321" w:rsidRPr="002B1321" w:rsidRDefault="002B1321" w:rsidP="00045D72">
      <w:pPr>
        <w:spacing w:after="0" w:line="240" w:lineRule="auto"/>
      </w:pPr>
      <w:r w:rsidRPr="002B1321">
        <w:t>Les documents décrivent les principaux cadres :</w:t>
      </w:r>
    </w:p>
    <w:p w14:paraId="6D9DB729" w14:textId="77777777" w:rsidR="002B1321" w:rsidRPr="002B1321" w:rsidRDefault="002B1321" w:rsidP="00045D72">
      <w:pPr>
        <w:numPr>
          <w:ilvl w:val="0"/>
          <w:numId w:val="408"/>
        </w:numPr>
        <w:spacing w:after="0" w:line="240" w:lineRule="auto"/>
      </w:pPr>
      <w:r w:rsidRPr="002B1321">
        <w:rPr>
          <w:b/>
          <w:bCs/>
        </w:rPr>
        <w:t>Cadre européen d’interopérabilité</w:t>
      </w:r>
      <w:r w:rsidRPr="002B1321">
        <w:t>,</w:t>
      </w:r>
    </w:p>
    <w:p w14:paraId="56889C93" w14:textId="77777777" w:rsidR="002B1321" w:rsidRPr="002B1321" w:rsidRDefault="002B1321" w:rsidP="00045D72">
      <w:pPr>
        <w:numPr>
          <w:ilvl w:val="0"/>
          <w:numId w:val="408"/>
        </w:numPr>
        <w:spacing w:after="0" w:line="240" w:lineRule="auto"/>
      </w:pPr>
      <w:r w:rsidRPr="002B1321">
        <w:rPr>
          <w:b/>
          <w:bCs/>
        </w:rPr>
        <w:t>Cadre français : RGI – Référentiel général d’interopérabilité</w:t>
      </w:r>
      <w:r w:rsidRPr="002B1321">
        <w:t>,</w:t>
      </w:r>
    </w:p>
    <w:p w14:paraId="51EB96D5" w14:textId="77777777" w:rsidR="002B1321" w:rsidRPr="002B1321" w:rsidRDefault="002B1321" w:rsidP="00045D72">
      <w:pPr>
        <w:numPr>
          <w:ilvl w:val="0"/>
          <w:numId w:val="408"/>
        </w:numPr>
        <w:spacing w:after="0" w:line="240" w:lineRule="auto"/>
      </w:pPr>
      <w:r w:rsidRPr="002B1321">
        <w:rPr>
          <w:b/>
          <w:bCs/>
        </w:rPr>
        <w:t>Belgique : BELGIF</w:t>
      </w:r>
      <w:r w:rsidRPr="002B1321">
        <w:t>,</w:t>
      </w:r>
    </w:p>
    <w:p w14:paraId="560644A4" w14:textId="77777777" w:rsidR="002B1321" w:rsidRPr="002B1321" w:rsidRDefault="002B1321" w:rsidP="00045D72">
      <w:pPr>
        <w:numPr>
          <w:ilvl w:val="0"/>
          <w:numId w:val="408"/>
        </w:numPr>
        <w:spacing w:after="0" w:line="240" w:lineRule="auto"/>
      </w:pPr>
      <w:r w:rsidRPr="002B1321">
        <w:rPr>
          <w:b/>
          <w:bCs/>
        </w:rPr>
        <w:t>SAGA (Allemagne)</w:t>
      </w:r>
      <w:r w:rsidRPr="002B1321">
        <w:t>,</w:t>
      </w:r>
    </w:p>
    <w:p w14:paraId="49842A8F" w14:textId="77777777" w:rsidR="002B1321" w:rsidRPr="002B1321" w:rsidRDefault="002B1321" w:rsidP="00045D72">
      <w:pPr>
        <w:numPr>
          <w:ilvl w:val="0"/>
          <w:numId w:val="408"/>
        </w:numPr>
        <w:spacing w:after="0" w:line="240" w:lineRule="auto"/>
      </w:pPr>
      <w:r w:rsidRPr="002B1321">
        <w:rPr>
          <w:b/>
          <w:bCs/>
        </w:rPr>
        <w:t>e-GIF (Royaume-Uni)</w:t>
      </w:r>
      <w:r w:rsidRPr="002B1321">
        <w:t xml:space="preserve"> .</w:t>
      </w:r>
    </w:p>
    <w:p w14:paraId="6E6187C3" w14:textId="77777777" w:rsidR="002B1321" w:rsidRPr="002B1321" w:rsidRDefault="002B1321" w:rsidP="00045D72">
      <w:pPr>
        <w:spacing w:after="0" w:line="240" w:lineRule="auto"/>
      </w:pPr>
      <w:r w:rsidRPr="002B1321">
        <w:pict w14:anchorId="3EFFC8F0">
          <v:rect id="_x0000_i1093" style="width:0;height:1.5pt" o:hralign="center" o:hrstd="t" o:hr="t" fillcolor="#a0a0a0" stroked="f"/>
        </w:pict>
      </w:r>
    </w:p>
    <w:p w14:paraId="216CB381" w14:textId="79575213" w:rsidR="002B1321" w:rsidRPr="002B1321" w:rsidRDefault="002B1321" w:rsidP="00045D72">
      <w:pPr>
        <w:spacing w:after="0" w:line="240" w:lineRule="auto"/>
      </w:pPr>
      <w:r w:rsidRPr="002B1321">
        <w:rPr>
          <w:b/>
          <w:bCs/>
        </w:rPr>
        <w:t>9. L’interopérabilité</w:t>
      </w:r>
      <w:r w:rsidRPr="002B1321">
        <w:t>, c’est :</w:t>
      </w:r>
    </w:p>
    <w:p w14:paraId="622F26F1" w14:textId="77777777" w:rsidR="002B1321" w:rsidRPr="002B1321" w:rsidRDefault="002B1321" w:rsidP="00045D72">
      <w:pPr>
        <w:numPr>
          <w:ilvl w:val="0"/>
          <w:numId w:val="409"/>
        </w:numPr>
        <w:spacing w:after="0" w:line="240" w:lineRule="auto"/>
      </w:pPr>
      <w:r w:rsidRPr="002B1321">
        <w:t xml:space="preserve">une </w:t>
      </w:r>
      <w:r w:rsidRPr="002B1321">
        <w:rPr>
          <w:b/>
          <w:bCs/>
        </w:rPr>
        <w:t>condition technique</w:t>
      </w:r>
      <w:r w:rsidRPr="002B1321">
        <w:t>,</w:t>
      </w:r>
    </w:p>
    <w:p w14:paraId="45F5C58A" w14:textId="77777777" w:rsidR="002B1321" w:rsidRPr="002B1321" w:rsidRDefault="002B1321" w:rsidP="00045D72">
      <w:pPr>
        <w:numPr>
          <w:ilvl w:val="0"/>
          <w:numId w:val="409"/>
        </w:numPr>
        <w:spacing w:after="0" w:line="240" w:lineRule="auto"/>
      </w:pPr>
      <w:r w:rsidRPr="002B1321">
        <w:t xml:space="preserve">une </w:t>
      </w:r>
      <w:r w:rsidRPr="002B1321">
        <w:rPr>
          <w:b/>
          <w:bCs/>
        </w:rPr>
        <w:t>condition organisationnelle</w:t>
      </w:r>
      <w:r w:rsidRPr="002B1321">
        <w:t>,</w:t>
      </w:r>
    </w:p>
    <w:p w14:paraId="00A81EBF" w14:textId="77777777" w:rsidR="002B1321" w:rsidRPr="002B1321" w:rsidRDefault="002B1321" w:rsidP="00045D72">
      <w:pPr>
        <w:numPr>
          <w:ilvl w:val="0"/>
          <w:numId w:val="409"/>
        </w:numPr>
        <w:spacing w:after="0" w:line="240" w:lineRule="auto"/>
      </w:pPr>
      <w:r w:rsidRPr="002B1321">
        <w:t xml:space="preserve">une </w:t>
      </w:r>
      <w:r w:rsidRPr="002B1321">
        <w:rPr>
          <w:b/>
          <w:bCs/>
        </w:rPr>
        <w:t>condition normative</w:t>
      </w:r>
      <w:r w:rsidRPr="002B1321">
        <w:t>,</w:t>
      </w:r>
    </w:p>
    <w:p w14:paraId="4CB0302C" w14:textId="77777777" w:rsidR="002B1321" w:rsidRPr="002B1321" w:rsidRDefault="002B1321" w:rsidP="00045D72">
      <w:pPr>
        <w:numPr>
          <w:ilvl w:val="0"/>
          <w:numId w:val="409"/>
        </w:numPr>
        <w:spacing w:after="0" w:line="240" w:lineRule="auto"/>
      </w:pPr>
      <w:r w:rsidRPr="002B1321">
        <w:t xml:space="preserve">un </w:t>
      </w:r>
      <w:r w:rsidRPr="002B1321">
        <w:rPr>
          <w:b/>
          <w:bCs/>
        </w:rPr>
        <w:t>pré-requis absolu</w:t>
      </w:r>
      <w:r w:rsidRPr="002B1321">
        <w:t xml:space="preserve"> pour l’EDI, la facturation électronique, et tous les échanges automatisés interentreprises.</w:t>
      </w:r>
    </w:p>
    <w:p w14:paraId="1E34D6F6" w14:textId="77777777" w:rsidR="002B1321" w:rsidRPr="002B1321" w:rsidRDefault="002B1321" w:rsidP="00045D72">
      <w:pPr>
        <w:spacing w:after="0" w:line="240" w:lineRule="auto"/>
      </w:pPr>
      <w:r w:rsidRPr="002B1321">
        <w:t xml:space="preserve">Elle repose sur </w:t>
      </w:r>
      <w:r w:rsidRPr="002B1321">
        <w:rPr>
          <w:b/>
          <w:bCs/>
        </w:rPr>
        <w:t>3 niveaux (technique, syntaxique, sémantique)</w:t>
      </w:r>
      <w:r w:rsidRPr="002B1321">
        <w:t xml:space="preserve"> et sur un socle de </w:t>
      </w:r>
      <w:r w:rsidRPr="002B1321">
        <w:rPr>
          <w:b/>
          <w:bCs/>
        </w:rPr>
        <w:t>normes ouvertes</w:t>
      </w:r>
      <w:r w:rsidRPr="002B1321">
        <w:t>, d’API, de formats normalisés et de métadonnées cohérentes.</w:t>
      </w:r>
    </w:p>
    <w:p w14:paraId="6C276B8A" w14:textId="77777777" w:rsidR="002B1321" w:rsidRPr="002B1321" w:rsidRDefault="002B1321" w:rsidP="00045D72">
      <w:pPr>
        <w:spacing w:after="0" w:line="240" w:lineRule="auto"/>
      </w:pPr>
      <w:r w:rsidRPr="002B1321">
        <w:pict w14:anchorId="75CC6398">
          <v:rect id="_x0000_i1094" style="width:0;height:1.5pt" o:hralign="center" o:hrstd="t" o:hr="t" fillcolor="#a0a0a0" stroked="f"/>
        </w:pict>
      </w:r>
    </w:p>
    <w:p w14:paraId="7656AA7B" w14:textId="77777777" w:rsidR="00665A35" w:rsidRPr="000D6577" w:rsidRDefault="00665A35" w:rsidP="00045D72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C886" w14:textId="77777777" w:rsidR="00056E80" w:rsidRDefault="00056E80" w:rsidP="00B870C7">
      <w:r>
        <w:separator/>
      </w:r>
    </w:p>
  </w:endnote>
  <w:endnote w:type="continuationSeparator" w:id="0">
    <w:p w14:paraId="52B4B955" w14:textId="77777777" w:rsidR="00056E80" w:rsidRDefault="00056E8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6063" w14:textId="77777777" w:rsidR="00056E80" w:rsidRDefault="00056E80" w:rsidP="00B870C7">
      <w:r>
        <w:separator/>
      </w:r>
    </w:p>
  </w:footnote>
  <w:footnote w:type="continuationSeparator" w:id="0">
    <w:p w14:paraId="7C874647" w14:textId="77777777" w:rsidR="00056E80" w:rsidRDefault="00056E8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B7A7B"/>
    <w:multiLevelType w:val="multilevel"/>
    <w:tmpl w:val="2AC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1057E5"/>
    <w:multiLevelType w:val="multilevel"/>
    <w:tmpl w:val="515A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2D6A14"/>
    <w:multiLevelType w:val="multilevel"/>
    <w:tmpl w:val="7C6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FA87B3F"/>
    <w:multiLevelType w:val="multilevel"/>
    <w:tmpl w:val="C84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18E4EED"/>
    <w:multiLevelType w:val="multilevel"/>
    <w:tmpl w:val="651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797D08"/>
    <w:multiLevelType w:val="multilevel"/>
    <w:tmpl w:val="C75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A616B4"/>
    <w:multiLevelType w:val="multilevel"/>
    <w:tmpl w:val="638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F59616F"/>
    <w:multiLevelType w:val="multilevel"/>
    <w:tmpl w:val="4D6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F8760E7"/>
    <w:multiLevelType w:val="multilevel"/>
    <w:tmpl w:val="ADE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6124F66"/>
    <w:multiLevelType w:val="multilevel"/>
    <w:tmpl w:val="772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2"/>
  </w:num>
  <w:num w:numId="2" w16cid:durableId="1969772821">
    <w:abstractNumId w:val="117"/>
  </w:num>
  <w:num w:numId="3" w16cid:durableId="993755049">
    <w:abstractNumId w:val="256"/>
  </w:num>
  <w:num w:numId="4" w16cid:durableId="586116025">
    <w:abstractNumId w:val="344"/>
  </w:num>
  <w:num w:numId="5" w16cid:durableId="1702245743">
    <w:abstractNumId w:val="361"/>
  </w:num>
  <w:num w:numId="6" w16cid:durableId="1128276001">
    <w:abstractNumId w:val="191"/>
  </w:num>
  <w:num w:numId="7" w16cid:durableId="299381959">
    <w:abstractNumId w:val="229"/>
  </w:num>
  <w:num w:numId="8" w16cid:durableId="743184661">
    <w:abstractNumId w:val="359"/>
  </w:num>
  <w:num w:numId="9" w16cid:durableId="1202087570">
    <w:abstractNumId w:val="388"/>
  </w:num>
  <w:num w:numId="10" w16cid:durableId="1028410972">
    <w:abstractNumId w:val="195"/>
  </w:num>
  <w:num w:numId="11" w16cid:durableId="210462333">
    <w:abstractNumId w:val="140"/>
  </w:num>
  <w:num w:numId="12" w16cid:durableId="2095080098">
    <w:abstractNumId w:val="124"/>
  </w:num>
  <w:num w:numId="13" w16cid:durableId="1395931051">
    <w:abstractNumId w:val="87"/>
  </w:num>
  <w:num w:numId="14" w16cid:durableId="1108617728">
    <w:abstractNumId w:val="255"/>
  </w:num>
  <w:num w:numId="15" w16cid:durableId="951476451">
    <w:abstractNumId w:val="107"/>
  </w:num>
  <w:num w:numId="16" w16cid:durableId="1267739148">
    <w:abstractNumId w:val="166"/>
  </w:num>
  <w:num w:numId="17" w16cid:durableId="1181970123">
    <w:abstractNumId w:val="215"/>
  </w:num>
  <w:num w:numId="18" w16cid:durableId="451361762">
    <w:abstractNumId w:val="205"/>
  </w:num>
  <w:num w:numId="19" w16cid:durableId="1719695523">
    <w:abstractNumId w:val="312"/>
  </w:num>
  <w:num w:numId="20" w16cid:durableId="1708723590">
    <w:abstractNumId w:val="338"/>
  </w:num>
  <w:num w:numId="21" w16cid:durableId="362706822">
    <w:abstractNumId w:val="20"/>
  </w:num>
  <w:num w:numId="22" w16cid:durableId="429470193">
    <w:abstractNumId w:val="399"/>
  </w:num>
  <w:num w:numId="23" w16cid:durableId="1301614841">
    <w:abstractNumId w:val="126"/>
  </w:num>
  <w:num w:numId="24" w16cid:durableId="555823789">
    <w:abstractNumId w:val="243"/>
  </w:num>
  <w:num w:numId="25" w16cid:durableId="1808740245">
    <w:abstractNumId w:val="320"/>
  </w:num>
  <w:num w:numId="26" w16cid:durableId="905334348">
    <w:abstractNumId w:val="245"/>
  </w:num>
  <w:num w:numId="27" w16cid:durableId="1762139636">
    <w:abstractNumId w:val="396"/>
  </w:num>
  <w:num w:numId="28" w16cid:durableId="623661194">
    <w:abstractNumId w:val="288"/>
  </w:num>
  <w:num w:numId="29" w16cid:durableId="1080519049">
    <w:abstractNumId w:val="371"/>
  </w:num>
  <w:num w:numId="30" w16cid:durableId="1764302913">
    <w:abstractNumId w:val="0"/>
  </w:num>
  <w:num w:numId="31" w16cid:durableId="265162533">
    <w:abstractNumId w:val="141"/>
  </w:num>
  <w:num w:numId="32" w16cid:durableId="1980257717">
    <w:abstractNumId w:val="1"/>
  </w:num>
  <w:num w:numId="33" w16cid:durableId="176776402">
    <w:abstractNumId w:val="386"/>
  </w:num>
  <w:num w:numId="34" w16cid:durableId="1466654264">
    <w:abstractNumId w:val="69"/>
  </w:num>
  <w:num w:numId="35" w16cid:durableId="1989239436">
    <w:abstractNumId w:val="221"/>
  </w:num>
  <w:num w:numId="36" w16cid:durableId="848104552">
    <w:abstractNumId w:val="151"/>
  </w:num>
  <w:num w:numId="37" w16cid:durableId="1857960856">
    <w:abstractNumId w:val="58"/>
  </w:num>
  <w:num w:numId="38" w16cid:durableId="435444936">
    <w:abstractNumId w:val="395"/>
  </w:num>
  <w:num w:numId="39" w16cid:durableId="1903324043">
    <w:abstractNumId w:val="85"/>
  </w:num>
  <w:num w:numId="40" w16cid:durableId="246352112">
    <w:abstractNumId w:val="50"/>
  </w:num>
  <w:num w:numId="41" w16cid:durableId="1024359036">
    <w:abstractNumId w:val="139"/>
  </w:num>
  <w:num w:numId="42" w16cid:durableId="1298218601">
    <w:abstractNumId w:val="206"/>
  </w:num>
  <w:num w:numId="43" w16cid:durableId="234169730">
    <w:abstractNumId w:val="38"/>
  </w:num>
  <w:num w:numId="44" w16cid:durableId="693383009">
    <w:abstractNumId w:val="111"/>
  </w:num>
  <w:num w:numId="45" w16cid:durableId="1686591168">
    <w:abstractNumId w:val="273"/>
  </w:num>
  <w:num w:numId="46" w16cid:durableId="1924727275">
    <w:abstractNumId w:val="260"/>
  </w:num>
  <w:num w:numId="47" w16cid:durableId="218908341">
    <w:abstractNumId w:val="251"/>
  </w:num>
  <w:num w:numId="48" w16cid:durableId="1416515728">
    <w:abstractNumId w:val="275"/>
  </w:num>
  <w:num w:numId="49" w16cid:durableId="1126894720">
    <w:abstractNumId w:val="384"/>
  </w:num>
  <w:num w:numId="50" w16cid:durableId="121045156">
    <w:abstractNumId w:val="233"/>
  </w:num>
  <w:num w:numId="51" w16cid:durableId="1561289923">
    <w:abstractNumId w:val="222"/>
  </w:num>
  <w:num w:numId="52" w16cid:durableId="1769306741">
    <w:abstractNumId w:val="301"/>
  </w:num>
  <w:num w:numId="53" w16cid:durableId="76485141">
    <w:abstractNumId w:val="81"/>
  </w:num>
  <w:num w:numId="54" w16cid:durableId="769201495">
    <w:abstractNumId w:val="261"/>
  </w:num>
  <w:num w:numId="55" w16cid:durableId="1315833412">
    <w:abstractNumId w:val="259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286"/>
  </w:num>
  <w:num w:numId="59" w16cid:durableId="706102380">
    <w:abstractNumId w:val="368"/>
  </w:num>
  <w:num w:numId="60" w16cid:durableId="762652933">
    <w:abstractNumId w:val="90"/>
  </w:num>
  <w:num w:numId="61" w16cid:durableId="1980070124">
    <w:abstractNumId w:val="347"/>
  </w:num>
  <w:num w:numId="62" w16cid:durableId="1751384401">
    <w:abstractNumId w:val="307"/>
  </w:num>
  <w:num w:numId="63" w16cid:durableId="888758772">
    <w:abstractNumId w:val="115"/>
  </w:num>
  <w:num w:numId="64" w16cid:durableId="1428504556">
    <w:abstractNumId w:val="27"/>
  </w:num>
  <w:num w:numId="65" w16cid:durableId="1368019865">
    <w:abstractNumId w:val="400"/>
  </w:num>
  <w:num w:numId="66" w16cid:durableId="1997103089">
    <w:abstractNumId w:val="339"/>
  </w:num>
  <w:num w:numId="67" w16cid:durableId="999576817">
    <w:abstractNumId w:val="387"/>
  </w:num>
  <w:num w:numId="68" w16cid:durableId="1120220483">
    <w:abstractNumId w:val="390"/>
  </w:num>
  <w:num w:numId="69" w16cid:durableId="1251962254">
    <w:abstractNumId w:val="19"/>
  </w:num>
  <w:num w:numId="70" w16cid:durableId="1279601433">
    <w:abstractNumId w:val="208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66"/>
  </w:num>
  <w:num w:numId="76" w16cid:durableId="722605870">
    <w:abstractNumId w:val="178"/>
  </w:num>
  <w:num w:numId="77" w16cid:durableId="129324489">
    <w:abstractNumId w:val="334"/>
  </w:num>
  <w:num w:numId="78" w16cid:durableId="983044799">
    <w:abstractNumId w:val="258"/>
  </w:num>
  <w:num w:numId="79" w16cid:durableId="1135030876">
    <w:abstractNumId w:val="24"/>
  </w:num>
  <w:num w:numId="80" w16cid:durableId="193005106">
    <w:abstractNumId w:val="189"/>
  </w:num>
  <w:num w:numId="81" w16cid:durableId="1651210118">
    <w:abstractNumId w:val="336"/>
  </w:num>
  <w:num w:numId="82" w16cid:durableId="1644046001">
    <w:abstractNumId w:val="150"/>
  </w:num>
  <w:num w:numId="83" w16cid:durableId="1825584539">
    <w:abstractNumId w:val="8"/>
  </w:num>
  <w:num w:numId="84" w16cid:durableId="1457600251">
    <w:abstractNumId w:val="236"/>
  </w:num>
  <w:num w:numId="85" w16cid:durableId="796483808">
    <w:abstractNumId w:val="244"/>
  </w:num>
  <w:num w:numId="86" w16cid:durableId="677079084">
    <w:abstractNumId w:val="170"/>
  </w:num>
  <w:num w:numId="87" w16cid:durableId="1717895316">
    <w:abstractNumId w:val="185"/>
  </w:num>
  <w:num w:numId="88" w16cid:durableId="1381586366">
    <w:abstractNumId w:val="290"/>
  </w:num>
  <w:num w:numId="89" w16cid:durableId="726415045">
    <w:abstractNumId w:val="92"/>
  </w:num>
  <w:num w:numId="90" w16cid:durableId="134374695">
    <w:abstractNumId w:val="291"/>
  </w:num>
  <w:num w:numId="91" w16cid:durableId="1333605177">
    <w:abstractNumId w:val="317"/>
  </w:num>
  <w:num w:numId="92" w16cid:durableId="707990345">
    <w:abstractNumId w:val="172"/>
  </w:num>
  <w:num w:numId="93" w16cid:durableId="1424061098">
    <w:abstractNumId w:val="52"/>
  </w:num>
  <w:num w:numId="94" w16cid:durableId="1238593463">
    <w:abstractNumId w:val="203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3"/>
  </w:num>
  <w:num w:numId="98" w16cid:durableId="141898825">
    <w:abstractNumId w:val="132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1"/>
  </w:num>
  <w:num w:numId="104" w16cid:durableId="1402362524">
    <w:abstractNumId w:val="328"/>
  </w:num>
  <w:num w:numId="105" w16cid:durableId="83691757">
    <w:abstractNumId w:val="299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5"/>
  </w:num>
  <w:num w:numId="109" w16cid:durableId="139004657">
    <w:abstractNumId w:val="321"/>
  </w:num>
  <w:num w:numId="110" w16cid:durableId="835002621">
    <w:abstractNumId w:val="349"/>
  </w:num>
  <w:num w:numId="111" w16cid:durableId="146362569">
    <w:abstractNumId w:val="180"/>
  </w:num>
  <w:num w:numId="112" w16cid:durableId="1851218359">
    <w:abstractNumId w:val="340"/>
  </w:num>
  <w:num w:numId="113" w16cid:durableId="1189637771">
    <w:abstractNumId w:val="9"/>
  </w:num>
  <w:num w:numId="114" w16cid:durableId="1268536209">
    <w:abstractNumId w:val="130"/>
  </w:num>
  <w:num w:numId="115" w16cid:durableId="603001856">
    <w:abstractNumId w:val="149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7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05"/>
  </w:num>
  <w:num w:numId="123" w16cid:durableId="1956865228">
    <w:abstractNumId w:val="6"/>
  </w:num>
  <w:num w:numId="124" w16cid:durableId="1276867340">
    <w:abstractNumId w:val="184"/>
  </w:num>
  <w:num w:numId="125" w16cid:durableId="1608587397">
    <w:abstractNumId w:val="296"/>
  </w:num>
  <w:num w:numId="126" w16cid:durableId="2131439396">
    <w:abstractNumId w:val="302"/>
  </w:num>
  <w:num w:numId="127" w16cid:durableId="1244336791">
    <w:abstractNumId w:val="101"/>
  </w:num>
  <w:num w:numId="128" w16cid:durableId="818154906">
    <w:abstractNumId w:val="304"/>
  </w:num>
  <w:num w:numId="129" w16cid:durableId="1882933843">
    <w:abstractNumId w:val="362"/>
  </w:num>
  <w:num w:numId="130" w16cid:durableId="1056199195">
    <w:abstractNumId w:val="105"/>
  </w:num>
  <w:num w:numId="131" w16cid:durableId="553470426">
    <w:abstractNumId w:val="142"/>
  </w:num>
  <w:num w:numId="132" w16cid:durableId="739669324">
    <w:abstractNumId w:val="326"/>
  </w:num>
  <w:num w:numId="133" w16cid:durableId="1342589866">
    <w:abstractNumId w:val="225"/>
  </w:num>
  <w:num w:numId="134" w16cid:durableId="805589429">
    <w:abstractNumId w:val="350"/>
  </w:num>
  <w:num w:numId="135" w16cid:durableId="1751851846">
    <w:abstractNumId w:val="167"/>
  </w:num>
  <w:num w:numId="136" w16cid:durableId="1035348142">
    <w:abstractNumId w:val="308"/>
  </w:num>
  <w:num w:numId="137" w16cid:durableId="342322650">
    <w:abstractNumId w:val="238"/>
  </w:num>
  <w:num w:numId="138" w16cid:durableId="2021813476">
    <w:abstractNumId w:val="113"/>
  </w:num>
  <w:num w:numId="139" w16cid:durableId="1260796502">
    <w:abstractNumId w:val="240"/>
  </w:num>
  <w:num w:numId="140" w16cid:durableId="211890294">
    <w:abstractNumId w:val="227"/>
  </w:num>
  <w:num w:numId="141" w16cid:durableId="1770925473">
    <w:abstractNumId w:val="287"/>
  </w:num>
  <w:num w:numId="142" w16cid:durableId="192891600">
    <w:abstractNumId w:val="54"/>
  </w:num>
  <w:num w:numId="143" w16cid:durableId="675690864">
    <w:abstractNumId w:val="254"/>
  </w:num>
  <w:num w:numId="144" w16cid:durableId="1495105408">
    <w:abstractNumId w:val="177"/>
  </w:num>
  <w:num w:numId="145" w16cid:durableId="170608313">
    <w:abstractNumId w:val="17"/>
  </w:num>
  <w:num w:numId="146" w16cid:durableId="388725436">
    <w:abstractNumId w:val="332"/>
  </w:num>
  <w:num w:numId="147" w16cid:durableId="1916433450">
    <w:abstractNumId w:val="264"/>
  </w:num>
  <w:num w:numId="148" w16cid:durableId="3675684">
    <w:abstractNumId w:val="219"/>
  </w:num>
  <w:num w:numId="149" w16cid:durableId="1134447677">
    <w:abstractNumId w:val="248"/>
  </w:num>
  <w:num w:numId="150" w16cid:durableId="269163122">
    <w:abstractNumId w:val="230"/>
  </w:num>
  <w:num w:numId="151" w16cid:durableId="596711321">
    <w:abstractNumId w:val="262"/>
  </w:num>
  <w:num w:numId="152" w16cid:durableId="574584926">
    <w:abstractNumId w:val="47"/>
  </w:num>
  <w:num w:numId="153" w16cid:durableId="2109736526">
    <w:abstractNumId w:val="378"/>
  </w:num>
  <w:num w:numId="154" w16cid:durableId="1291741062">
    <w:abstractNumId w:val="406"/>
  </w:num>
  <w:num w:numId="155" w16cid:durableId="1206135565">
    <w:abstractNumId w:val="284"/>
  </w:num>
  <w:num w:numId="156" w16cid:durableId="154761118">
    <w:abstractNumId w:val="224"/>
  </w:num>
  <w:num w:numId="157" w16cid:durableId="6100150">
    <w:abstractNumId w:val="135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2"/>
  </w:num>
  <w:num w:numId="161" w16cid:durableId="34549794">
    <w:abstractNumId w:val="99"/>
  </w:num>
  <w:num w:numId="162" w16cid:durableId="1224100997">
    <w:abstractNumId w:val="200"/>
  </w:num>
  <w:num w:numId="163" w16cid:durableId="940256393">
    <w:abstractNumId w:val="305"/>
  </w:num>
  <w:num w:numId="164" w16cid:durableId="1318457270">
    <w:abstractNumId w:val="274"/>
  </w:num>
  <w:num w:numId="165" w16cid:durableId="1415737338">
    <w:abstractNumId w:val="216"/>
  </w:num>
  <w:num w:numId="166" w16cid:durableId="1779907670">
    <w:abstractNumId w:val="83"/>
  </w:num>
  <w:num w:numId="167" w16cid:durableId="1723602264">
    <w:abstractNumId w:val="337"/>
  </w:num>
  <w:num w:numId="168" w16cid:durableId="1451587149">
    <w:abstractNumId w:val="66"/>
  </w:num>
  <w:num w:numId="169" w16cid:durableId="723872476">
    <w:abstractNumId w:val="247"/>
  </w:num>
  <w:num w:numId="170" w16cid:durableId="372077083">
    <w:abstractNumId w:val="265"/>
  </w:num>
  <w:num w:numId="171" w16cid:durableId="62607842">
    <w:abstractNumId w:val="249"/>
  </w:num>
  <w:num w:numId="172" w16cid:durableId="915626482">
    <w:abstractNumId w:val="34"/>
  </w:num>
  <w:num w:numId="173" w16cid:durableId="748817343">
    <w:abstractNumId w:val="327"/>
  </w:num>
  <w:num w:numId="174" w16cid:durableId="1704015754">
    <w:abstractNumId w:val="145"/>
  </w:num>
  <w:num w:numId="175" w16cid:durableId="306017192">
    <w:abstractNumId w:val="310"/>
  </w:num>
  <w:num w:numId="176" w16cid:durableId="1743480285">
    <w:abstractNumId w:val="162"/>
  </w:num>
  <w:num w:numId="177" w16cid:durableId="23749168">
    <w:abstractNumId w:val="120"/>
  </w:num>
  <w:num w:numId="178" w16cid:durableId="290787077">
    <w:abstractNumId w:val="89"/>
  </w:num>
  <w:num w:numId="179" w16cid:durableId="1535927162">
    <w:abstractNumId w:val="343"/>
  </w:num>
  <w:num w:numId="180" w16cid:durableId="97799128">
    <w:abstractNumId w:val="29"/>
  </w:num>
  <w:num w:numId="181" w16cid:durableId="1856536255">
    <w:abstractNumId w:val="363"/>
  </w:num>
  <w:num w:numId="182" w16cid:durableId="960189160">
    <w:abstractNumId w:val="190"/>
  </w:num>
  <w:num w:numId="183" w16cid:durableId="668875674">
    <w:abstractNumId w:val="318"/>
  </w:num>
  <w:num w:numId="184" w16cid:durableId="84963566">
    <w:abstractNumId w:val="239"/>
  </w:num>
  <w:num w:numId="185" w16cid:durableId="1205600870">
    <w:abstractNumId w:val="82"/>
  </w:num>
  <w:num w:numId="186" w16cid:durableId="482477150">
    <w:abstractNumId w:val="112"/>
  </w:num>
  <w:num w:numId="187" w16cid:durableId="665747339">
    <w:abstractNumId w:val="133"/>
  </w:num>
  <w:num w:numId="188" w16cid:durableId="138616212">
    <w:abstractNumId w:val="252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03"/>
  </w:num>
  <w:num w:numId="192" w16cid:durableId="1511488362">
    <w:abstractNumId w:val="372"/>
  </w:num>
  <w:num w:numId="193" w16cid:durableId="1949002638">
    <w:abstractNumId w:val="148"/>
  </w:num>
  <w:num w:numId="194" w16cid:durableId="1176309270">
    <w:abstractNumId w:val="137"/>
  </w:num>
  <w:num w:numId="195" w16cid:durableId="1654868807">
    <w:abstractNumId w:val="188"/>
  </w:num>
  <w:num w:numId="196" w16cid:durableId="12652055">
    <w:abstractNumId w:val="104"/>
  </w:num>
  <w:num w:numId="197" w16cid:durableId="1018969729">
    <w:abstractNumId w:val="156"/>
  </w:num>
  <w:num w:numId="198" w16cid:durableId="1008409243">
    <w:abstractNumId w:val="118"/>
  </w:num>
  <w:num w:numId="199" w16cid:durableId="1955483436">
    <w:abstractNumId w:val="280"/>
  </w:num>
  <w:num w:numId="200" w16cid:durableId="660087209">
    <w:abstractNumId w:val="7"/>
  </w:num>
  <w:num w:numId="201" w16cid:durableId="1928878874">
    <w:abstractNumId w:val="270"/>
  </w:num>
  <w:num w:numId="202" w16cid:durableId="2122139272">
    <w:abstractNumId w:val="198"/>
  </w:num>
  <w:num w:numId="203" w16cid:durableId="133452672">
    <w:abstractNumId w:val="97"/>
  </w:num>
  <w:num w:numId="204" w16cid:durableId="1931768354">
    <w:abstractNumId w:val="253"/>
  </w:num>
  <w:num w:numId="205" w16cid:durableId="1867214870">
    <w:abstractNumId w:val="192"/>
  </w:num>
  <w:num w:numId="206" w16cid:durableId="1484468710">
    <w:abstractNumId w:val="16"/>
  </w:num>
  <w:num w:numId="207" w16cid:durableId="761727099">
    <w:abstractNumId w:val="158"/>
  </w:num>
  <w:num w:numId="208" w16cid:durableId="1531188493">
    <w:abstractNumId w:val="376"/>
  </w:num>
  <w:num w:numId="209" w16cid:durableId="415324069">
    <w:abstractNumId w:val="234"/>
  </w:num>
  <w:num w:numId="210" w16cid:durableId="756711135">
    <w:abstractNumId w:val="394"/>
  </w:num>
  <w:num w:numId="211" w16cid:durableId="241186038">
    <w:abstractNumId w:val="298"/>
  </w:num>
  <w:num w:numId="212" w16cid:durableId="1516535573">
    <w:abstractNumId w:val="367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1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2"/>
  </w:num>
  <w:num w:numId="219" w16cid:durableId="1772357259">
    <w:abstractNumId w:val="333"/>
  </w:num>
  <w:num w:numId="220" w16cid:durableId="1115366939">
    <w:abstractNumId w:val="159"/>
  </w:num>
  <w:num w:numId="221" w16cid:durableId="588271522">
    <w:abstractNumId w:val="356"/>
  </w:num>
  <w:num w:numId="222" w16cid:durableId="210961162">
    <w:abstractNumId w:val="276"/>
  </w:num>
  <w:num w:numId="223" w16cid:durableId="1534810418">
    <w:abstractNumId w:val="279"/>
  </w:num>
  <w:num w:numId="224" w16cid:durableId="1676683974">
    <w:abstractNumId w:val="61"/>
  </w:num>
  <w:num w:numId="225" w16cid:durableId="15084179">
    <w:abstractNumId w:val="136"/>
  </w:num>
  <w:num w:numId="226" w16cid:durableId="692729971">
    <w:abstractNumId w:val="316"/>
  </w:num>
  <w:num w:numId="227" w16cid:durableId="1145971805">
    <w:abstractNumId w:val="199"/>
  </w:num>
  <w:num w:numId="228" w16cid:durableId="1458917373">
    <w:abstractNumId w:val="267"/>
  </w:num>
  <w:num w:numId="229" w16cid:durableId="1871258419">
    <w:abstractNumId w:val="123"/>
  </w:num>
  <w:num w:numId="230" w16cid:durableId="1425884159">
    <w:abstractNumId w:val="235"/>
  </w:num>
  <w:num w:numId="231" w16cid:durableId="705764093">
    <w:abstractNumId w:val="45"/>
  </w:num>
  <w:num w:numId="232" w16cid:durableId="1543324556">
    <w:abstractNumId w:val="122"/>
  </w:num>
  <w:num w:numId="233" w16cid:durableId="423499178">
    <w:abstractNumId w:val="44"/>
  </w:num>
  <w:num w:numId="234" w16cid:durableId="1100029897">
    <w:abstractNumId w:val="223"/>
  </w:num>
  <w:num w:numId="235" w16cid:durableId="164633208">
    <w:abstractNumId w:val="106"/>
  </w:num>
  <w:num w:numId="236" w16cid:durableId="1285426808">
    <w:abstractNumId w:val="73"/>
  </w:num>
  <w:num w:numId="237" w16cid:durableId="519121461">
    <w:abstractNumId w:val="218"/>
  </w:num>
  <w:num w:numId="238" w16cid:durableId="667639255">
    <w:abstractNumId w:val="353"/>
  </w:num>
  <w:num w:numId="239" w16cid:durableId="1740596693">
    <w:abstractNumId w:val="354"/>
  </w:num>
  <w:num w:numId="240" w16cid:durableId="195048420">
    <w:abstractNumId w:val="319"/>
  </w:num>
  <w:num w:numId="241" w16cid:durableId="2042044911">
    <w:abstractNumId w:val="13"/>
  </w:num>
  <w:num w:numId="242" w16cid:durableId="91628704">
    <w:abstractNumId w:val="169"/>
  </w:num>
  <w:num w:numId="243" w16cid:durableId="840465227">
    <w:abstractNumId w:val="220"/>
  </w:num>
  <w:num w:numId="244" w16cid:durableId="2126345823">
    <w:abstractNumId w:val="309"/>
  </w:num>
  <w:num w:numId="245" w16cid:durableId="583298736">
    <w:abstractNumId w:val="103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3"/>
  </w:num>
  <w:num w:numId="250" w16cid:durableId="1898079057">
    <w:abstractNumId w:val="15"/>
  </w:num>
  <w:num w:numId="251" w16cid:durableId="1874608687">
    <w:abstractNumId w:val="250"/>
  </w:num>
  <w:num w:numId="252" w16cid:durableId="1224482685">
    <w:abstractNumId w:val="181"/>
  </w:num>
  <w:num w:numId="253" w16cid:durableId="173344215">
    <w:abstractNumId w:val="209"/>
  </w:num>
  <w:num w:numId="254" w16cid:durableId="1210648581">
    <w:abstractNumId w:val="242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4"/>
  </w:num>
  <w:num w:numId="259" w16cid:durableId="1834250720">
    <w:abstractNumId w:val="193"/>
  </w:num>
  <w:num w:numId="260" w16cid:durableId="1167673940">
    <w:abstractNumId w:val="398"/>
  </w:num>
  <w:num w:numId="261" w16cid:durableId="787511685">
    <w:abstractNumId w:val="35"/>
  </w:num>
  <w:num w:numId="262" w16cid:durableId="2100903789">
    <w:abstractNumId w:val="232"/>
  </w:num>
  <w:num w:numId="263" w16cid:durableId="494076546">
    <w:abstractNumId w:val="364"/>
  </w:num>
  <w:num w:numId="264" w16cid:durableId="931476251">
    <w:abstractNumId w:val="370"/>
  </w:num>
  <w:num w:numId="265" w16cid:durableId="615872571">
    <w:abstractNumId w:val="300"/>
  </w:num>
  <w:num w:numId="266" w16cid:durableId="1930692373">
    <w:abstractNumId w:val="182"/>
  </w:num>
  <w:num w:numId="267" w16cid:durableId="1916237557">
    <w:abstractNumId w:val="281"/>
  </w:num>
  <w:num w:numId="268" w16cid:durableId="1025013821">
    <w:abstractNumId w:val="138"/>
  </w:num>
  <w:num w:numId="269" w16cid:durableId="447358454">
    <w:abstractNumId w:val="268"/>
  </w:num>
  <w:num w:numId="270" w16cid:durableId="1276643913">
    <w:abstractNumId w:val="392"/>
  </w:num>
  <w:num w:numId="271" w16cid:durableId="803936542">
    <w:abstractNumId w:val="210"/>
  </w:num>
  <w:num w:numId="272" w16cid:durableId="1780947287">
    <w:abstractNumId w:val="278"/>
  </w:num>
  <w:num w:numId="273" w16cid:durableId="516383457">
    <w:abstractNumId w:val="49"/>
  </w:num>
  <w:num w:numId="274" w16cid:durableId="139427067">
    <w:abstractNumId w:val="257"/>
  </w:num>
  <w:num w:numId="275" w16cid:durableId="1955164433">
    <w:abstractNumId w:val="355"/>
  </w:num>
  <w:num w:numId="276" w16cid:durableId="325088037">
    <w:abstractNumId w:val="389"/>
  </w:num>
  <w:num w:numId="277" w16cid:durableId="859246593">
    <w:abstractNumId w:val="116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28"/>
  </w:num>
  <w:num w:numId="281" w16cid:durableId="1334141851">
    <w:abstractNumId w:val="23"/>
  </w:num>
  <w:num w:numId="282" w16cid:durableId="970129519">
    <w:abstractNumId w:val="293"/>
  </w:num>
  <w:num w:numId="283" w16cid:durableId="1456872434">
    <w:abstractNumId w:val="315"/>
  </w:num>
  <w:num w:numId="284" w16cid:durableId="39015338">
    <w:abstractNumId w:val="329"/>
  </w:num>
  <w:num w:numId="285" w16cid:durableId="1819419518">
    <w:abstractNumId w:val="297"/>
  </w:num>
  <w:num w:numId="286" w16cid:durableId="1743596631">
    <w:abstractNumId w:val="272"/>
  </w:num>
  <w:num w:numId="287" w16cid:durableId="1220049475">
    <w:abstractNumId w:val="201"/>
  </w:num>
  <w:num w:numId="288" w16cid:durableId="1030112256">
    <w:abstractNumId w:val="110"/>
  </w:num>
  <w:num w:numId="289" w16cid:durableId="735326783">
    <w:abstractNumId w:val="380"/>
  </w:num>
  <w:num w:numId="290" w16cid:durableId="1571843329">
    <w:abstractNumId w:val="397"/>
  </w:num>
  <w:num w:numId="291" w16cid:durableId="2034262252">
    <w:abstractNumId w:val="60"/>
  </w:num>
  <w:num w:numId="292" w16cid:durableId="1106119284">
    <w:abstractNumId w:val="160"/>
  </w:num>
  <w:num w:numId="293" w16cid:durableId="447705403">
    <w:abstractNumId w:val="134"/>
  </w:num>
  <w:num w:numId="294" w16cid:durableId="1260721534">
    <w:abstractNumId w:val="360"/>
  </w:num>
  <w:num w:numId="295" w16cid:durableId="309209356">
    <w:abstractNumId w:val="127"/>
  </w:num>
  <w:num w:numId="296" w16cid:durableId="1717313855">
    <w:abstractNumId w:val="383"/>
  </w:num>
  <w:num w:numId="297" w16cid:durableId="705062028">
    <w:abstractNumId w:val="109"/>
  </w:num>
  <w:num w:numId="298" w16cid:durableId="34081145">
    <w:abstractNumId w:val="330"/>
  </w:num>
  <w:num w:numId="299" w16cid:durableId="1366833790">
    <w:abstractNumId w:val="18"/>
  </w:num>
  <w:num w:numId="300" w16cid:durableId="474489661">
    <w:abstractNumId w:val="173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66"/>
  </w:num>
  <w:num w:numId="305" w16cid:durableId="1223829201">
    <w:abstractNumId w:val="194"/>
  </w:num>
  <w:num w:numId="306" w16cid:durableId="388264843">
    <w:abstractNumId w:val="271"/>
  </w:num>
  <w:num w:numId="307" w16cid:durableId="834147872">
    <w:abstractNumId w:val="324"/>
  </w:num>
  <w:num w:numId="308" w16cid:durableId="168952637">
    <w:abstractNumId w:val="30"/>
  </w:num>
  <w:num w:numId="309" w16cid:durableId="839006774">
    <w:abstractNumId w:val="358"/>
  </w:num>
  <w:num w:numId="310" w16cid:durableId="1250888801">
    <w:abstractNumId w:val="62"/>
  </w:num>
  <w:num w:numId="311" w16cid:durableId="1049845522">
    <w:abstractNumId w:val="11"/>
  </w:num>
  <w:num w:numId="312" w16cid:durableId="1889298154">
    <w:abstractNumId w:val="269"/>
  </w:num>
  <w:num w:numId="313" w16cid:durableId="316805502">
    <w:abstractNumId w:val="402"/>
  </w:num>
  <w:num w:numId="314" w16cid:durableId="1110776580">
    <w:abstractNumId w:val="100"/>
  </w:num>
  <w:num w:numId="315" w16cid:durableId="728648090">
    <w:abstractNumId w:val="306"/>
  </w:num>
  <w:num w:numId="316" w16cid:durableId="2068338290">
    <w:abstractNumId w:val="40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1"/>
  </w:num>
  <w:num w:numId="319" w16cid:durableId="610862411">
    <w:abstractNumId w:val="143"/>
  </w:num>
  <w:num w:numId="320" w16cid:durableId="1330714247">
    <w:abstractNumId w:val="325"/>
  </w:num>
  <w:num w:numId="321" w16cid:durableId="1089498123">
    <w:abstractNumId w:val="125"/>
  </w:num>
  <w:num w:numId="322" w16cid:durableId="1904872423">
    <w:abstractNumId w:val="295"/>
  </w:num>
  <w:num w:numId="323" w16cid:durableId="206458575">
    <w:abstractNumId w:val="93"/>
  </w:num>
  <w:num w:numId="324" w16cid:durableId="695666297">
    <w:abstractNumId w:val="217"/>
  </w:num>
  <w:num w:numId="325" w16cid:durableId="1025400470">
    <w:abstractNumId w:val="32"/>
  </w:num>
  <w:num w:numId="326" w16cid:durableId="1634023438">
    <w:abstractNumId w:val="382"/>
  </w:num>
  <w:num w:numId="327" w16cid:durableId="2042393370">
    <w:abstractNumId w:val="129"/>
  </w:num>
  <w:num w:numId="328" w16cid:durableId="1138034692">
    <w:abstractNumId w:val="94"/>
  </w:num>
  <w:num w:numId="329" w16cid:durableId="253634955">
    <w:abstractNumId w:val="128"/>
  </w:num>
  <w:num w:numId="330" w16cid:durableId="1720325459">
    <w:abstractNumId w:val="369"/>
  </w:num>
  <w:num w:numId="331" w16cid:durableId="1421099157">
    <w:abstractNumId w:val="183"/>
  </w:num>
  <w:num w:numId="332" w16cid:durableId="60107577">
    <w:abstractNumId w:val="323"/>
  </w:num>
  <w:num w:numId="333" w16cid:durableId="301884854">
    <w:abstractNumId w:val="14"/>
  </w:num>
  <w:num w:numId="334" w16cid:durableId="1831797348">
    <w:abstractNumId w:val="197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51"/>
  </w:num>
  <w:num w:numId="338" w16cid:durableId="531113292">
    <w:abstractNumId w:val="57"/>
  </w:num>
  <w:num w:numId="339" w16cid:durableId="1716657686">
    <w:abstractNumId w:val="345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6"/>
  </w:num>
  <w:num w:numId="343" w16cid:durableId="1470976012">
    <w:abstractNumId w:val="171"/>
  </w:num>
  <w:num w:numId="344" w16cid:durableId="502549873">
    <w:abstractNumId w:val="114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4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74"/>
  </w:num>
  <w:num w:numId="351" w16cid:durableId="1090082312">
    <w:abstractNumId w:val="346"/>
  </w:num>
  <w:num w:numId="352" w16cid:durableId="2000839028">
    <w:abstractNumId w:val="202"/>
  </w:num>
  <w:num w:numId="353" w16cid:durableId="736174140">
    <w:abstractNumId w:val="357"/>
  </w:num>
  <w:num w:numId="354" w16cid:durableId="217983496">
    <w:abstractNumId w:val="348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5"/>
  </w:num>
  <w:num w:numId="358" w16cid:durableId="986082726">
    <w:abstractNumId w:val="4"/>
  </w:num>
  <w:num w:numId="359" w16cid:durableId="1283877562">
    <w:abstractNumId w:val="226"/>
  </w:num>
  <w:num w:numId="360" w16cid:durableId="1785147961">
    <w:abstractNumId w:val="186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3"/>
  </w:num>
  <w:num w:numId="364" w16cid:durableId="2039239121">
    <w:abstractNumId w:val="211"/>
  </w:num>
  <w:num w:numId="365" w16cid:durableId="605116325">
    <w:abstractNumId w:val="393"/>
  </w:num>
  <w:num w:numId="366" w16cid:durableId="1144813016">
    <w:abstractNumId w:val="121"/>
  </w:num>
  <w:num w:numId="367" w16cid:durableId="1164588397">
    <w:abstractNumId w:val="204"/>
  </w:num>
  <w:num w:numId="368" w16cid:durableId="508562654">
    <w:abstractNumId w:val="322"/>
  </w:num>
  <w:num w:numId="369" w16cid:durableId="43530767">
    <w:abstractNumId w:val="237"/>
  </w:num>
  <w:num w:numId="370" w16cid:durableId="310062089">
    <w:abstractNumId w:val="289"/>
  </w:num>
  <w:num w:numId="371" w16cid:durableId="1074007826">
    <w:abstractNumId w:val="72"/>
  </w:num>
  <w:num w:numId="372" w16cid:durableId="534463083">
    <w:abstractNumId w:val="294"/>
  </w:num>
  <w:num w:numId="373" w16cid:durableId="682897783">
    <w:abstractNumId w:val="404"/>
  </w:num>
  <w:num w:numId="374" w16cid:durableId="398678290">
    <w:abstractNumId w:val="331"/>
  </w:num>
  <w:num w:numId="375" w16cid:durableId="571043756">
    <w:abstractNumId w:val="21"/>
  </w:num>
  <w:num w:numId="376" w16cid:durableId="1686402124">
    <w:abstractNumId w:val="401"/>
  </w:num>
  <w:num w:numId="377" w16cid:durableId="8531259">
    <w:abstractNumId w:val="91"/>
  </w:num>
  <w:num w:numId="378" w16cid:durableId="774519165">
    <w:abstractNumId w:val="285"/>
  </w:num>
  <w:num w:numId="379" w16cid:durableId="70390439">
    <w:abstractNumId w:val="212"/>
  </w:num>
  <w:num w:numId="380" w16cid:durableId="1529219736">
    <w:abstractNumId w:val="391"/>
  </w:num>
  <w:num w:numId="381" w16cid:durableId="1150248272">
    <w:abstractNumId w:val="377"/>
  </w:num>
  <w:num w:numId="382" w16cid:durableId="1642613122">
    <w:abstractNumId w:val="341"/>
  </w:num>
  <w:num w:numId="383" w16cid:durableId="878203364">
    <w:abstractNumId w:val="213"/>
  </w:num>
  <w:num w:numId="384" w16cid:durableId="140387795">
    <w:abstractNumId w:val="283"/>
  </w:num>
  <w:num w:numId="385" w16cid:durableId="348681310">
    <w:abstractNumId w:val="187"/>
  </w:num>
  <w:num w:numId="386" w16cid:durableId="1706175194">
    <w:abstractNumId w:val="3"/>
  </w:num>
  <w:num w:numId="387" w16cid:durableId="1128625636">
    <w:abstractNumId w:val="385"/>
  </w:num>
  <w:num w:numId="388" w16cid:durableId="2124618150">
    <w:abstractNumId w:val="119"/>
  </w:num>
  <w:num w:numId="389" w16cid:durableId="1815027437">
    <w:abstractNumId w:val="379"/>
  </w:num>
  <w:num w:numId="390" w16cid:durableId="1417441728">
    <w:abstractNumId w:val="241"/>
  </w:num>
  <w:num w:numId="391" w16cid:durableId="735661572">
    <w:abstractNumId w:val="375"/>
  </w:num>
  <w:num w:numId="392" w16cid:durableId="366608919">
    <w:abstractNumId w:val="40"/>
  </w:num>
  <w:num w:numId="393" w16cid:durableId="298538384">
    <w:abstractNumId w:val="174"/>
  </w:num>
  <w:num w:numId="394" w16cid:durableId="1645550938">
    <w:abstractNumId w:val="207"/>
  </w:num>
  <w:num w:numId="395" w16cid:durableId="848253696">
    <w:abstractNumId w:val="168"/>
  </w:num>
  <w:num w:numId="396" w16cid:durableId="1071275096">
    <w:abstractNumId w:val="352"/>
  </w:num>
  <w:num w:numId="397" w16cid:durableId="842622032">
    <w:abstractNumId w:val="277"/>
  </w:num>
  <w:num w:numId="398" w16cid:durableId="1433866121">
    <w:abstractNumId w:val="144"/>
  </w:num>
  <w:num w:numId="399" w16cid:durableId="617032605">
    <w:abstractNumId w:val="102"/>
  </w:num>
  <w:num w:numId="400" w16cid:durableId="36203177">
    <w:abstractNumId w:val="2"/>
  </w:num>
  <w:num w:numId="401" w16cid:durableId="938756749">
    <w:abstractNumId w:val="146"/>
  </w:num>
  <w:num w:numId="402" w16cid:durableId="1619725731">
    <w:abstractNumId w:val="175"/>
  </w:num>
  <w:num w:numId="403" w16cid:durableId="191656190">
    <w:abstractNumId w:val="246"/>
  </w:num>
  <w:num w:numId="404" w16cid:durableId="580025809">
    <w:abstractNumId w:val="88"/>
  </w:num>
  <w:num w:numId="405" w16cid:durableId="612055880">
    <w:abstractNumId w:val="56"/>
  </w:num>
  <w:num w:numId="406" w16cid:durableId="719523144">
    <w:abstractNumId w:val="365"/>
  </w:num>
  <w:num w:numId="407" w16cid:durableId="867834833">
    <w:abstractNumId w:val="152"/>
  </w:num>
  <w:num w:numId="408" w16cid:durableId="694380200">
    <w:abstractNumId w:val="263"/>
  </w:num>
  <w:num w:numId="409" w16cid:durableId="2050379213">
    <w:abstractNumId w:val="3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5D72"/>
    <w:rsid w:val="00056E80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B1321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55C03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2F3F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3981</Characters>
  <Application>Microsoft Office Word</Application>
  <DocSecurity>0</DocSecurity>
  <Lines>104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2025-11-24T17:17:00Z</dcterms:created>
  <dcterms:modified xsi:type="dcterms:W3CDTF">2025-11-24T17:18:00Z</dcterms:modified>
</cp:coreProperties>
</file>