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D0B81" w14:textId="77777777" w:rsidR="001D3D81" w:rsidRPr="001D3D81" w:rsidRDefault="001D3D81" w:rsidP="001D3D81">
      <w:pPr>
        <w:pStyle w:val="Titre2"/>
      </w:pPr>
      <w:r w:rsidRPr="001D3D81">
        <w:rPr>
          <w:rFonts w:ascii="Segoe UI Emoji" w:hAnsi="Segoe UI Emoji" w:cs="Segoe UI Emoji"/>
        </w:rPr>
        <w:t>⚙️</w:t>
      </w:r>
      <w:r w:rsidRPr="001D3D81">
        <w:t xml:space="preserve"> Fiche 2.3 – Outils de planification et de suivi de projet</w:t>
      </w:r>
    </w:p>
    <w:p w14:paraId="032F26F6" w14:textId="77777777" w:rsidR="001D3D81" w:rsidRPr="001D3D81" w:rsidRDefault="001D3D81" w:rsidP="001D3D81">
      <w:pPr>
        <w:spacing w:after="0" w:line="240" w:lineRule="auto"/>
      </w:pPr>
      <w:r w:rsidRPr="001D3D81">
        <w:pict w14:anchorId="00497E85">
          <v:rect id="_x0000_i2041" style="width:0;height:1.5pt" o:hralign="center" o:hrstd="t" o:hr="t" fillcolor="#a0a0a0" stroked="f"/>
        </w:pict>
      </w:r>
    </w:p>
    <w:p w14:paraId="42F66FB4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🏁</w:t>
      </w:r>
      <w:r w:rsidRPr="001D3D81">
        <w:rPr>
          <w:b/>
          <w:bCs/>
        </w:rPr>
        <w:t xml:space="preserve"> Introduction</w:t>
      </w:r>
    </w:p>
    <w:p w14:paraId="261DE4A1" w14:textId="00836C9F" w:rsidR="001D3D81" w:rsidRDefault="001D3D81" w:rsidP="001D3D81">
      <w:pPr>
        <w:spacing w:after="0" w:line="240" w:lineRule="auto"/>
      </w:pPr>
      <w:r w:rsidRPr="001D3D81">
        <w:t>La réussite d’un projet informatique ne dépend pas seulement des compétences techniques</w:t>
      </w:r>
      <w:r>
        <w:t> :</w:t>
      </w:r>
      <w:r w:rsidRPr="001D3D81">
        <w:t xml:space="preserve"> elle repose aussi sur une </w:t>
      </w:r>
      <w:r w:rsidRPr="001D3D81">
        <w:rPr>
          <w:b/>
          <w:bCs/>
        </w:rPr>
        <w:t>planification rigoureuse</w:t>
      </w:r>
      <w:r w:rsidRPr="001D3D81">
        <w:t xml:space="preserve"> et un </w:t>
      </w:r>
      <w:r w:rsidRPr="001D3D81">
        <w:rPr>
          <w:b/>
          <w:bCs/>
        </w:rPr>
        <w:t>suivi régulier</w:t>
      </w:r>
      <w:r w:rsidRPr="001D3D81">
        <w:t xml:space="preserve"> de l’avancement.</w:t>
      </w:r>
    </w:p>
    <w:p w14:paraId="0328190C" w14:textId="0AF64E13" w:rsidR="001D3D81" w:rsidRPr="001D3D81" w:rsidRDefault="001D3D81" w:rsidP="001D3D81">
      <w:pPr>
        <w:spacing w:after="0" w:line="240" w:lineRule="auto"/>
      </w:pPr>
      <w:r w:rsidRPr="001D3D81">
        <w:t>Les outils de planification permettent d’organiser les tâches, de visualiser les dépendances, de gérer les ressources et de contrôler les coûts tout au long du cycle de vie du projet.</w:t>
      </w:r>
    </w:p>
    <w:p w14:paraId="3455A4DF" w14:textId="633A24E3" w:rsidR="001D3D81" w:rsidRPr="001D3D81" w:rsidRDefault="001D3D81" w:rsidP="001D3D81">
      <w:pPr>
        <w:spacing w:after="0" w:line="240" w:lineRule="auto"/>
      </w:pPr>
      <w:r w:rsidRPr="001D3D81">
        <w:rPr>
          <w:rFonts w:ascii="Segoe UI Emoji" w:hAnsi="Segoe UI Emoji" w:cs="Segoe UI Emoji"/>
        </w:rPr>
        <w:t>🎯</w:t>
      </w:r>
      <w:r w:rsidRPr="001D3D81">
        <w:t xml:space="preserve"> </w:t>
      </w:r>
      <w:r w:rsidRPr="001D3D81">
        <w:rPr>
          <w:b/>
          <w:bCs/>
        </w:rPr>
        <w:t>Objectif</w:t>
      </w:r>
      <w:r>
        <w:rPr>
          <w:b/>
          <w:bCs/>
        </w:rPr>
        <w:t> :</w:t>
      </w:r>
      <w:r w:rsidRPr="001D3D81">
        <w:t xml:space="preserve"> disposer d’une vision claire et partagée de l’état d’avancement, pour anticiper les retards et ajuster les priorités.</w:t>
      </w:r>
    </w:p>
    <w:p w14:paraId="54A2CBBD" w14:textId="77777777" w:rsidR="001D3D81" w:rsidRPr="001D3D81" w:rsidRDefault="001D3D81" w:rsidP="001D3D81">
      <w:pPr>
        <w:spacing w:after="0" w:line="240" w:lineRule="auto"/>
      </w:pPr>
      <w:r w:rsidRPr="001D3D81">
        <w:pict w14:anchorId="1E875F7A">
          <v:rect id="_x0000_i2042" style="width:0;height:1.5pt" o:hralign="center" o:hrstd="t" o:hr="t" fillcolor="#a0a0a0" stroked="f"/>
        </w:pict>
      </w:r>
    </w:p>
    <w:p w14:paraId="046F0282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💡</w:t>
      </w:r>
      <w:r w:rsidRPr="001D3D81">
        <w:rPr>
          <w:b/>
          <w:bCs/>
        </w:rPr>
        <w:t xml:space="preserve"> Définition</w:t>
      </w:r>
    </w:p>
    <w:p w14:paraId="31BFD778" w14:textId="22D73A4B" w:rsidR="001D3D81" w:rsidRPr="001D3D81" w:rsidRDefault="001D3D81" w:rsidP="001D3D81">
      <w:pPr>
        <w:spacing w:after="0" w:line="240" w:lineRule="auto"/>
      </w:pPr>
      <w:r w:rsidRPr="001D3D81">
        <w:t xml:space="preserve">La </w:t>
      </w:r>
      <w:r w:rsidRPr="001D3D81">
        <w:rPr>
          <w:b/>
          <w:bCs/>
        </w:rPr>
        <w:t>planification de projet</w:t>
      </w:r>
      <w:r w:rsidRPr="001D3D81">
        <w:t xml:space="preserve"> consiste à définir</w:t>
      </w:r>
      <w:r>
        <w:t> :</w:t>
      </w:r>
    </w:p>
    <w:p w14:paraId="27B9F0CF" w14:textId="77777777" w:rsidR="001D3D81" w:rsidRPr="001D3D81" w:rsidRDefault="001D3D81" w:rsidP="001D3D81">
      <w:pPr>
        <w:numPr>
          <w:ilvl w:val="0"/>
          <w:numId w:val="433"/>
        </w:numPr>
        <w:spacing w:after="0" w:line="240" w:lineRule="auto"/>
      </w:pPr>
      <w:r w:rsidRPr="001D3D81">
        <w:t xml:space="preserve">les </w:t>
      </w:r>
      <w:r w:rsidRPr="001D3D81">
        <w:rPr>
          <w:b/>
          <w:bCs/>
        </w:rPr>
        <w:t>tâches</w:t>
      </w:r>
      <w:r w:rsidRPr="001D3D81">
        <w:t xml:space="preserve"> à accomplir,</w:t>
      </w:r>
    </w:p>
    <w:p w14:paraId="2358035A" w14:textId="77777777" w:rsidR="001D3D81" w:rsidRPr="001D3D81" w:rsidRDefault="001D3D81" w:rsidP="001D3D81">
      <w:pPr>
        <w:numPr>
          <w:ilvl w:val="0"/>
          <w:numId w:val="433"/>
        </w:numPr>
        <w:spacing w:after="0" w:line="240" w:lineRule="auto"/>
      </w:pPr>
      <w:r w:rsidRPr="001D3D81">
        <w:t xml:space="preserve">leur </w:t>
      </w:r>
      <w:r w:rsidRPr="001D3D81">
        <w:rPr>
          <w:b/>
          <w:bCs/>
        </w:rPr>
        <w:t>ordre d’enchaînement</w:t>
      </w:r>
      <w:r w:rsidRPr="001D3D81">
        <w:t>,</w:t>
      </w:r>
    </w:p>
    <w:p w14:paraId="0B0C50C2" w14:textId="77777777" w:rsidR="001D3D81" w:rsidRDefault="001D3D81" w:rsidP="001D3D81">
      <w:pPr>
        <w:numPr>
          <w:ilvl w:val="0"/>
          <w:numId w:val="433"/>
        </w:numPr>
        <w:spacing w:after="0" w:line="240" w:lineRule="auto"/>
      </w:pPr>
      <w:r w:rsidRPr="001D3D81">
        <w:t xml:space="preserve">leur </w:t>
      </w:r>
      <w:r w:rsidRPr="001D3D81">
        <w:rPr>
          <w:b/>
          <w:bCs/>
        </w:rPr>
        <w:t>durée</w:t>
      </w:r>
      <w:r w:rsidRPr="001D3D81">
        <w:t xml:space="preserve"> et leurs </w:t>
      </w:r>
      <w:r w:rsidRPr="001D3D81">
        <w:rPr>
          <w:b/>
          <w:bCs/>
        </w:rPr>
        <w:t>ressources</w:t>
      </w:r>
      <w:r w:rsidRPr="001D3D81">
        <w:t>,</w:t>
      </w:r>
    </w:p>
    <w:p w14:paraId="0285587C" w14:textId="63D8B107" w:rsidR="001D3D81" w:rsidRPr="001D3D81" w:rsidRDefault="001D3D81" w:rsidP="001D3D81">
      <w:pPr>
        <w:numPr>
          <w:ilvl w:val="0"/>
          <w:numId w:val="433"/>
        </w:numPr>
        <w:spacing w:after="0" w:line="240" w:lineRule="auto"/>
      </w:pPr>
      <w:r w:rsidRPr="001D3D81">
        <w:t>afin d’atteindre les objectifs du projet dans les contraintes fixées.</w:t>
      </w:r>
    </w:p>
    <w:p w14:paraId="50A036C8" w14:textId="77777777" w:rsidR="001D3D81" w:rsidRPr="001D3D81" w:rsidRDefault="001D3D81" w:rsidP="001D3D81">
      <w:pPr>
        <w:spacing w:after="0" w:line="240" w:lineRule="auto"/>
      </w:pPr>
      <w:r w:rsidRPr="001D3D81">
        <w:t xml:space="preserve">Le </w:t>
      </w:r>
      <w:r w:rsidRPr="001D3D81">
        <w:rPr>
          <w:b/>
          <w:bCs/>
        </w:rPr>
        <w:t>suivi de projet</w:t>
      </w:r>
      <w:r w:rsidRPr="001D3D81">
        <w:t xml:space="preserve"> vise ensuite à </w:t>
      </w:r>
      <w:r w:rsidRPr="001D3D81">
        <w:rPr>
          <w:b/>
          <w:bCs/>
        </w:rPr>
        <w:t>comparer le réalisé au prévu</w:t>
      </w:r>
      <w:r w:rsidRPr="001D3D81">
        <w:t xml:space="preserve"> et à </w:t>
      </w:r>
      <w:r w:rsidRPr="001D3D81">
        <w:rPr>
          <w:b/>
          <w:bCs/>
        </w:rPr>
        <w:t>ajuster le plan</w:t>
      </w:r>
      <w:r w:rsidRPr="001D3D81">
        <w:t xml:space="preserve"> en fonction des écarts constatés (délai, coût, charge, qualité).</w:t>
      </w:r>
    </w:p>
    <w:p w14:paraId="2D62772B" w14:textId="77777777" w:rsidR="001D3D81" w:rsidRPr="001D3D81" w:rsidRDefault="001D3D81" w:rsidP="001D3D81">
      <w:pPr>
        <w:spacing w:after="0" w:line="240" w:lineRule="auto"/>
      </w:pPr>
      <w:r w:rsidRPr="001D3D81">
        <w:pict w14:anchorId="4A6696C6">
          <v:rect id="_x0000_i2043" style="width:0;height:1.5pt" o:hralign="center" o:hrstd="t" o:hr="t" fillcolor="#a0a0a0" stroked="f"/>
        </w:pict>
      </w:r>
    </w:p>
    <w:p w14:paraId="3582754D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⚙️</w:t>
      </w:r>
      <w:r w:rsidRPr="001D3D81">
        <w:rPr>
          <w:b/>
          <w:bCs/>
        </w:rPr>
        <w:t xml:space="preserve"> Les étapes clés de la planification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93"/>
        <w:gridCol w:w="4362"/>
        <w:gridCol w:w="3501"/>
      </w:tblGrid>
      <w:tr w:rsidR="001D3D81" w:rsidRPr="001D3D81" w14:paraId="7FDCE788" w14:textId="77777777" w:rsidTr="001D3D81">
        <w:trPr>
          <w:cantSplit/>
        </w:trPr>
        <w:tc>
          <w:tcPr>
            <w:tcW w:w="0" w:type="auto"/>
            <w:hideMark/>
          </w:tcPr>
          <w:p w14:paraId="68DAEC27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31A28490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42C44D79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Outils utilisés</w:t>
            </w:r>
          </w:p>
        </w:tc>
      </w:tr>
      <w:tr w:rsidR="001D3D81" w:rsidRPr="001D3D81" w14:paraId="62C7BED2" w14:textId="77777777" w:rsidTr="001D3D81">
        <w:trPr>
          <w:cantSplit/>
        </w:trPr>
        <w:tc>
          <w:tcPr>
            <w:tcW w:w="0" w:type="auto"/>
            <w:hideMark/>
          </w:tcPr>
          <w:p w14:paraId="58AB3EAC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1. Décomposition du projet</w:t>
            </w:r>
          </w:p>
        </w:tc>
        <w:tc>
          <w:tcPr>
            <w:tcW w:w="0" w:type="auto"/>
            <w:hideMark/>
          </w:tcPr>
          <w:p w14:paraId="3C902679" w14:textId="77777777" w:rsidR="001D3D81" w:rsidRPr="001D3D81" w:rsidRDefault="001D3D81" w:rsidP="001D3D81">
            <w:pPr>
              <w:keepLines/>
              <w:jc w:val="left"/>
            </w:pPr>
            <w:r w:rsidRPr="001D3D81">
              <w:t>Identifier les lots de travail (Work Breakdown Structure – WBS).</w:t>
            </w:r>
          </w:p>
        </w:tc>
        <w:tc>
          <w:tcPr>
            <w:tcW w:w="0" w:type="auto"/>
            <w:hideMark/>
          </w:tcPr>
          <w:p w14:paraId="0120CF92" w14:textId="77777777" w:rsidR="001D3D81" w:rsidRPr="001D3D81" w:rsidRDefault="001D3D81" w:rsidP="001D3D81">
            <w:pPr>
              <w:keepLines/>
              <w:jc w:val="left"/>
            </w:pPr>
            <w:r w:rsidRPr="001D3D81">
              <w:t>Arborescence WBS, diagramme de structure.</w:t>
            </w:r>
          </w:p>
        </w:tc>
      </w:tr>
      <w:tr w:rsidR="001D3D81" w:rsidRPr="001D3D81" w14:paraId="2067FFEF" w14:textId="77777777" w:rsidTr="001D3D81">
        <w:trPr>
          <w:cantSplit/>
        </w:trPr>
        <w:tc>
          <w:tcPr>
            <w:tcW w:w="0" w:type="auto"/>
            <w:hideMark/>
          </w:tcPr>
          <w:p w14:paraId="23F073A1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2. Séquencement des tâches</w:t>
            </w:r>
          </w:p>
        </w:tc>
        <w:tc>
          <w:tcPr>
            <w:tcW w:w="0" w:type="auto"/>
            <w:hideMark/>
          </w:tcPr>
          <w:p w14:paraId="5A90B7A9" w14:textId="77777777" w:rsidR="001D3D81" w:rsidRPr="001D3D81" w:rsidRDefault="001D3D81" w:rsidP="001D3D81">
            <w:pPr>
              <w:keepLines/>
              <w:jc w:val="left"/>
            </w:pPr>
            <w:r w:rsidRPr="001D3D81">
              <w:t>Définir l’ordre logique des activités et leurs dépendances.</w:t>
            </w:r>
          </w:p>
        </w:tc>
        <w:tc>
          <w:tcPr>
            <w:tcW w:w="0" w:type="auto"/>
            <w:hideMark/>
          </w:tcPr>
          <w:p w14:paraId="7CE2B5DE" w14:textId="77777777" w:rsidR="001D3D81" w:rsidRPr="001D3D81" w:rsidRDefault="001D3D81" w:rsidP="001D3D81">
            <w:pPr>
              <w:keepLines/>
              <w:jc w:val="left"/>
            </w:pPr>
            <w:r w:rsidRPr="001D3D81">
              <w:t>Diagramme de PERT ou Gantt.</w:t>
            </w:r>
          </w:p>
        </w:tc>
      </w:tr>
      <w:tr w:rsidR="001D3D81" w:rsidRPr="001D3D81" w14:paraId="7C395585" w14:textId="77777777" w:rsidTr="001D3D81">
        <w:trPr>
          <w:cantSplit/>
        </w:trPr>
        <w:tc>
          <w:tcPr>
            <w:tcW w:w="0" w:type="auto"/>
            <w:hideMark/>
          </w:tcPr>
          <w:p w14:paraId="50D23815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3. Estimation des durées</w:t>
            </w:r>
          </w:p>
        </w:tc>
        <w:tc>
          <w:tcPr>
            <w:tcW w:w="0" w:type="auto"/>
            <w:hideMark/>
          </w:tcPr>
          <w:p w14:paraId="2BBE69AD" w14:textId="77777777" w:rsidR="001D3D81" w:rsidRPr="001D3D81" w:rsidRDefault="001D3D81" w:rsidP="001D3D81">
            <w:pPr>
              <w:keepLines/>
              <w:jc w:val="left"/>
            </w:pPr>
            <w:r w:rsidRPr="001D3D81">
              <w:t>Calculer le temps nécessaire à chaque tâche.</w:t>
            </w:r>
          </w:p>
        </w:tc>
        <w:tc>
          <w:tcPr>
            <w:tcW w:w="0" w:type="auto"/>
            <w:hideMark/>
          </w:tcPr>
          <w:p w14:paraId="42E8E8D7" w14:textId="77777777" w:rsidR="001D3D81" w:rsidRPr="001D3D81" w:rsidRDefault="001D3D81" w:rsidP="001D3D81">
            <w:pPr>
              <w:keepLines/>
              <w:jc w:val="left"/>
            </w:pPr>
            <w:r w:rsidRPr="001D3D81">
              <w:t>Estimations optimistes / réalistes / pessimistes.</w:t>
            </w:r>
          </w:p>
        </w:tc>
      </w:tr>
      <w:tr w:rsidR="001D3D81" w:rsidRPr="001D3D81" w14:paraId="6CCBE263" w14:textId="77777777" w:rsidTr="001D3D81">
        <w:trPr>
          <w:cantSplit/>
        </w:trPr>
        <w:tc>
          <w:tcPr>
            <w:tcW w:w="0" w:type="auto"/>
            <w:hideMark/>
          </w:tcPr>
          <w:p w14:paraId="3E92D237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4. Affectation des ressources</w:t>
            </w:r>
          </w:p>
        </w:tc>
        <w:tc>
          <w:tcPr>
            <w:tcW w:w="0" w:type="auto"/>
            <w:hideMark/>
          </w:tcPr>
          <w:p w14:paraId="21976E69" w14:textId="77777777" w:rsidR="001D3D81" w:rsidRPr="001D3D81" w:rsidRDefault="001D3D81" w:rsidP="001D3D81">
            <w:pPr>
              <w:keepLines/>
              <w:jc w:val="left"/>
            </w:pPr>
            <w:r w:rsidRPr="001D3D81">
              <w:t>Allouer les moyens humains, matériels et financiers.</w:t>
            </w:r>
          </w:p>
        </w:tc>
        <w:tc>
          <w:tcPr>
            <w:tcW w:w="0" w:type="auto"/>
            <w:hideMark/>
          </w:tcPr>
          <w:p w14:paraId="4973713C" w14:textId="77777777" w:rsidR="001D3D81" w:rsidRPr="001D3D81" w:rsidRDefault="001D3D81" w:rsidP="001D3D81">
            <w:pPr>
              <w:keepLines/>
              <w:jc w:val="left"/>
            </w:pPr>
            <w:r w:rsidRPr="001D3D81">
              <w:t>Tableaux de charge, plan de ressources.</w:t>
            </w:r>
          </w:p>
        </w:tc>
      </w:tr>
      <w:tr w:rsidR="001D3D81" w:rsidRPr="001D3D81" w14:paraId="62CE4FB3" w14:textId="77777777" w:rsidTr="001D3D81">
        <w:trPr>
          <w:cantSplit/>
        </w:trPr>
        <w:tc>
          <w:tcPr>
            <w:tcW w:w="0" w:type="auto"/>
            <w:hideMark/>
          </w:tcPr>
          <w:p w14:paraId="64B8D6C4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5. Élaboration du planning</w:t>
            </w:r>
          </w:p>
        </w:tc>
        <w:tc>
          <w:tcPr>
            <w:tcW w:w="0" w:type="auto"/>
            <w:hideMark/>
          </w:tcPr>
          <w:p w14:paraId="2213FF23" w14:textId="77777777" w:rsidR="001D3D81" w:rsidRPr="001D3D81" w:rsidRDefault="001D3D81" w:rsidP="001D3D81">
            <w:pPr>
              <w:keepLines/>
              <w:jc w:val="left"/>
            </w:pPr>
            <w:r w:rsidRPr="001D3D81">
              <w:t>Synthétiser les données dans un calendrier prévisionnel.</w:t>
            </w:r>
          </w:p>
        </w:tc>
        <w:tc>
          <w:tcPr>
            <w:tcW w:w="0" w:type="auto"/>
            <w:hideMark/>
          </w:tcPr>
          <w:p w14:paraId="742FA4B3" w14:textId="77777777" w:rsidR="001D3D81" w:rsidRPr="001D3D81" w:rsidRDefault="001D3D81" w:rsidP="001D3D81">
            <w:pPr>
              <w:keepLines/>
              <w:jc w:val="left"/>
            </w:pPr>
            <w:r w:rsidRPr="001D3D81">
              <w:t>Gantt, courbe en S, MS Project.</w:t>
            </w:r>
          </w:p>
        </w:tc>
      </w:tr>
      <w:tr w:rsidR="001D3D81" w:rsidRPr="001D3D81" w14:paraId="45437934" w14:textId="77777777" w:rsidTr="001D3D81">
        <w:trPr>
          <w:cantSplit/>
        </w:trPr>
        <w:tc>
          <w:tcPr>
            <w:tcW w:w="0" w:type="auto"/>
            <w:hideMark/>
          </w:tcPr>
          <w:p w14:paraId="1FD47CCA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6. Suivi et réajustement</w:t>
            </w:r>
          </w:p>
        </w:tc>
        <w:tc>
          <w:tcPr>
            <w:tcW w:w="0" w:type="auto"/>
            <w:hideMark/>
          </w:tcPr>
          <w:p w14:paraId="35C42767" w14:textId="77777777" w:rsidR="001D3D81" w:rsidRPr="001D3D81" w:rsidRDefault="001D3D81" w:rsidP="001D3D81">
            <w:pPr>
              <w:keepLines/>
              <w:jc w:val="left"/>
            </w:pPr>
            <w:r w:rsidRPr="001D3D81">
              <w:t>Mesurer les écarts entre prévision et réalisation.</w:t>
            </w:r>
          </w:p>
        </w:tc>
        <w:tc>
          <w:tcPr>
            <w:tcW w:w="0" w:type="auto"/>
            <w:hideMark/>
          </w:tcPr>
          <w:p w14:paraId="412861FA" w14:textId="77777777" w:rsidR="001D3D81" w:rsidRPr="001D3D81" w:rsidRDefault="001D3D81" w:rsidP="001D3D81">
            <w:pPr>
              <w:keepLines/>
              <w:jc w:val="left"/>
            </w:pPr>
            <w:r w:rsidRPr="001D3D81">
              <w:t>Tableau de bord, indicateurs de performance.</w:t>
            </w:r>
          </w:p>
        </w:tc>
      </w:tr>
    </w:tbl>
    <w:p w14:paraId="488DA15F" w14:textId="77777777" w:rsidR="001D3D81" w:rsidRPr="001D3D81" w:rsidRDefault="001D3D81" w:rsidP="001D3D81">
      <w:pPr>
        <w:spacing w:after="0" w:line="240" w:lineRule="auto"/>
      </w:pPr>
      <w:r w:rsidRPr="001D3D81">
        <w:pict w14:anchorId="5CB30EC8">
          <v:rect id="_x0000_i2044" style="width:0;height:1.5pt" o:hralign="center" o:hrstd="t" o:hr="t" fillcolor="#a0a0a0" stroked="f"/>
        </w:pict>
      </w:r>
    </w:p>
    <w:p w14:paraId="7C749F69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🧩</w:t>
      </w:r>
      <w:r w:rsidRPr="001D3D81">
        <w:rPr>
          <w:b/>
          <w:bCs/>
        </w:rPr>
        <w:t xml:space="preserve"> 1. Le diagramme de Gantt</w:t>
      </w:r>
    </w:p>
    <w:p w14:paraId="2114808C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📘</w:t>
      </w:r>
      <w:r w:rsidRPr="001D3D81">
        <w:rPr>
          <w:b/>
          <w:bCs/>
        </w:rPr>
        <w:t xml:space="preserve"> Principe</w:t>
      </w:r>
    </w:p>
    <w:p w14:paraId="28E445AC" w14:textId="77777777" w:rsidR="001D3D81" w:rsidRDefault="001D3D81" w:rsidP="001D3D81">
      <w:pPr>
        <w:spacing w:after="0" w:line="240" w:lineRule="auto"/>
      </w:pPr>
      <w:r w:rsidRPr="001D3D81">
        <w:t>Le diagramme de Gantt a été développé au début du XXe siècle. Il visualise les activités dans le temps, leurs dates et éventuellement leurs liens de dépendance.</w:t>
      </w:r>
      <w:r w:rsidRPr="001D3D81">
        <w:rPr>
          <w:b/>
          <w:bCs/>
        </w:rPr>
      </w:r>
      <w:r w:rsidRPr="001D3D81"/>
    </w:p>
    <w:p w14:paraId="2A944903" w14:textId="4D5DF747" w:rsidR="001D3D81" w:rsidRPr="001D3D81" w:rsidRDefault="001D3D81" w:rsidP="001D3D81">
      <w:pPr>
        <w:spacing w:after="0" w:line="240" w:lineRule="auto"/>
      </w:pPr>
      <w:r w:rsidRPr="001D3D81">
        <w:t xml:space="preserve">Il présente les </w:t>
      </w:r>
      <w:r w:rsidRPr="001D3D81">
        <w:rPr>
          <w:b/>
          <w:bCs/>
        </w:rPr>
        <w:t>tâches</w:t>
      </w:r>
      <w:r w:rsidRPr="001D3D81">
        <w:t xml:space="preserve"> sous forme de </w:t>
      </w:r>
      <w:r w:rsidRPr="001D3D81">
        <w:rPr>
          <w:b/>
          <w:bCs/>
        </w:rPr>
        <w:t>barres horizontales</w:t>
      </w:r>
      <w:r w:rsidRPr="001D3D81">
        <w:t xml:space="preserve">, dont la longueur correspond à leur durée, et leur position indique leur </w:t>
      </w:r>
      <w:r w:rsidRPr="001D3D81">
        <w:rPr>
          <w:b/>
          <w:bCs/>
        </w:rPr>
        <w:t>début et fin</w:t>
      </w:r>
      <w:r w:rsidRPr="001D3D81">
        <w:t>.</w:t>
      </w:r>
    </w:p>
    <w:p w14:paraId="15C1BCE0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🧭</w:t>
      </w:r>
      <w:r w:rsidRPr="001D3D81">
        <w:rPr>
          <w:b/>
          <w:bCs/>
        </w:rPr>
        <w:t xml:space="preserve"> Objectifs</w:t>
      </w:r>
    </w:p>
    <w:p w14:paraId="4477AD79" w14:textId="77777777" w:rsidR="001D3D81" w:rsidRPr="001D3D81" w:rsidRDefault="001D3D81" w:rsidP="001D3D81">
      <w:pPr>
        <w:numPr>
          <w:ilvl w:val="0"/>
          <w:numId w:val="434"/>
        </w:numPr>
        <w:spacing w:after="0" w:line="240" w:lineRule="auto"/>
      </w:pPr>
      <w:r w:rsidRPr="001D3D81">
        <w:t>Représenter la planification globale du projet.</w:t>
      </w:r>
    </w:p>
    <w:p w14:paraId="3E46DB77" w14:textId="77777777" w:rsidR="001D3D81" w:rsidRPr="001D3D81" w:rsidRDefault="001D3D81" w:rsidP="001D3D81">
      <w:pPr>
        <w:numPr>
          <w:ilvl w:val="0"/>
          <w:numId w:val="434"/>
        </w:numPr>
        <w:spacing w:after="0" w:line="240" w:lineRule="auto"/>
      </w:pPr>
      <w:r w:rsidRPr="001D3D81">
        <w:t>Identifier les chevauchements ou dépendances.</w:t>
      </w:r>
    </w:p>
    <w:p w14:paraId="3F5E3C46" w14:textId="77777777" w:rsidR="001D3D81" w:rsidRPr="001D3D81" w:rsidRDefault="001D3D81" w:rsidP="001D3D81">
      <w:pPr>
        <w:numPr>
          <w:ilvl w:val="0"/>
          <w:numId w:val="434"/>
        </w:numPr>
        <w:spacing w:after="0" w:line="240" w:lineRule="auto"/>
      </w:pPr>
      <w:r w:rsidRPr="001D3D81">
        <w:t>Suivre un avancement déclaré ou constaté à des dates d’actualisation, et non « en temps réel » sans dispositif de collecte.</w:t>
      </w:r>
    </w:p>
    <w:p w14:paraId="1D3B0D51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🧮</w:t>
      </w:r>
      <w:r w:rsidRPr="001D3D81">
        <w:rPr>
          <w:b/>
          <w:bCs/>
        </w:rPr>
        <w:t xml:space="preserve"> Contenu d’un Gantt</w:t>
      </w:r>
    </w:p>
    <w:p w14:paraId="7D7AA5A1" w14:textId="77777777" w:rsidR="001D3D81" w:rsidRPr="001D3D81" w:rsidRDefault="001D3D81" w:rsidP="001D3D81">
      <w:pPr>
        <w:numPr>
          <w:ilvl w:val="0"/>
          <w:numId w:val="435"/>
        </w:numPr>
        <w:spacing w:after="0" w:line="240" w:lineRule="auto"/>
      </w:pPr>
      <w:r w:rsidRPr="001D3D81">
        <w:t>Liste des tâches.</w:t>
      </w:r>
    </w:p>
    <w:p w14:paraId="6530FD15" w14:textId="77777777" w:rsidR="001D3D81" w:rsidRPr="001D3D81" w:rsidRDefault="001D3D81" w:rsidP="001D3D81">
      <w:pPr>
        <w:numPr>
          <w:ilvl w:val="0"/>
          <w:numId w:val="435"/>
        </w:numPr>
        <w:spacing w:after="0" w:line="240" w:lineRule="auto"/>
      </w:pPr>
      <w:r w:rsidRPr="001D3D81">
        <w:t>Durée et dates clés.</w:t>
      </w:r>
    </w:p>
    <w:p w14:paraId="236A088A" w14:textId="77777777" w:rsidR="001D3D81" w:rsidRPr="001D3D81" w:rsidRDefault="001D3D81" w:rsidP="001D3D81">
      <w:pPr>
        <w:numPr>
          <w:ilvl w:val="0"/>
          <w:numId w:val="435"/>
        </w:numPr>
        <w:spacing w:after="0" w:line="240" w:lineRule="auto"/>
      </w:pPr>
      <w:r w:rsidRPr="001D3D81">
        <w:t>Jalons (</w:t>
      </w:r>
      <w:proofErr w:type="spellStart"/>
      <w:r w:rsidRPr="001D3D81">
        <w:t>milestones</w:t>
      </w:r>
      <w:proofErr w:type="spellEnd"/>
      <w:r w:rsidRPr="001D3D81">
        <w:t>).</w:t>
      </w:r>
    </w:p>
    <w:p w14:paraId="35D65DEA" w14:textId="77777777" w:rsidR="001D3D81" w:rsidRPr="001D3D81" w:rsidRDefault="001D3D81" w:rsidP="001D3D81">
      <w:pPr>
        <w:numPr>
          <w:ilvl w:val="0"/>
          <w:numId w:val="435"/>
        </w:numPr>
        <w:spacing w:after="0" w:line="240" w:lineRule="auto"/>
      </w:pPr>
      <w:r w:rsidRPr="001D3D81">
        <w:t>Ressources assignées.</w:t>
      </w:r>
    </w:p>
    <w:p w14:paraId="7BDDB44B" w14:textId="77777777" w:rsidR="001D3D81" w:rsidRPr="001D3D81" w:rsidRDefault="001D3D81" w:rsidP="001D3D81">
      <w:pPr>
        <w:numPr>
          <w:ilvl w:val="0"/>
          <w:numId w:val="435"/>
        </w:numPr>
        <w:spacing w:after="0" w:line="240" w:lineRule="auto"/>
      </w:pPr>
      <w:r w:rsidRPr="001D3D81">
        <w:t>Barres de progression.</w:t>
      </w:r>
    </w:p>
    <w:p w14:paraId="035A9CBB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📈</w:t>
      </w:r>
      <w:r w:rsidRPr="001D3D81">
        <w:rPr>
          <w:b/>
          <w:bCs/>
        </w:rPr>
        <w:t xml:space="preserve"> Exemple simplifié</w:t>
      </w:r>
    </w:p>
    <w:p>
      <w:pPr/>
      <w:r>
        <w:t>Tableau illustratif arrêté au 05/04/2027 : jours calendaires comptés bornes incluses ; les pourcentages représentent un état fictif. Un planning opérationnel devra préciser jours ouvrés, dépendances et calendrier des ressources.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36"/>
        <w:gridCol w:w="828"/>
        <w:gridCol w:w="761"/>
        <w:gridCol w:w="823"/>
        <w:gridCol w:w="1472"/>
      </w:tblGrid>
      <w:tr w:rsidR="001D3D81" w:rsidRPr="001D3D81" w14:paraId="4BC45CA3" w14:textId="77777777" w:rsidTr="001D3D81">
        <w:trPr>
          <w:cantSplit/>
        </w:trPr>
        <w:tc>
          <w:tcPr>
            <w:tcW w:w="0" w:type="auto"/>
            <w:hideMark/>
          </w:tcPr>
          <w:p w14:paraId="463B7299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Tâche</w:t>
            </w:r>
          </w:p>
        </w:tc>
        <w:tc>
          <w:tcPr>
            <w:tcW w:w="0" w:type="auto"/>
            <w:hideMark/>
          </w:tcPr>
          <w:p w14:paraId="71A8280D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Début</w:t>
            </w:r>
          </w:p>
        </w:tc>
        <w:tc>
          <w:tcPr>
            <w:tcW w:w="0" w:type="auto"/>
            <w:hideMark/>
          </w:tcPr>
          <w:p w14:paraId="5B157E12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Fin</w:t>
            </w:r>
          </w:p>
        </w:tc>
        <w:tc>
          <w:tcPr>
            <w:tcW w:w="0" w:type="auto"/>
            <w:hideMark/>
          </w:tcPr>
          <w:p w14:paraId="62926269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Durée</w:t>
            </w:r>
          </w:p>
        </w:tc>
        <w:tc>
          <w:tcPr>
            <w:tcW w:w="0" w:type="auto"/>
            <w:hideMark/>
          </w:tcPr>
          <w:p w14:paraId="24D6493D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Avancement</w:t>
            </w:r>
          </w:p>
        </w:tc>
      </w:tr>
      <w:tr w:rsidR="001D3D81" w:rsidRPr="001D3D81" w14:paraId="21F3842A" w14:textId="77777777" w:rsidTr="001D3D81">
        <w:trPr>
          <w:cantSplit/>
        </w:trPr>
        <w:tc>
          <w:tcPr>
            <w:tcW w:w="0" w:type="auto"/>
            <w:hideMark/>
          </w:tcPr>
          <w:p w14:paraId="4722AAE3" w14:textId="77777777" w:rsidR="001D3D81" w:rsidRPr="001D3D81" w:rsidRDefault="001D3D81" w:rsidP="001D3D81">
            <w:pPr>
              <w:keepLines/>
              <w:jc w:val="left"/>
            </w:pPr>
            <w:r w:rsidRPr="001D3D81">
              <w:t>Étude des besoins</w:t>
            </w:r>
          </w:p>
        </w:tc>
        <w:tc>
          <w:tcPr>
            <w:tcW w:w="0" w:type="auto"/>
            <w:hideMark/>
          </w:tcPr>
          <w:p w14:paraId="18029FDB" w14:textId="77777777" w:rsidR="001D3D81" w:rsidRPr="001D3D81" w:rsidRDefault="001D3D81" w:rsidP="001D3D81">
            <w:pPr>
              <w:keepLines/>
              <w:jc w:val="left"/>
            </w:pPr>
            <w:r w:rsidRPr="001D3D81">
              <w:t>01/03/2027</w:t>
            </w:r>
          </w:p>
        </w:tc>
        <w:tc>
          <w:tcPr>
            <w:tcW w:w="0" w:type="auto"/>
            <w:hideMark/>
          </w:tcPr>
          <w:p w14:paraId="37BB62C9" w14:textId="77777777" w:rsidR="001D3D81" w:rsidRPr="001D3D81" w:rsidRDefault="001D3D81" w:rsidP="001D3D81">
            <w:pPr>
              <w:keepLines/>
              <w:jc w:val="left"/>
            </w:pPr>
            <w:r w:rsidRPr="001D3D81">
              <w:t>10/03/2027</w:t>
            </w:r>
          </w:p>
        </w:tc>
        <w:tc>
          <w:tcPr>
            <w:tcW w:w="0" w:type="auto"/>
            <w:hideMark/>
          </w:tcPr>
          <w:p w14:paraId="2AC984C6" w14:textId="77777777" w:rsidR="001D3D81" w:rsidRPr="001D3D81" w:rsidRDefault="001D3D81" w:rsidP="001D3D81">
            <w:pPr>
              <w:keepLines/>
              <w:jc w:val="left"/>
            </w:pPr>
            <w:r w:rsidRPr="001D3D81">
              <w:t>10 j calendaires</w:t>
            </w:r>
          </w:p>
        </w:tc>
        <w:tc>
          <w:tcPr>
            <w:tcW w:w="0" w:type="auto"/>
            <w:hideMark/>
          </w:tcPr>
          <w:p w14:paraId="0FF76BE9" w14:textId="77777777" w:rsidR="001D3D81" w:rsidRPr="001D3D81" w:rsidRDefault="001D3D81" w:rsidP="001D3D81">
            <w:pPr>
              <w:keepLines/>
              <w:jc w:val="left"/>
            </w:pPr>
            <w:r w:rsidRPr="001D3D81">
              <w:t>100 %</w:t>
            </w:r>
          </w:p>
        </w:tc>
      </w:tr>
      <w:tr w:rsidR="001D3D81" w:rsidRPr="001D3D81" w14:paraId="38FCFECB" w14:textId="77777777" w:rsidTr="001D3D81">
        <w:trPr>
          <w:cantSplit/>
        </w:trPr>
        <w:tc>
          <w:tcPr>
            <w:tcW w:w="0" w:type="auto"/>
            <w:hideMark/>
          </w:tcPr>
          <w:p w14:paraId="162213C8" w14:textId="77777777" w:rsidR="001D3D81" w:rsidRPr="001D3D81" w:rsidRDefault="001D3D81" w:rsidP="001D3D81">
            <w:pPr>
              <w:keepLines/>
              <w:jc w:val="left"/>
            </w:pPr>
            <w:r w:rsidRPr="001D3D81">
              <w:lastRenderedPageBreak/>
              <w:t>Conception technique</w:t>
            </w:r>
          </w:p>
        </w:tc>
        <w:tc>
          <w:tcPr>
            <w:tcW w:w="0" w:type="auto"/>
            <w:hideMark/>
          </w:tcPr>
          <w:p w14:paraId="345D8EF0" w14:textId="77777777" w:rsidR="001D3D81" w:rsidRPr="001D3D81" w:rsidRDefault="001D3D81" w:rsidP="001D3D81">
            <w:pPr>
              <w:keepLines/>
              <w:jc w:val="left"/>
            </w:pPr>
            <w:r w:rsidRPr="001D3D81">
              <w:t>11/03/2027</w:t>
            </w:r>
          </w:p>
        </w:tc>
        <w:tc>
          <w:tcPr>
            <w:tcW w:w="0" w:type="auto"/>
            <w:hideMark/>
          </w:tcPr>
          <w:p w14:paraId="04415845" w14:textId="77777777" w:rsidR="001D3D81" w:rsidRPr="001D3D81" w:rsidRDefault="001D3D81" w:rsidP="001D3D81">
            <w:pPr>
              <w:keepLines/>
              <w:jc w:val="left"/>
            </w:pPr>
            <w:r w:rsidRPr="001D3D81">
              <w:t>25/03/2027</w:t>
            </w:r>
          </w:p>
        </w:tc>
        <w:tc>
          <w:tcPr>
            <w:tcW w:w="0" w:type="auto"/>
            <w:hideMark/>
          </w:tcPr>
          <w:p w14:paraId="59E402B1" w14:textId="77777777" w:rsidR="001D3D81" w:rsidRPr="001D3D81" w:rsidRDefault="001D3D81" w:rsidP="001D3D81">
            <w:pPr>
              <w:keepLines/>
              <w:jc w:val="left"/>
            </w:pPr>
            <w:r w:rsidRPr="001D3D81">
              <w:t>15 j calendaires</w:t>
            </w:r>
          </w:p>
        </w:tc>
        <w:tc>
          <w:tcPr>
            <w:tcW w:w="0" w:type="auto"/>
            <w:hideMark/>
          </w:tcPr>
          <w:p w14:paraId="1B481FE9" w14:textId="77777777" w:rsidR="001D3D81" w:rsidRPr="001D3D81" w:rsidRDefault="001D3D81" w:rsidP="001D3D81">
            <w:pPr>
              <w:keepLines/>
              <w:jc w:val="left"/>
            </w:pPr>
            <w:r w:rsidRPr="001D3D81">
              <w:t>100 %</w:t>
            </w:r>
          </w:p>
        </w:tc>
      </w:tr>
      <w:tr w:rsidR="001D3D81" w:rsidRPr="001D3D81" w14:paraId="40A27170" w14:textId="77777777" w:rsidTr="001D3D81">
        <w:trPr>
          <w:cantSplit/>
        </w:trPr>
        <w:tc>
          <w:tcPr>
            <w:tcW w:w="0" w:type="auto"/>
            <w:hideMark/>
          </w:tcPr>
          <w:p w14:paraId="5CC780B8" w14:textId="77777777" w:rsidR="001D3D81" w:rsidRPr="001D3D81" w:rsidRDefault="001D3D81" w:rsidP="001D3D81">
            <w:pPr>
              <w:keepLines/>
              <w:jc w:val="left"/>
            </w:pPr>
            <w:r w:rsidRPr="001D3D81">
              <w:t>Développement</w:t>
            </w:r>
          </w:p>
        </w:tc>
        <w:tc>
          <w:tcPr>
            <w:tcW w:w="0" w:type="auto"/>
            <w:hideMark/>
          </w:tcPr>
          <w:p w14:paraId="6CA1FDEA" w14:textId="77777777" w:rsidR="001D3D81" w:rsidRPr="001D3D81" w:rsidRDefault="001D3D81" w:rsidP="001D3D81">
            <w:pPr>
              <w:keepLines/>
              <w:jc w:val="left"/>
            </w:pPr>
            <w:r w:rsidRPr="001D3D81">
              <w:t>26/03/2027</w:t>
            </w:r>
          </w:p>
        </w:tc>
        <w:tc>
          <w:tcPr>
            <w:tcW w:w="0" w:type="auto"/>
            <w:hideMark/>
          </w:tcPr>
          <w:p w14:paraId="1D96E981" w14:textId="77777777" w:rsidR="001D3D81" w:rsidRPr="001D3D81" w:rsidRDefault="001D3D81" w:rsidP="001D3D81">
            <w:pPr>
              <w:keepLines/>
              <w:jc w:val="left"/>
            </w:pPr>
            <w:r w:rsidRPr="001D3D81">
              <w:t>20/04/2027</w:t>
            </w:r>
          </w:p>
        </w:tc>
        <w:tc>
          <w:tcPr>
            <w:tcW w:w="0" w:type="auto"/>
            <w:hideMark/>
          </w:tcPr>
          <w:p w14:paraId="4188B821" w14:textId="77777777" w:rsidR="001D3D81" w:rsidRPr="001D3D81" w:rsidRDefault="001D3D81" w:rsidP="001D3D81">
            <w:pPr>
              <w:keepLines/>
              <w:jc w:val="left"/>
            </w:pPr>
            <w:r w:rsidRPr="001D3D81">
              <w:t>26 j calendaires</w:t>
            </w:r>
          </w:p>
        </w:tc>
        <w:tc>
          <w:tcPr>
            <w:tcW w:w="0" w:type="auto"/>
            <w:hideMark/>
          </w:tcPr>
          <w:p w14:paraId="350CA1A8" w14:textId="77777777" w:rsidR="001D3D81" w:rsidRPr="001D3D81" w:rsidRDefault="001D3D81" w:rsidP="001D3D81">
            <w:pPr>
              <w:keepLines/>
              <w:jc w:val="left"/>
            </w:pPr>
            <w:r w:rsidRPr="001D3D81">
              <w:t>40 %</w:t>
            </w:r>
          </w:p>
        </w:tc>
      </w:tr>
      <w:tr w:rsidR="001D3D81" w:rsidRPr="001D3D81" w14:paraId="77C17306" w14:textId="77777777" w:rsidTr="001D3D81">
        <w:trPr>
          <w:cantSplit/>
        </w:trPr>
        <w:tc>
          <w:tcPr>
            <w:tcW w:w="0" w:type="auto"/>
            <w:hideMark/>
          </w:tcPr>
          <w:p w14:paraId="32E6B380" w14:textId="77777777" w:rsidR="001D3D81" w:rsidRPr="001D3D81" w:rsidRDefault="001D3D81" w:rsidP="001D3D81">
            <w:pPr>
              <w:keepLines/>
              <w:jc w:val="left"/>
            </w:pPr>
            <w:r w:rsidRPr="001D3D81">
              <w:t>Tests et recette</w:t>
            </w:r>
          </w:p>
        </w:tc>
        <w:tc>
          <w:tcPr>
            <w:tcW w:w="0" w:type="auto"/>
            <w:hideMark/>
          </w:tcPr>
          <w:p w14:paraId="5780F8DC" w14:textId="77777777" w:rsidR="001D3D81" w:rsidRPr="001D3D81" w:rsidRDefault="001D3D81" w:rsidP="001D3D81">
            <w:pPr>
              <w:keepLines/>
              <w:jc w:val="left"/>
            </w:pPr>
            <w:r w:rsidRPr="001D3D81">
              <w:t>21/04/2027</w:t>
            </w:r>
          </w:p>
        </w:tc>
        <w:tc>
          <w:tcPr>
            <w:tcW w:w="0" w:type="auto"/>
            <w:hideMark/>
          </w:tcPr>
          <w:p w14:paraId="09D7F514" w14:textId="77777777" w:rsidR="001D3D81" w:rsidRPr="001D3D81" w:rsidRDefault="001D3D81" w:rsidP="001D3D81">
            <w:pPr>
              <w:keepLines/>
              <w:jc w:val="left"/>
            </w:pPr>
            <w:r w:rsidRPr="001D3D81">
              <w:t>10/05/2027</w:t>
            </w:r>
          </w:p>
        </w:tc>
        <w:tc>
          <w:tcPr>
            <w:tcW w:w="0" w:type="auto"/>
            <w:hideMark/>
          </w:tcPr>
          <w:p w14:paraId="3CE1BBFC" w14:textId="77777777" w:rsidR="001D3D81" w:rsidRPr="001D3D81" w:rsidRDefault="001D3D81" w:rsidP="001D3D81">
            <w:pPr>
              <w:keepLines/>
              <w:jc w:val="left"/>
            </w:pPr>
            <w:r w:rsidRPr="001D3D81">
              <w:t>20 j calendaires</w:t>
            </w:r>
          </w:p>
        </w:tc>
        <w:tc>
          <w:tcPr>
            <w:tcW w:w="0" w:type="auto"/>
            <w:hideMark/>
          </w:tcPr>
          <w:p w14:paraId="3AF58378" w14:textId="77777777" w:rsidR="001D3D81" w:rsidRPr="001D3D81" w:rsidRDefault="001D3D81" w:rsidP="001D3D81">
            <w:pPr>
              <w:keepLines/>
              <w:jc w:val="left"/>
            </w:pPr>
            <w:r w:rsidRPr="001D3D81">
              <w:t>0 %</w:t>
            </w:r>
          </w:p>
        </w:tc>
      </w:tr>
    </w:tbl>
    <w:p w14:paraId="5366A49D" w14:textId="204863F6" w:rsidR="001D3D81" w:rsidRPr="001D3D81" w:rsidRDefault="001D3D81" w:rsidP="001D3D81">
      <w:pPr>
        <w:spacing w:after="0" w:line="240" w:lineRule="auto"/>
      </w:pPr>
      <w:r w:rsidRPr="001D3D81">
        <w:rPr>
          <w:rFonts w:ascii="Segoe UI Emoji" w:hAnsi="Segoe UI Emoji" w:cs="Segoe UI Emoji"/>
        </w:rPr>
        <w:t>🔎</w:t>
      </w:r>
      <w:r w:rsidRPr="001D3D81">
        <w:t xml:space="preserve"> </w:t>
      </w:r>
      <w:r w:rsidRPr="001D3D81">
        <w:rPr>
          <w:b/>
          <w:bCs/>
        </w:rPr>
        <w:t>Outils courants</w:t>
      </w:r>
      <w:r>
        <w:rPr>
          <w:b/>
          <w:bCs/>
        </w:rPr>
        <w:t> :</w:t>
      </w:r>
      <w:r w:rsidRPr="001D3D81">
        <w:t xml:space="preserve"> Microsoft Project, </w:t>
      </w:r>
      <w:proofErr w:type="spellStart"/>
      <w:r w:rsidRPr="001D3D81">
        <w:t>GanttProject</w:t>
      </w:r>
      <w:proofErr w:type="spellEnd"/>
      <w:r w:rsidRPr="001D3D81">
        <w:t xml:space="preserve">, </w:t>
      </w:r>
      <w:proofErr w:type="spellStart"/>
      <w:r w:rsidRPr="001D3D81">
        <w:t>Wimi</w:t>
      </w:r>
      <w:proofErr w:type="spellEnd"/>
      <w:r w:rsidRPr="001D3D81">
        <w:t xml:space="preserve">, </w:t>
      </w:r>
      <w:proofErr w:type="spellStart"/>
      <w:r w:rsidRPr="001D3D81">
        <w:t>Smartsheet</w:t>
      </w:r>
      <w:proofErr w:type="spellEnd"/>
      <w:r w:rsidRPr="001D3D81">
        <w:t>, Monday.com.</w:t>
      </w:r>
    </w:p>
    <w:p w14:paraId="23C6098E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✅</w:t>
      </w:r>
      <w:r w:rsidRPr="001D3D81">
        <w:rPr>
          <w:b/>
          <w:bCs/>
        </w:rPr>
        <w:t xml:space="preserve"> Avantages</w:t>
      </w:r>
    </w:p>
    <w:p w14:paraId="7F696359" w14:textId="77777777" w:rsidR="001D3D81" w:rsidRPr="001D3D81" w:rsidRDefault="001D3D81" w:rsidP="001D3D81">
      <w:pPr>
        <w:numPr>
          <w:ilvl w:val="0"/>
          <w:numId w:val="436"/>
        </w:numPr>
        <w:spacing w:after="0" w:line="240" w:lineRule="auto"/>
      </w:pPr>
      <w:r w:rsidRPr="001D3D81">
        <w:t>Lecture visuelle claire.</w:t>
      </w:r>
    </w:p>
    <w:p w14:paraId="09155A93" w14:textId="77777777" w:rsidR="001D3D81" w:rsidRPr="001D3D81" w:rsidRDefault="001D3D81" w:rsidP="001D3D81">
      <w:pPr>
        <w:numPr>
          <w:ilvl w:val="0"/>
          <w:numId w:val="436"/>
        </w:numPr>
        <w:spacing w:after="0" w:line="240" w:lineRule="auto"/>
      </w:pPr>
      <w:r w:rsidRPr="001D3D81">
        <w:t>Idéal pour la communication avec la direction.</w:t>
      </w:r>
    </w:p>
    <w:p w14:paraId="13407C04" w14:textId="77777777" w:rsidR="001D3D81" w:rsidRPr="001D3D81" w:rsidRDefault="001D3D81" w:rsidP="001D3D81">
      <w:pPr>
        <w:numPr>
          <w:ilvl w:val="0"/>
          <w:numId w:val="436"/>
        </w:numPr>
        <w:spacing w:after="0" w:line="240" w:lineRule="auto"/>
      </w:pPr>
      <w:r w:rsidRPr="001D3D81">
        <w:t>Adapté aux projets moyens ou longs.</w:t>
      </w:r>
    </w:p>
    <w:p w14:paraId="2BE26B4A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⚠️</w:t>
      </w:r>
      <w:r w:rsidRPr="001D3D81">
        <w:rPr>
          <w:b/>
          <w:bCs/>
        </w:rPr>
        <w:t xml:space="preserve"> Limites</w:t>
      </w:r>
    </w:p>
    <w:p w14:paraId="283AB473" w14:textId="77777777" w:rsidR="001D3D81" w:rsidRPr="001D3D81" w:rsidRDefault="001D3D81" w:rsidP="001D3D81">
      <w:pPr>
        <w:numPr>
          <w:ilvl w:val="0"/>
          <w:numId w:val="437"/>
        </w:numPr>
        <w:spacing w:after="0" w:line="240" w:lineRule="auto"/>
      </w:pPr>
      <w:r w:rsidRPr="001D3D81">
        <w:t>Un Gantt peut aussi servir à des projets hybrides ; sa pertinence dépend surtout de la stabilité et du niveau de détail du calendrier.</w:t>
      </w:r>
    </w:p>
    <w:p w14:paraId="6F296CF3" w14:textId="77777777" w:rsidR="001D3D81" w:rsidRPr="001D3D81" w:rsidRDefault="001D3D81" w:rsidP="001D3D81">
      <w:pPr>
        <w:numPr>
          <w:ilvl w:val="0"/>
          <w:numId w:val="437"/>
        </w:numPr>
        <w:spacing w:after="0" w:line="240" w:lineRule="auto"/>
      </w:pPr>
      <w:r w:rsidRPr="001D3D81">
        <w:t>Le chemin critique peut être représenté dans des outils de planification qui combinent calendrier, dépendances et calcul des marges ; un Gantt simple ne le calcule pas automatiquement.</w:t>
      </w:r>
    </w:p>
    <w:p w14:paraId="2345A9EE" w14:textId="77777777" w:rsidR="001D3D81" w:rsidRPr="001D3D81" w:rsidRDefault="001D3D81" w:rsidP="001D3D81">
      <w:pPr>
        <w:spacing w:after="0" w:line="240" w:lineRule="auto"/>
      </w:pPr>
      <w:r w:rsidRPr="001D3D81">
        <w:pict w14:anchorId="5C4AFB3A">
          <v:rect id="_x0000_i2045" style="width:0;height:1.5pt" o:hralign="center" o:hrstd="t" o:hr="t" fillcolor="#a0a0a0" stroked="f"/>
        </w:pict>
      </w:r>
    </w:p>
    <w:p w14:paraId="4294C87B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🧮</w:t>
      </w:r>
      <w:r w:rsidRPr="001D3D81">
        <w:rPr>
          <w:b/>
          <w:bCs/>
        </w:rPr>
        <w:t xml:space="preserve"> 2. Le diagramme de PERT (Program Evaluation and Review Technique)</w:t>
      </w:r>
    </w:p>
    <w:p w14:paraId="60DBF94A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📘</w:t>
      </w:r>
      <w:r w:rsidRPr="001D3D81">
        <w:rPr>
          <w:b/>
          <w:bCs/>
        </w:rPr>
        <w:t xml:space="preserve"> Principe</w:t>
      </w:r>
    </w:p>
    <w:p w14:paraId="4D8E970B" w14:textId="77777777" w:rsidR="001D3D81" w:rsidRDefault="001D3D81" w:rsidP="001D3D81">
      <w:pPr>
        <w:spacing w:after="0" w:line="240" w:lineRule="auto"/>
      </w:pPr>
      <w:r w:rsidRPr="001D3D81">
        <w:t xml:space="preserve">Le </w:t>
      </w:r>
      <w:r w:rsidRPr="001D3D81">
        <w:rPr>
          <w:b/>
          <w:bCs/>
        </w:rPr>
        <w:t>diagramme de PERT</w:t>
      </w:r>
      <w:r w:rsidRPr="001D3D81">
        <w:t xml:space="preserve"> modélise le projet sous forme de </w:t>
      </w:r>
      <w:r w:rsidRPr="001D3D81">
        <w:rPr>
          <w:b/>
          <w:bCs/>
        </w:rPr>
        <w:t>réseau de tâches</w:t>
      </w:r>
      <w:r w:rsidRPr="001D3D81">
        <w:t xml:space="preserve"> reliées par leurs dépendances logiques.</w:t>
      </w:r>
    </w:p>
    <w:p w14:paraId="71F76738" w14:textId="58519A05" w:rsidR="001D3D81" w:rsidRPr="001D3D81" w:rsidRDefault="001D3D81" w:rsidP="001D3D81">
      <w:pPr>
        <w:spacing w:after="0" w:line="240" w:lineRule="auto"/>
      </w:pPr>
      <w:r w:rsidRPr="001D3D81">
        <w:t>Dans une convention « activité sur arc », les activités sont les flèches et les événements les nœuds ; dans d’autres réseaux de précédence, les activités sont les nœuds.</w:t>
      </w:r>
      <w:r w:rsidRPr="001D3D81">
        <w:rPr>
          <w:b/>
          <w:bCs/>
        </w:rPr>
      </w:r>
      <w:r w:rsidRPr="001D3D81"/>
      <w:r w:rsidRPr="001D3D81">
        <w:rPr>
          <w:b/>
          <w:bCs/>
        </w:rPr>
      </w:r>
      <w:r w:rsidRPr="001D3D81"/>
    </w:p>
    <w:p w14:paraId="3B3FB94B" w14:textId="0183583A" w:rsidR="001D3D81" w:rsidRPr="001D3D81" w:rsidRDefault="001D3D81" w:rsidP="001D3D81">
      <w:pPr>
        <w:spacing w:after="0" w:line="240" w:lineRule="auto"/>
      </w:pPr>
      <w:r w:rsidRPr="001D3D81">
        <w:t>Le chemin critique est, pour un réseau et des durées déterminés, le chemin de durée maximale conditionnant la date minimale de fin ; ses activités disposent en principe d’une marge totale nulle.</w:t>
      </w:r>
      <w:r/>
      <w:r w:rsidRPr="001D3D81"/>
      <w:r w:rsidRPr="001D3D81">
        <w:rPr>
          <w:b/>
          <w:bCs/>
        </w:rPr>
      </w:r>
      <w:r w:rsidRPr="001D3D81"/>
    </w:p>
    <w:p w14:paraId="16B44618" w14:textId="77777777" w:rsidR="001D3D81" w:rsidRPr="001D3D81" w:rsidRDefault="001D3D81" w:rsidP="001D3D81">
      <w:pPr>
        <w:spacing w:after="0" w:line="240" w:lineRule="auto"/>
      </w:pPr>
      <w:r w:rsidRPr="001D3D81">
        <w:pict w14:anchorId="4394C17A">
          <v:rect id="_x0000_i2046" style="width:0;height:1.5pt" o:hralign="center" o:hrstd="t" o:hr="t" fillcolor="#a0a0a0" stroked="f"/>
        </w:pict>
      </w:r>
    </w:p>
    <w:p w14:paraId="1CF1C403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⚙️</w:t>
      </w:r>
      <w:r w:rsidRPr="001D3D81">
        <w:rPr>
          <w:b/>
          <w:bCs/>
        </w:rPr>
        <w:t xml:space="preserve"> Étapes de construction d’un PERT</w:t>
      </w:r>
    </w:p>
    <w:p w14:paraId="01F970E6" w14:textId="77777777" w:rsidR="001D3D81" w:rsidRPr="001D3D81" w:rsidRDefault="001D3D81" w:rsidP="001D3D81">
      <w:pPr>
        <w:numPr>
          <w:ilvl w:val="0"/>
          <w:numId w:val="438"/>
        </w:numPr>
        <w:spacing w:after="0" w:line="240" w:lineRule="auto"/>
      </w:pPr>
      <w:r w:rsidRPr="001D3D81">
        <w:t>Lister toutes les tâches (ou activités).</w:t>
      </w:r>
    </w:p>
    <w:p w14:paraId="596CD7CF" w14:textId="77777777" w:rsidR="001D3D81" w:rsidRPr="001D3D81" w:rsidRDefault="001D3D81" w:rsidP="001D3D81">
      <w:pPr>
        <w:numPr>
          <w:ilvl w:val="0"/>
          <w:numId w:val="438"/>
        </w:numPr>
        <w:spacing w:after="0" w:line="240" w:lineRule="auto"/>
      </w:pPr>
      <w:r w:rsidRPr="001D3D81">
        <w:t>Déterminer leurs dépendances.</w:t>
      </w:r>
    </w:p>
    <w:p w14:paraId="3F9FF924" w14:textId="77777777" w:rsidR="001D3D81" w:rsidRPr="001D3D81" w:rsidRDefault="001D3D81" w:rsidP="001D3D81">
      <w:pPr>
        <w:numPr>
          <w:ilvl w:val="0"/>
          <w:numId w:val="438"/>
        </w:numPr>
        <w:spacing w:after="0" w:line="240" w:lineRule="auto"/>
      </w:pPr>
      <w:r w:rsidRPr="001D3D81">
        <w:t>Estimer leurs durées.</w:t>
      </w:r>
    </w:p>
    <w:p w14:paraId="7725BBDB" w14:textId="77777777" w:rsidR="001D3D81" w:rsidRPr="001D3D81" w:rsidRDefault="001D3D81" w:rsidP="001D3D81">
      <w:pPr>
        <w:numPr>
          <w:ilvl w:val="0"/>
          <w:numId w:val="438"/>
        </w:numPr>
        <w:spacing w:after="0" w:line="240" w:lineRule="auto"/>
      </w:pPr>
      <w:r w:rsidRPr="001D3D81">
        <w:t>Construire le réseau (graphique).</w:t>
      </w:r>
    </w:p>
    <w:p w14:paraId="7DA4C255" w14:textId="6EC03991" w:rsidR="001D3D81" w:rsidRPr="001D3D81" w:rsidRDefault="001D3D81" w:rsidP="001D3D81">
      <w:pPr>
        <w:numPr>
          <w:ilvl w:val="0"/>
          <w:numId w:val="438"/>
        </w:numPr>
        <w:spacing w:after="0" w:line="240" w:lineRule="auto"/>
      </w:pPr>
      <w:r w:rsidRPr="001D3D81">
        <w:t xml:space="preserve">Identifier le </w:t>
      </w:r>
      <w:r w:rsidRPr="001D3D81">
        <w:rPr>
          <w:b/>
          <w:bCs/>
        </w:rPr>
        <w:t>chemin critique</w:t>
      </w:r>
      <w:r>
        <w:t> :</w:t>
      </w:r>
      <w:r w:rsidRPr="001D3D81">
        <w:t xml:space="preserve"> succession de tâches sans marge.</w:t>
      </w:r>
    </w:p>
    <w:p w14:paraId="34C027CC" w14:textId="77777777" w:rsidR="001D3D81" w:rsidRPr="001D3D81" w:rsidRDefault="001D3D81" w:rsidP="001D3D81">
      <w:pPr>
        <w:spacing w:after="0" w:line="240" w:lineRule="auto"/>
      </w:pPr>
      <w:r w:rsidRPr="001D3D81">
        <w:pict w14:anchorId="3CCF4441">
          <v:rect id="_x0000_i2047" style="width:0;height:1.5pt" o:hralign="center" o:hrstd="t" o:hr="t" fillcolor="#a0a0a0" stroked="f"/>
        </w:pict>
      </w:r>
    </w:p>
    <w:p w14:paraId="4AC38CC2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📐</w:t>
      </w:r>
      <w:r w:rsidRPr="001D3D81">
        <w:rPr>
          <w:b/>
          <w:bCs/>
        </w:rPr>
        <w:t xml:space="preserve"> Calcul des durées (formule PERT)</w:t>
      </w:r>
    </w:p>
    <w:p w14:paraId="4AFBCB8A" w14:textId="7F8324F8" w:rsidR="001D3D81" w:rsidRPr="001D3D81" w:rsidRDefault="001D3D81" w:rsidP="001D3D81">
      <w:pPr>
        <w:spacing w:after="0" w:line="240" w:lineRule="auto"/>
      </w:pPr>
      <w:r w:rsidRPr="001D3D81">
        <w:t>Chaque tâche est estimée selon trois durées</w:t>
      </w:r>
      <w:r>
        <w:t> :</w:t>
      </w:r>
    </w:p>
    <w:p w14:paraId="38BC378A" w14:textId="3AF61153" w:rsidR="001D3D81" w:rsidRPr="001D3D81" w:rsidRDefault="001D3D81" w:rsidP="001D3D81">
      <w:pPr>
        <w:numPr>
          <w:ilvl w:val="0"/>
          <w:numId w:val="439"/>
        </w:numPr>
        <w:spacing w:after="0" w:line="240" w:lineRule="auto"/>
      </w:pPr>
      <w:r w:rsidRPr="001D3D81">
        <w:rPr>
          <w:b/>
          <w:bCs/>
        </w:rPr>
        <w:t>Optimiste (O)</w:t>
      </w:r>
      <w:r>
        <w:t> :</w:t>
      </w:r>
      <w:r w:rsidRPr="001D3D81">
        <w:t xml:space="preserve"> durée minimale envisageable.</w:t>
      </w:r>
    </w:p>
    <w:p w14:paraId="27AB6AC6" w14:textId="5757F2B2" w:rsidR="001D3D81" w:rsidRPr="001D3D81" w:rsidRDefault="001D3D81" w:rsidP="001D3D81">
      <w:pPr>
        <w:numPr>
          <w:ilvl w:val="0"/>
          <w:numId w:val="439"/>
        </w:numPr>
        <w:spacing w:after="0" w:line="240" w:lineRule="auto"/>
      </w:pPr>
      <w:r w:rsidRPr="001D3D81">
        <w:rPr>
          <w:b/>
          <w:bCs/>
        </w:rPr>
        <w:t>Pessimiste (P)</w:t>
      </w:r>
      <w:r>
        <w:t> :</w:t>
      </w:r>
      <w:r w:rsidRPr="001D3D81">
        <w:t xml:space="preserve"> durée maximale.</w:t>
      </w:r>
    </w:p>
    <w:p w14:paraId="762BE5E6" w14:textId="69559128" w:rsidR="001D3D81" w:rsidRPr="001D3D81" w:rsidRDefault="001D3D81" w:rsidP="001D3D81">
      <w:pPr>
        <w:numPr>
          <w:ilvl w:val="0"/>
          <w:numId w:val="439"/>
        </w:numPr>
        <w:spacing w:after="0" w:line="240" w:lineRule="auto"/>
      </w:pPr>
      <w:r w:rsidRPr="001D3D81">
        <w:rPr>
          <w:b/>
          <w:bCs/>
        </w:rPr>
        <w:t>La plus probable (M)</w:t>
      </w:r>
      <w:r>
        <w:t> :</w:t>
      </w:r>
      <w:r w:rsidRPr="001D3D81">
        <w:t xml:space="preserve"> estimation réaliste.</w:t>
      </w:r>
    </w:p>
    <w:p w14:paraId="0D1F9CB2" w14:textId="51ABC0B8" w:rsidR="001D3D81" w:rsidRPr="001D3D81" w:rsidRDefault="001D3D81" w:rsidP="001D3D81">
      <w:pPr>
        <w:spacing w:after="0" w:line="240" w:lineRule="auto"/>
      </w:pPr>
      <w:r w:rsidRPr="001D3D81">
        <w:t>Estimation PERT classique (si trois estimations sont retenues) :</w:t>
      </w:r>
      <w:r/>
    </w:p>
    <w:p w14:paraId="10CB211F" w14:textId="77777777" w:rsidR="001D3D81" w:rsidRPr="001D3D81" w:rsidRDefault="001D3D81" w:rsidP="001D3D81">
      <w:pPr>
        <w:spacing w:after="0" w:line="240" w:lineRule="auto"/>
      </w:pPr>
      <w:r w:rsidRPr="001D3D81">
        <w:rPr>
          <w:b/>
          <w:bCs/>
        </w:rPr>
        <w:t>Te = (O + 4M + P) / 6 ; il s’agit d’une approximation dépendant des hypothèses retenues, et non d’une durée garantie.</w:t>
      </w:r>
    </w:p>
    <w:p w14:paraId="5BC26E8A" w14:textId="77777777" w:rsidR="001D3D81" w:rsidRPr="001D3D81" w:rsidRDefault="001D3D81" w:rsidP="001D3D81">
      <w:pPr>
        <w:spacing w:after="0" w:line="240" w:lineRule="auto"/>
      </w:pPr>
      <w:r w:rsidRPr="001D3D81">
        <w:pict w14:anchorId="767A50C5">
          <v:rect id="_x0000_i2048" style="width:0;height:1.5pt" o:hralign="center" o:hrstd="t" o:hr="t" fillcolor="#a0a0a0" stroked="f"/>
        </w:pict>
      </w:r>
    </w:p>
    <w:p w14:paraId="4D177A86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📊</w:t>
      </w:r>
      <w:r w:rsidRPr="001D3D81">
        <w:rPr>
          <w:b/>
          <w:bCs/>
        </w:rPr>
        <w:t xml:space="preserve"> Avantages du PERT</w:t>
      </w:r>
    </w:p>
    <w:p w14:paraId="18C45115" w14:textId="77777777" w:rsidR="001D3D81" w:rsidRPr="001D3D81" w:rsidRDefault="001D3D81" w:rsidP="001D3D81">
      <w:pPr>
        <w:numPr>
          <w:ilvl w:val="0"/>
          <w:numId w:val="440"/>
        </w:numPr>
        <w:spacing w:after="0" w:line="240" w:lineRule="auto"/>
      </w:pPr>
      <w:r w:rsidRPr="001D3D81">
        <w:t>Visualise les dépendances complexes.</w:t>
      </w:r>
    </w:p>
    <w:p w14:paraId="3E674368" w14:textId="77777777" w:rsidR="001D3D81" w:rsidRPr="001D3D81" w:rsidRDefault="001D3D81" w:rsidP="001D3D81">
      <w:pPr>
        <w:numPr>
          <w:ilvl w:val="0"/>
          <w:numId w:val="440"/>
        </w:numPr>
        <w:spacing w:after="0" w:line="240" w:lineRule="auto"/>
      </w:pPr>
      <w:r w:rsidRPr="001D3D81">
        <w:t>Identifie les tâches critiques (aucune marge).</w:t>
      </w:r>
    </w:p>
    <w:p w14:paraId="1A91D024" w14:textId="77777777" w:rsidR="001D3D81" w:rsidRPr="001D3D81" w:rsidRDefault="001D3D81" w:rsidP="001D3D81">
      <w:pPr>
        <w:numPr>
          <w:ilvl w:val="0"/>
          <w:numId w:val="440"/>
        </w:numPr>
        <w:spacing w:after="0" w:line="240" w:lineRule="auto"/>
      </w:pPr>
      <w:r w:rsidRPr="001D3D81">
        <w:t>Aide à repérer les tâches critiques ; l’allocation des ressources nécessite une analyse complémentaire des capacités et conflits.</w:t>
      </w:r>
    </w:p>
    <w:p w14:paraId="66EAA302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⚠️</w:t>
      </w:r>
      <w:r w:rsidRPr="001D3D81">
        <w:rPr>
          <w:b/>
          <w:bCs/>
        </w:rPr>
        <w:t xml:space="preserve"> Limites</w:t>
      </w:r>
    </w:p>
    <w:p w14:paraId="527C6AD4" w14:textId="77777777" w:rsidR="001D3D81" w:rsidRPr="001D3D81" w:rsidRDefault="001D3D81" w:rsidP="001D3D81">
      <w:pPr>
        <w:numPr>
          <w:ilvl w:val="0"/>
          <w:numId w:val="441"/>
        </w:numPr>
        <w:spacing w:after="0" w:line="240" w:lineRule="auto"/>
      </w:pPr>
      <w:r w:rsidRPr="001D3D81">
        <w:t>Plus complexe à construire.</w:t>
      </w:r>
    </w:p>
    <w:p w14:paraId="0A1B1E76" w14:textId="77777777" w:rsidR="001D3D81" w:rsidRPr="001D3D81" w:rsidRDefault="001D3D81" w:rsidP="001D3D81">
      <w:pPr>
        <w:numPr>
          <w:ilvl w:val="0"/>
          <w:numId w:val="441"/>
        </w:numPr>
        <w:spacing w:after="0" w:line="240" w:lineRule="auto"/>
      </w:pPr>
      <w:r w:rsidRPr="001D3D81">
        <w:t>Moins lisible que le Gantt pour les non-initiés.</w:t>
      </w:r>
    </w:p>
    <w:p w14:paraId="4D6C475E" w14:textId="26106065" w:rsidR="001D3D81" w:rsidRPr="001D3D81" w:rsidRDefault="001D3D81" w:rsidP="001D3D81">
      <w:pPr>
        <w:spacing w:after="0" w:line="240" w:lineRule="auto"/>
      </w:pPr>
      <w:r w:rsidRPr="001D3D81">
        <w:rPr>
          <w:rFonts w:ascii="Segoe UI Emoji" w:hAnsi="Segoe UI Emoji" w:cs="Segoe UI Emoji"/>
        </w:rPr>
        <w:t>💡</w:t>
      </w:r>
      <w:r w:rsidRPr="001D3D81">
        <w:t xml:space="preserve"> Souvent, les chefs de projet </w:t>
      </w:r>
      <w:r w:rsidRPr="001D3D81">
        <w:rPr>
          <w:b/>
          <w:bCs/>
        </w:rPr>
        <w:t>associent PERT et Gantt</w:t>
      </w:r>
      <w:r>
        <w:t> :</w:t>
      </w:r>
      <w:r w:rsidRPr="001D3D81">
        <w:t xml:space="preserve"> le premier pour l’analyse, le second pour la communication.</w:t>
      </w:r>
    </w:p>
    <w:p w14:paraId="4DFACB52" w14:textId="77777777" w:rsidR="001D3D81" w:rsidRPr="001D3D81" w:rsidRDefault="001D3D81" w:rsidP="001D3D81">
      <w:pPr>
        <w:spacing w:after="0" w:line="240" w:lineRule="auto"/>
      </w:pPr>
      <w:r w:rsidRPr="001D3D81">
        <w:pict w14:anchorId="4D7989A1">
          <v:rect id="_x0000_i2049" style="width:0;height:1.5pt" o:hralign="center" o:hrstd="t" o:hr="t" fillcolor="#a0a0a0" stroked="f"/>
        </w:pict>
      </w:r>
    </w:p>
    <w:p w14:paraId="2956F164" w14:textId="31616DC4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📈</w:t>
      </w:r>
      <w:r w:rsidRPr="001D3D81">
        <w:rPr>
          <w:b/>
          <w:bCs/>
        </w:rPr>
        <w:t xml:space="preserve"> 3. La courbe en S</w:t>
      </w:r>
      <w:r>
        <w:rPr>
          <w:b/>
          <w:bCs/>
        </w:rPr>
        <w:t> :</w:t>
      </w:r>
      <w:r w:rsidRPr="001D3D81">
        <w:rPr>
          <w:b/>
          <w:bCs/>
        </w:rPr>
        <w:t xml:space="preserve"> suivi de l’avancement et du budget</w:t>
      </w:r>
    </w:p>
    <w:p w14:paraId="077752B0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📘</w:t>
      </w:r>
      <w:r w:rsidRPr="001D3D81">
        <w:rPr>
          <w:b/>
          <w:bCs/>
        </w:rPr>
        <w:t xml:space="preserve"> Définition</w:t>
      </w:r>
    </w:p>
    <w:p w14:paraId="6C021B29" w14:textId="77777777" w:rsidR="001D3D81" w:rsidRDefault="001D3D81" w:rsidP="001D3D81">
      <w:pPr>
        <w:spacing w:after="0" w:line="240" w:lineRule="auto"/>
      </w:pPr>
      <w:r w:rsidRPr="001D3D81">
        <w:t>Une courbe en S représente un cumul dans le temps. En gestion par la valeur acquise (EVM), les séries PV, EV et AC sont comparées à une même date d’arrêté.</w:t>
      </w:r>
      <w:r w:rsidRPr="001D3D81">
        <w:rPr>
          <w:b/>
          <w:bCs/>
        </w:rPr>
      </w:r>
      <w:r w:rsidRPr="001D3D81"/>
    </w:p>
    <w:p w14:paraId="07ABD6C0" w14:textId="427CB10F" w:rsidR="001D3D81" w:rsidRPr="001D3D81" w:rsidRDefault="001D3D81" w:rsidP="001D3D81">
      <w:pPr>
        <w:spacing w:after="0" w:line="240" w:lineRule="auto"/>
      </w:pPr>
      <w:r w:rsidRPr="001D3D81">
        <w:t xml:space="preserve">Elle trace sur un graphique l’évolution </w:t>
      </w:r>
      <w:r w:rsidRPr="001D3D81">
        <w:rPr>
          <w:b/>
          <w:bCs/>
        </w:rPr>
        <w:t>cumulée</w:t>
      </w:r>
      <w:r>
        <w:t> :</w:t>
      </w:r>
    </w:p>
    <w:p w14:paraId="665A28B0" w14:textId="77777777" w:rsidR="001D3D81" w:rsidRPr="001D3D81" w:rsidRDefault="001D3D81" w:rsidP="001D3D81">
      <w:pPr>
        <w:numPr>
          <w:ilvl w:val="0"/>
          <w:numId w:val="442"/>
        </w:numPr>
        <w:spacing w:after="0" w:line="240" w:lineRule="auto"/>
      </w:pPr>
      <w:r w:rsidRPr="001D3D81">
        <w:t xml:space="preserve">des </w:t>
      </w:r>
      <w:r w:rsidRPr="001D3D81">
        <w:rPr>
          <w:b/>
          <w:bCs/>
        </w:rPr>
        <w:t>coûts</w:t>
      </w:r>
      <w:r w:rsidRPr="001D3D81">
        <w:t xml:space="preserve"> engagés,</w:t>
      </w:r>
    </w:p>
    <w:p w14:paraId="2BD7D6D5" w14:textId="77777777" w:rsidR="001D3D81" w:rsidRPr="001D3D81" w:rsidRDefault="001D3D81" w:rsidP="001D3D81">
      <w:pPr>
        <w:numPr>
          <w:ilvl w:val="0"/>
          <w:numId w:val="442"/>
        </w:numPr>
        <w:spacing w:after="0" w:line="240" w:lineRule="auto"/>
      </w:pPr>
      <w:r w:rsidRPr="001D3D81">
        <w:t>de la valeur acquise, exprimée dans la même unité monétaire que la valeur planifiée, et non du simple pourcentage d’avancement ;</w:t>
      </w:r>
      <w:r w:rsidRPr="001D3D81">
        <w:rPr>
          <w:b/>
          <w:bCs/>
        </w:rPr>
      </w:r>
      <w:r w:rsidRPr="001D3D81"/>
    </w:p>
    <w:p w14:paraId="12597CA1" w14:textId="77777777" w:rsidR="001D3D81" w:rsidRPr="001D3D81" w:rsidRDefault="001D3D81" w:rsidP="001D3D81">
      <w:pPr>
        <w:numPr>
          <w:ilvl w:val="0"/>
          <w:numId w:val="442"/>
        </w:numPr>
        <w:spacing w:after="0" w:line="240" w:lineRule="auto"/>
      </w:pPr>
      <w:r w:rsidRPr="001D3D81">
        <w:t xml:space="preserve">de la </w:t>
      </w:r>
      <w:r w:rsidRPr="001D3D81">
        <w:rPr>
          <w:b/>
          <w:bCs/>
        </w:rPr>
        <w:t>valeur acquise</w:t>
      </w:r>
      <w:r w:rsidRPr="001D3D81">
        <w:t xml:space="preserve"> (travail réellement effectué).</w:t>
      </w:r>
    </w:p>
    <w:p w14:paraId="0E0ED866" w14:textId="77777777" w:rsidR="001D3D81" w:rsidRPr="001D3D81" w:rsidRDefault="001D3D81" w:rsidP="001D3D81">
      <w:pPr>
        <w:spacing w:after="0" w:line="240" w:lineRule="auto"/>
      </w:pPr>
      <w:r w:rsidRPr="001D3D81">
        <w:pict w14:anchorId="4AA1CD43">
          <v:rect id="_x0000_i2050" style="width:0;height:1.5pt" o:hralign="center" o:hrstd="t" o:hr="t" fillcolor="#a0a0a0" stroked="f"/>
        </w:pict>
      </w:r>
    </w:p>
    <w:p w14:paraId="6A908576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📊</w:t>
      </w:r>
      <w:r w:rsidRPr="001D3D81">
        <w:rPr>
          <w:b/>
          <w:bCs/>
        </w:rPr>
        <w:t xml:space="preserve"> Axes du graphique</w:t>
      </w:r>
    </w:p>
    <w:p w14:paraId="455CF9DA" w14:textId="7D8DBCAF" w:rsidR="001D3D81" w:rsidRPr="001D3D81" w:rsidRDefault="001D3D81" w:rsidP="001D3D81">
      <w:pPr>
        <w:numPr>
          <w:ilvl w:val="0"/>
          <w:numId w:val="443"/>
        </w:numPr>
        <w:spacing w:after="0" w:line="240" w:lineRule="auto"/>
      </w:pPr>
      <w:r w:rsidRPr="001D3D81">
        <w:lastRenderedPageBreak/>
        <w:t>Axe horizontal (X)</w:t>
      </w:r>
      <w:r>
        <w:t> :</w:t>
      </w:r>
      <w:r w:rsidRPr="001D3D81">
        <w:t xml:space="preserve"> le temps.</w:t>
      </w:r>
    </w:p>
    <w:p w14:paraId="1AE9EEF3" w14:textId="48CC5FD5" w:rsidR="001D3D81" w:rsidRPr="001D3D81" w:rsidRDefault="001D3D81" w:rsidP="001D3D81">
      <w:pPr>
        <w:numPr>
          <w:ilvl w:val="0"/>
          <w:numId w:val="443"/>
        </w:numPr>
        <w:spacing w:after="0" w:line="240" w:lineRule="auto"/>
      </w:pPr>
      <w:r w:rsidRPr="001D3D81">
        <w:t>Axe vertical (Y) : valeur cumulée exprimée dans une unité homogène (par exemple euros), pas un mélange de temps, de coût et de pourcentage.</w:t>
      </w:r>
      <w:r/>
      <w:r w:rsidRPr="001D3D81"/>
    </w:p>
    <w:p w14:paraId="1B809016" w14:textId="089E1BA3" w:rsidR="001D3D81" w:rsidRPr="001D3D81" w:rsidRDefault="001D3D81" w:rsidP="001D3D81">
      <w:pPr>
        <w:numPr>
          <w:ilvl w:val="0"/>
          <w:numId w:val="443"/>
        </w:numPr>
        <w:spacing w:after="0" w:line="240" w:lineRule="auto"/>
      </w:pPr>
      <w:r w:rsidRPr="001D3D81">
        <w:t>Trois courbes principales</w:t>
      </w:r>
      <w:r>
        <w:t> :</w:t>
      </w:r>
    </w:p>
    <w:p w14:paraId="2E244B20" w14:textId="77777777" w:rsidR="001D3D81" w:rsidRPr="001D3D81" w:rsidRDefault="001D3D81" w:rsidP="001D3D81">
      <w:pPr>
        <w:numPr>
          <w:ilvl w:val="1"/>
          <w:numId w:val="443"/>
        </w:numPr>
        <w:spacing w:after="0" w:line="240" w:lineRule="auto"/>
      </w:pPr>
      <w:r w:rsidRPr="001D3D81">
        <w:rPr>
          <w:b/>
          <w:bCs/>
        </w:rPr>
        <w:t>PV (Planned Value) : valeur budgétée du travail prévu à la date de suivi.</w:t>
      </w:r>
      <w:proofErr w:type="spellStart"/>
      <w:r w:rsidRPr="001D3D81">
        <w:rPr>
          <w:b/>
          <w:bCs/>
        </w:rPr>
      </w:r>
      <w:proofErr w:type="spellEnd"/>
      <w:r w:rsidRPr="001D3D81">
        <w:rPr>
          <w:b/>
          <w:bCs/>
        </w:rPr>
      </w:r>
      <w:r w:rsidRPr="001D3D81"/>
    </w:p>
    <w:p w14:paraId="4162C7C4" w14:textId="77777777" w:rsidR="001D3D81" w:rsidRPr="001D3D81" w:rsidRDefault="001D3D81" w:rsidP="001D3D81">
      <w:pPr>
        <w:numPr>
          <w:ilvl w:val="1"/>
          <w:numId w:val="443"/>
        </w:numPr>
        <w:spacing w:after="0" w:line="240" w:lineRule="auto"/>
      </w:pPr>
      <w:r w:rsidRPr="001D3D81">
        <w:rPr>
          <w:b/>
          <w:bCs/>
        </w:rPr>
        <w:t>EV (Earned Value) : valeur budgétée du travail effectivement réalisé à la même date.</w:t>
      </w:r>
      <w:r w:rsidRPr="001D3D81"/>
    </w:p>
    <w:p w14:paraId="05968C70" w14:textId="77777777" w:rsidR="001D3D81" w:rsidRPr="001D3D81" w:rsidRDefault="001D3D81" w:rsidP="001D3D81">
      <w:pPr>
        <w:numPr>
          <w:ilvl w:val="1"/>
          <w:numId w:val="443"/>
        </w:numPr>
        <w:spacing w:after="0" w:line="240" w:lineRule="auto"/>
      </w:pPr>
      <w:r w:rsidRPr="001D3D81">
        <w:rPr>
          <w:b/>
          <w:bCs/>
        </w:rPr>
        <w:t>AC (Actual Cost) : coût effectivement encouru pour le travail réalisé à cette date.</w:t>
      </w:r>
      <w:proofErr w:type="spellStart"/>
      <w:r w:rsidRPr="001D3D81">
        <w:rPr>
          <w:b/>
          <w:bCs/>
        </w:rPr>
      </w:r>
      <w:proofErr w:type="spellEnd"/>
      <w:r w:rsidRPr="001D3D81">
        <w:rPr>
          <w:b/>
          <w:bCs/>
        </w:rPr>
      </w:r>
      <w:proofErr w:type="spellStart"/>
      <w:r w:rsidRPr="001D3D81">
        <w:rPr>
          <w:b/>
          <w:bCs/>
        </w:rPr>
      </w:r>
      <w:proofErr w:type="spellEnd"/>
      <w:r w:rsidRPr="001D3D81">
        <w:rPr>
          <w:b/>
          <w:bCs/>
        </w:rPr>
      </w:r>
      <w:r w:rsidRPr="001D3D81"/>
    </w:p>
    <w:p w14:paraId="7B965D2E" w14:textId="77777777" w:rsidR="001D3D81" w:rsidRPr="001D3D81" w:rsidRDefault="001D3D81" w:rsidP="001D3D81">
      <w:pPr>
        <w:spacing w:after="0" w:line="240" w:lineRule="auto"/>
      </w:pPr>
      <w:r w:rsidRPr="001D3D81">
        <w:pict w14:anchorId="3C4C7322">
          <v:rect id="_x0000_i2051" style="width:0;height:1.5pt" o:hralign="center" o:hrstd="t" o:hr="t" fillcolor="#a0a0a0" stroked="f"/>
        </w:pict>
      </w:r>
    </w:p>
    <w:p w14:paraId="5281AC44" w14:textId="77777777" w:rsidR="001D3D81" w:rsidRPr="001D3D81" w:rsidRDefault="001D3D81" w:rsidP="001D3D81">
      <w:pPr>
        <w:keepNext/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📈</w:t>
      </w:r>
      <w:r w:rsidRPr="001D3D81">
        <w:rPr>
          <w:b/>
          <w:bCs/>
        </w:rPr>
        <w:t xml:space="preserve"> Lecture du graphe</w:t>
      </w:r>
    </w:p>
    <w:p>
      <w:pPr/>
      <w:r>
        <w:t>Exemple chiffré fictif : PV = 100 k€, EV = 80 k€, AC = 90 k€ à la même date ; SV = −20 k€, CV = −10 k€, SPI = 0,80 et CPI ≈ 0,89. Les indices ne suffisent pas à prédire seuls la date finale.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7"/>
        <w:gridCol w:w="2660"/>
      </w:tblGrid>
      <w:tr w:rsidR="001D3D81" w:rsidRPr="001D3D81" w14:paraId="3829F69A" w14:textId="77777777" w:rsidTr="001D3D81">
        <w:trPr>
          <w:cantSplit/>
        </w:trPr>
        <w:tc>
          <w:tcPr>
            <w:tcW w:w="0" w:type="auto"/>
            <w:hideMark/>
          </w:tcPr>
          <w:p w14:paraId="53BA7E99" w14:textId="77777777" w:rsidR="001D3D81" w:rsidRPr="001D3D81" w:rsidRDefault="001D3D81" w:rsidP="001D3D81">
            <w:pPr>
              <w:keepNext/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Situation</w:t>
            </w:r>
          </w:p>
        </w:tc>
        <w:tc>
          <w:tcPr>
            <w:tcW w:w="0" w:type="auto"/>
            <w:hideMark/>
          </w:tcPr>
          <w:p w14:paraId="3497A1E1" w14:textId="77777777" w:rsidR="001D3D81" w:rsidRPr="001D3D81" w:rsidRDefault="001D3D81" w:rsidP="001D3D81">
            <w:pPr>
              <w:keepNext/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Interprétation</w:t>
            </w:r>
          </w:p>
        </w:tc>
      </w:tr>
      <w:tr w:rsidR="001D3D81" w:rsidRPr="001D3D81" w14:paraId="1EFAE39C" w14:textId="77777777" w:rsidTr="001D3D81">
        <w:trPr>
          <w:cantSplit/>
        </w:trPr>
        <w:tc>
          <w:tcPr>
            <w:tcW w:w="0" w:type="auto"/>
            <w:hideMark/>
          </w:tcPr>
          <w:p w14:paraId="3CE63ED2" w14:textId="77777777" w:rsidR="001D3D81" w:rsidRPr="001D3D81" w:rsidRDefault="001D3D81" w:rsidP="001D3D81">
            <w:pPr>
              <w:keepNext/>
              <w:keepLines/>
              <w:jc w:val="left"/>
            </w:pPr>
            <w:r w:rsidRPr="001D3D81">
              <w:t>EV &lt; PV</w:t>
            </w:r>
          </w:p>
        </w:tc>
        <w:tc>
          <w:tcPr>
            <w:tcW w:w="0" w:type="auto"/>
            <w:hideMark/>
          </w:tcPr>
          <w:p w14:paraId="6804E610" w14:textId="77777777" w:rsidR="001D3D81" w:rsidRPr="001D3D81" w:rsidRDefault="001D3D81" w:rsidP="001D3D81">
            <w:pPr>
              <w:keepNext/>
              <w:keepLines/>
              <w:jc w:val="left"/>
            </w:pPr>
            <w:r w:rsidRPr="001D3D81">
              <w:t>SV = EV − PV &lt; 0 : valeur acquise inférieure à la valeur planifiée à la date de suivi.</w:t>
            </w:r>
          </w:p>
        </w:tc>
      </w:tr>
      <w:tr w:rsidR="001D3D81" w:rsidRPr="001D3D81" w14:paraId="7CBA8345" w14:textId="77777777" w:rsidTr="001D3D81">
        <w:trPr>
          <w:cantSplit/>
        </w:trPr>
        <w:tc>
          <w:tcPr>
            <w:tcW w:w="0" w:type="auto"/>
            <w:hideMark/>
          </w:tcPr>
          <w:p w14:paraId="19FA8B73" w14:textId="77777777" w:rsidR="001D3D81" w:rsidRPr="001D3D81" w:rsidRDefault="001D3D81" w:rsidP="001D3D81">
            <w:pPr>
              <w:keepNext/>
              <w:keepLines/>
              <w:jc w:val="left"/>
            </w:pPr>
            <w:r w:rsidRPr="001D3D81">
              <w:t>AC &gt; EV</w:t>
            </w:r>
          </w:p>
        </w:tc>
        <w:tc>
          <w:tcPr>
            <w:tcW w:w="0" w:type="auto"/>
            <w:hideMark/>
          </w:tcPr>
          <w:p w14:paraId="3BC481F6" w14:textId="77777777" w:rsidR="001D3D81" w:rsidRPr="001D3D81" w:rsidRDefault="001D3D81" w:rsidP="001D3D81">
            <w:pPr>
              <w:keepNext/>
              <w:keepLines/>
              <w:jc w:val="left"/>
            </w:pPr>
            <w:r w:rsidRPr="001D3D81">
              <w:t>CV = EV − AC &lt; 0 : coût du travail réalisé supérieur à sa valeur budgétée.</w:t>
            </w:r>
          </w:p>
        </w:tc>
      </w:tr>
      <w:tr w:rsidR="001D3D81" w:rsidRPr="001D3D81" w14:paraId="43EBBACF" w14:textId="77777777" w:rsidTr="001D3D81">
        <w:trPr>
          <w:cantSplit/>
        </w:trPr>
        <w:tc>
          <w:tcPr>
            <w:tcW w:w="0" w:type="auto"/>
            <w:hideMark/>
          </w:tcPr>
          <w:p w14:paraId="1A4AE428" w14:textId="77777777" w:rsidR="001D3D81" w:rsidRPr="001D3D81" w:rsidRDefault="001D3D81" w:rsidP="001D3D81">
            <w:pPr>
              <w:keepLines/>
              <w:jc w:val="left"/>
            </w:pPr>
            <w:r w:rsidRPr="001D3D81">
              <w:t>EV = PV et AC ≈ EV</w:t>
            </w:r>
          </w:p>
        </w:tc>
        <w:tc>
          <w:tcPr>
            <w:tcW w:w="0" w:type="auto"/>
            <w:hideMark/>
          </w:tcPr>
          <w:p w14:paraId="461F9032" w14:textId="77777777" w:rsidR="001D3D81" w:rsidRPr="001D3D81" w:rsidRDefault="001D3D81" w:rsidP="001D3D81">
            <w:pPr>
              <w:keepLines/>
              <w:jc w:val="left"/>
            </w:pPr>
            <w:r w:rsidRPr="001D3D81">
              <w:t>SV ≈ 0 et CV ≈ 0 : situation proche du plan aux dates observées, sans garantir la fin du projet.</w:t>
            </w:r>
          </w:p>
        </w:tc>
      </w:tr>
    </w:tbl>
    <w:p w14:paraId="456A7F93" w14:textId="77777777" w:rsidR="001D3D81" w:rsidRPr="001D3D81" w:rsidRDefault="001D3D81" w:rsidP="001D3D81">
      <w:pPr>
        <w:spacing w:after="0" w:line="240" w:lineRule="auto"/>
      </w:pPr>
      <w:r w:rsidRPr="001D3D81">
        <w:rPr>
          <w:rFonts w:ascii="Segoe UI Emoji" w:hAnsi="Segoe UI Emoji" w:cs="Segoe UI Emoji"/>
        </w:rPr>
        <w:t>Écarts : SV = EV − PV (délai) ; CV = EV − AC (coût). Indices : SPI = EV/PV, CPI = EV/AC, si les dénominateurs sont non nuls.</w:t>
      </w:r>
      <w:r w:rsidRPr="001D3D81"/>
      <w:r w:rsidRPr="001D3D81">
        <w:rPr>
          <w:b/>
          <w:bCs/>
        </w:rPr>
      </w:r>
      <w:r w:rsidRPr="001D3D81"/>
      <w:r w:rsidRPr="001D3D81">
        <w:rPr>
          <w:b/>
          <w:bCs/>
        </w:rPr>
      </w:r>
      <w:r w:rsidRPr="001D3D81"/>
    </w:p>
    <w:p w14:paraId="21AD0538" w14:textId="77777777" w:rsidR="001D3D81" w:rsidRPr="001D3D81" w:rsidRDefault="001D3D81" w:rsidP="001D3D81">
      <w:pPr>
        <w:spacing w:after="0" w:line="240" w:lineRule="auto"/>
      </w:pPr>
      <w:r w:rsidRPr="001D3D81">
        <w:pict w14:anchorId="5BE9B97D">
          <v:rect id="_x0000_i2052" style="width:0;height:1.5pt" o:hralign="center" o:hrstd="t" o:hr="t" fillcolor="#a0a0a0" stroked="f"/>
        </w:pict>
      </w:r>
    </w:p>
    <w:p w14:paraId="05ADEE85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✅</w:t>
      </w:r>
      <w:r w:rsidRPr="001D3D81">
        <w:rPr>
          <w:b/>
          <w:bCs/>
        </w:rPr>
        <w:t xml:space="preserve"> Avantages</w:t>
      </w:r>
    </w:p>
    <w:p w14:paraId="7CA40821" w14:textId="77777777" w:rsidR="001D3D81" w:rsidRPr="001D3D81" w:rsidRDefault="001D3D81" w:rsidP="001D3D81">
      <w:pPr>
        <w:numPr>
          <w:ilvl w:val="0"/>
          <w:numId w:val="444"/>
        </w:numPr>
        <w:spacing w:after="0" w:line="240" w:lineRule="auto"/>
      </w:pPr>
      <w:r w:rsidRPr="001D3D81">
        <w:t>Vision synthétique de la performance.</w:t>
      </w:r>
    </w:p>
    <w:p w14:paraId="3BD8D373" w14:textId="77777777" w:rsidR="001D3D81" w:rsidRPr="001D3D81" w:rsidRDefault="001D3D81" w:rsidP="001D3D81">
      <w:pPr>
        <w:numPr>
          <w:ilvl w:val="0"/>
          <w:numId w:val="444"/>
        </w:numPr>
        <w:spacing w:after="0" w:line="240" w:lineRule="auto"/>
      </w:pPr>
      <w:r w:rsidRPr="001D3D81">
        <w:t>Mesure simultanée du coût et du délai.</w:t>
      </w:r>
    </w:p>
    <w:p w14:paraId="0834A731" w14:textId="77777777" w:rsidR="001D3D81" w:rsidRPr="001D3D81" w:rsidRDefault="001D3D81" w:rsidP="001D3D81">
      <w:pPr>
        <w:numPr>
          <w:ilvl w:val="0"/>
          <w:numId w:val="444"/>
        </w:numPr>
        <w:spacing w:after="0" w:line="240" w:lineRule="auto"/>
      </w:pPr>
      <w:r w:rsidRPr="001D3D81">
        <w:t>Alerte précoce sur les dérives.</w:t>
      </w:r>
    </w:p>
    <w:p w14:paraId="66FEB00E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⚠️</w:t>
      </w:r>
      <w:r w:rsidRPr="001D3D81">
        <w:rPr>
          <w:b/>
          <w:bCs/>
        </w:rPr>
        <w:t xml:space="preserve"> Limites</w:t>
      </w:r>
    </w:p>
    <w:p w14:paraId="53B4FE33" w14:textId="77777777" w:rsidR="001D3D81" w:rsidRPr="001D3D81" w:rsidRDefault="001D3D81" w:rsidP="001D3D81">
      <w:pPr>
        <w:numPr>
          <w:ilvl w:val="0"/>
          <w:numId w:val="445"/>
        </w:numPr>
        <w:spacing w:after="0" w:line="240" w:lineRule="auto"/>
      </w:pPr>
      <w:r w:rsidRPr="001D3D81">
        <w:t>Nécessite des données fiables et mises à jour.</w:t>
      </w:r>
    </w:p>
    <w:p w14:paraId="6188C0B1" w14:textId="77777777" w:rsidR="001D3D81" w:rsidRPr="001D3D81" w:rsidRDefault="001D3D81" w:rsidP="001D3D81">
      <w:pPr>
        <w:numPr>
          <w:ilvl w:val="0"/>
          <w:numId w:val="445"/>
        </w:numPr>
        <w:spacing w:after="0" w:line="240" w:lineRule="auto"/>
      </w:pPr>
      <w:r w:rsidRPr="001D3D81">
        <w:t>Moins intuitif pour les non-gestionnaires.</w:t>
      </w:r>
    </w:p>
    <w:p w14:paraId="56554228" w14:textId="77777777" w:rsidR="001D3D81" w:rsidRPr="001D3D81" w:rsidRDefault="001D3D81" w:rsidP="001D3D81">
      <w:pPr>
        <w:spacing w:after="0" w:line="240" w:lineRule="auto"/>
      </w:pPr>
      <w:r w:rsidRPr="001D3D81">
        <w:pict w14:anchorId="307DDDF5">
          <v:rect id="_x0000_i2053" style="width:0;height:1.5pt" o:hralign="center" o:hrstd="t" o:hr="t" fillcolor="#a0a0a0" stroked="f"/>
        </w:pict>
      </w:r>
    </w:p>
    <w:p w14:paraId="1FD7DC0A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🧭</w:t>
      </w:r>
      <w:r w:rsidRPr="001D3D81">
        <w:rPr>
          <w:b/>
          <w:bCs/>
        </w:rPr>
        <w:t xml:space="preserve"> 4. Les outils numériques de gestion de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2"/>
        <w:gridCol w:w="2088"/>
        <w:gridCol w:w="3371"/>
        <w:gridCol w:w="2525"/>
      </w:tblGrid>
      <w:tr w:rsidR="001D3D81" w:rsidRPr="001D3D81" w14:paraId="6DC131E2" w14:textId="77777777" w:rsidTr="001D3D81">
        <w:trPr>
          <w:cantSplit/>
        </w:trPr>
        <w:tc>
          <w:tcPr>
            <w:tcW w:w="0" w:type="auto"/>
            <w:hideMark/>
          </w:tcPr>
          <w:p w14:paraId="37212780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Outil</w:t>
            </w:r>
          </w:p>
        </w:tc>
        <w:tc>
          <w:tcPr>
            <w:tcW w:w="0" w:type="auto"/>
            <w:hideMark/>
          </w:tcPr>
          <w:p w14:paraId="0DF5385D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Type</w:t>
            </w:r>
          </w:p>
        </w:tc>
        <w:tc>
          <w:tcPr>
            <w:tcW w:w="0" w:type="auto"/>
            <w:hideMark/>
          </w:tcPr>
          <w:p w14:paraId="137FF99E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Principales fonctions</w:t>
            </w:r>
          </w:p>
        </w:tc>
        <w:tc>
          <w:tcPr>
            <w:tcW w:w="0" w:type="auto"/>
            <w:hideMark/>
          </w:tcPr>
          <w:p w14:paraId="2F97CDDC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Usage typique</w:t>
            </w:r>
          </w:p>
        </w:tc>
      </w:tr>
      <w:tr w:rsidR="001D3D81" w:rsidRPr="001D3D81" w14:paraId="61B93B13" w14:textId="77777777" w:rsidTr="001D3D81">
        <w:trPr>
          <w:cantSplit/>
        </w:trPr>
        <w:tc>
          <w:tcPr>
            <w:tcW w:w="0" w:type="auto"/>
            <w:hideMark/>
          </w:tcPr>
          <w:p w14:paraId="27A39773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Microsoft Project</w:t>
            </w:r>
          </w:p>
        </w:tc>
        <w:tc>
          <w:tcPr>
            <w:tcW w:w="0" w:type="auto"/>
            <w:hideMark/>
          </w:tcPr>
          <w:p w14:paraId="49F5E36E" w14:textId="77777777" w:rsidR="001D3D81" w:rsidRPr="001D3D81" w:rsidRDefault="001D3D81" w:rsidP="001D3D81">
            <w:pPr>
              <w:keepLines/>
              <w:jc w:val="left"/>
            </w:pPr>
            <w:r w:rsidRPr="001D3D81">
              <w:t>Planification complète</w:t>
            </w:r>
          </w:p>
        </w:tc>
        <w:tc>
          <w:tcPr>
            <w:tcW w:w="0" w:type="auto"/>
            <w:hideMark/>
          </w:tcPr>
          <w:p w14:paraId="7922C5D4" w14:textId="77777777" w:rsidR="001D3D81" w:rsidRPr="001D3D81" w:rsidRDefault="001D3D81" w:rsidP="001D3D81">
            <w:pPr>
              <w:keepLines/>
              <w:jc w:val="left"/>
            </w:pPr>
            <w:r w:rsidRPr="001D3D81">
              <w:t>Gantt, PERT, suivi des ressources, coûts</w:t>
            </w:r>
          </w:p>
        </w:tc>
        <w:tc>
          <w:tcPr>
            <w:tcW w:w="0" w:type="auto"/>
            <w:hideMark/>
          </w:tcPr>
          <w:p w14:paraId="460C522C" w14:textId="77777777" w:rsidR="001D3D81" w:rsidRPr="001D3D81" w:rsidRDefault="001D3D81" w:rsidP="001D3D81">
            <w:pPr>
              <w:keepLines/>
              <w:jc w:val="left"/>
            </w:pPr>
            <w:r w:rsidRPr="001D3D81">
              <w:t>Projets structurés</w:t>
            </w:r>
          </w:p>
        </w:tc>
      </w:tr>
      <w:tr w:rsidR="001D3D81" w:rsidRPr="001D3D81" w14:paraId="4632AE48" w14:textId="77777777" w:rsidTr="001D3D81">
        <w:trPr>
          <w:cantSplit/>
        </w:trPr>
        <w:tc>
          <w:tcPr>
            <w:tcW w:w="0" w:type="auto"/>
            <w:hideMark/>
          </w:tcPr>
          <w:p w14:paraId="1A1C209F" w14:textId="77777777" w:rsidR="001D3D81" w:rsidRPr="001D3D81" w:rsidRDefault="001D3D81" w:rsidP="001D3D81">
            <w:pPr>
              <w:keepLines/>
              <w:jc w:val="left"/>
            </w:pPr>
            <w:proofErr w:type="spellStart"/>
            <w:r w:rsidRPr="001D3D81">
              <w:rPr>
                <w:b/>
                <w:bCs/>
              </w:rPr>
              <w:t>GanttProject</w:t>
            </w:r>
            <w:proofErr w:type="spellEnd"/>
          </w:p>
        </w:tc>
        <w:tc>
          <w:tcPr>
            <w:tcW w:w="0" w:type="auto"/>
            <w:hideMark/>
          </w:tcPr>
          <w:p w14:paraId="441C29A3" w14:textId="77777777" w:rsidR="001D3D81" w:rsidRPr="001D3D81" w:rsidRDefault="001D3D81" w:rsidP="001D3D81">
            <w:pPr>
              <w:keepLines/>
              <w:jc w:val="left"/>
            </w:pPr>
            <w:r w:rsidRPr="001D3D81">
              <w:t>Logiciel libre</w:t>
            </w:r>
          </w:p>
        </w:tc>
        <w:tc>
          <w:tcPr>
            <w:tcW w:w="0" w:type="auto"/>
            <w:hideMark/>
          </w:tcPr>
          <w:p w14:paraId="07761CB3" w14:textId="77777777" w:rsidR="001D3D81" w:rsidRPr="001D3D81" w:rsidRDefault="001D3D81" w:rsidP="001D3D81">
            <w:pPr>
              <w:keepLines/>
              <w:jc w:val="left"/>
            </w:pPr>
            <w:r w:rsidRPr="001D3D81">
              <w:t>Diagrammes Gantt simples</w:t>
            </w:r>
          </w:p>
        </w:tc>
        <w:tc>
          <w:tcPr>
            <w:tcW w:w="0" w:type="auto"/>
            <w:hideMark/>
          </w:tcPr>
          <w:p w14:paraId="5937A145" w14:textId="77777777" w:rsidR="001D3D81" w:rsidRPr="001D3D81" w:rsidRDefault="001D3D81" w:rsidP="001D3D81">
            <w:pPr>
              <w:keepLines/>
              <w:jc w:val="left"/>
            </w:pPr>
            <w:r w:rsidRPr="001D3D81">
              <w:t>Formation, TPE</w:t>
            </w:r>
          </w:p>
        </w:tc>
      </w:tr>
      <w:tr w:rsidR="001D3D81" w:rsidRPr="001D3D81" w14:paraId="17ACA352" w14:textId="77777777" w:rsidTr="001D3D81">
        <w:trPr>
          <w:cantSplit/>
        </w:trPr>
        <w:tc>
          <w:tcPr>
            <w:tcW w:w="0" w:type="auto"/>
            <w:hideMark/>
          </w:tcPr>
          <w:p w14:paraId="2154CE4F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 xml:space="preserve">Trello / </w:t>
            </w:r>
            <w:proofErr w:type="spellStart"/>
            <w:r w:rsidRPr="001D3D81">
              <w:rPr>
                <w:b/>
                <w:bCs/>
              </w:rPr>
              <w:t>Wimi</w:t>
            </w:r>
            <w:proofErr w:type="spellEnd"/>
            <w:r w:rsidRPr="001D3D81">
              <w:rPr>
                <w:b/>
                <w:bCs/>
              </w:rPr>
              <w:t xml:space="preserve"> / Asana</w:t>
            </w:r>
          </w:p>
        </w:tc>
        <w:tc>
          <w:tcPr>
            <w:tcW w:w="0" w:type="auto"/>
            <w:hideMark/>
          </w:tcPr>
          <w:p w14:paraId="4D7B717C" w14:textId="77777777" w:rsidR="001D3D81" w:rsidRPr="001D3D81" w:rsidRDefault="001D3D81" w:rsidP="001D3D81">
            <w:pPr>
              <w:keepLines/>
              <w:jc w:val="left"/>
            </w:pPr>
            <w:r w:rsidRPr="001D3D81">
              <w:t>Collaboratif agile</w:t>
            </w:r>
          </w:p>
        </w:tc>
        <w:tc>
          <w:tcPr>
            <w:tcW w:w="0" w:type="auto"/>
            <w:hideMark/>
          </w:tcPr>
          <w:p w14:paraId="13BD7226" w14:textId="77777777" w:rsidR="001D3D81" w:rsidRPr="001D3D81" w:rsidRDefault="001D3D81" w:rsidP="001D3D81">
            <w:pPr>
              <w:keepLines/>
              <w:jc w:val="left"/>
              <w:rPr>
                <w:lang w:val="en-GB"/>
              </w:rPr>
            </w:pPr>
            <w:r w:rsidRPr="001D3D81">
              <w:rPr>
                <w:lang w:val="en-GB"/>
              </w:rPr>
              <w:t xml:space="preserve">Tableaux Kanban, to-do lists, </w:t>
            </w:r>
            <w:proofErr w:type="spellStart"/>
            <w:r w:rsidRPr="001D3D81">
              <w:rPr>
                <w:lang w:val="en-GB"/>
              </w:rPr>
              <w:t>alertes</w:t>
            </w:r>
            <w:proofErr w:type="spellEnd"/>
          </w:p>
        </w:tc>
        <w:tc>
          <w:tcPr>
            <w:tcW w:w="0" w:type="auto"/>
            <w:hideMark/>
          </w:tcPr>
          <w:p w14:paraId="65D0D5F2" w14:textId="77777777" w:rsidR="001D3D81" w:rsidRPr="001D3D81" w:rsidRDefault="001D3D81" w:rsidP="001D3D81">
            <w:pPr>
              <w:keepLines/>
              <w:jc w:val="left"/>
            </w:pPr>
            <w:r w:rsidRPr="001D3D81">
              <w:t>Équipes agiles</w:t>
            </w:r>
          </w:p>
        </w:tc>
      </w:tr>
      <w:tr w:rsidR="001D3D81" w:rsidRPr="001D3D81" w14:paraId="20409407" w14:textId="77777777" w:rsidTr="001D3D81">
        <w:trPr>
          <w:cantSplit/>
        </w:trPr>
        <w:tc>
          <w:tcPr>
            <w:tcW w:w="0" w:type="auto"/>
            <w:hideMark/>
          </w:tcPr>
          <w:p w14:paraId="550244AC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Jira Software</w:t>
            </w:r>
          </w:p>
        </w:tc>
        <w:tc>
          <w:tcPr>
            <w:tcW w:w="0" w:type="auto"/>
            <w:hideMark/>
          </w:tcPr>
          <w:p w14:paraId="53116A0D" w14:textId="77777777" w:rsidR="001D3D81" w:rsidRPr="001D3D81" w:rsidRDefault="001D3D81" w:rsidP="001D3D81">
            <w:pPr>
              <w:keepLines/>
              <w:jc w:val="left"/>
            </w:pPr>
            <w:r w:rsidRPr="001D3D81">
              <w:t>Suivi agile + Scrum</w:t>
            </w:r>
          </w:p>
        </w:tc>
        <w:tc>
          <w:tcPr>
            <w:tcW w:w="0" w:type="auto"/>
            <w:hideMark/>
          </w:tcPr>
          <w:p w14:paraId="5E1E6051" w14:textId="77777777" w:rsidR="001D3D81" w:rsidRPr="001D3D81" w:rsidRDefault="001D3D81" w:rsidP="001D3D81">
            <w:pPr>
              <w:keepLines/>
              <w:jc w:val="left"/>
            </w:pPr>
            <w:proofErr w:type="spellStart"/>
            <w:r w:rsidRPr="001D3D81">
              <w:t>Backlogs</w:t>
            </w:r>
            <w:proofErr w:type="spellEnd"/>
            <w:r w:rsidRPr="001D3D81">
              <w:t xml:space="preserve">, sprints, </w:t>
            </w:r>
            <w:proofErr w:type="spellStart"/>
            <w:r w:rsidRPr="001D3D81">
              <w:t>burndown</w:t>
            </w:r>
            <w:proofErr w:type="spellEnd"/>
            <w:r w:rsidRPr="001D3D81">
              <w:t xml:space="preserve"> charts</w:t>
            </w:r>
          </w:p>
        </w:tc>
        <w:tc>
          <w:tcPr>
            <w:tcW w:w="0" w:type="auto"/>
            <w:hideMark/>
          </w:tcPr>
          <w:p w14:paraId="4E61FD55" w14:textId="77777777" w:rsidR="001D3D81" w:rsidRPr="001D3D81" w:rsidRDefault="001D3D81" w:rsidP="001D3D81">
            <w:pPr>
              <w:keepLines/>
              <w:jc w:val="left"/>
            </w:pPr>
            <w:r w:rsidRPr="001D3D81">
              <w:t>DSI, start-ups</w:t>
            </w:r>
          </w:p>
        </w:tc>
      </w:tr>
      <w:tr w:rsidR="001D3D81" w:rsidRPr="001D3D81" w14:paraId="422E25FE" w14:textId="77777777" w:rsidTr="001D3D81">
        <w:trPr>
          <w:cantSplit/>
        </w:trPr>
        <w:tc>
          <w:tcPr>
            <w:tcW w:w="0" w:type="auto"/>
            <w:hideMark/>
          </w:tcPr>
          <w:p w14:paraId="687B8477" w14:textId="77777777" w:rsidR="001D3D81" w:rsidRPr="001D3D81" w:rsidRDefault="001D3D81" w:rsidP="001D3D81">
            <w:pPr>
              <w:keepLines/>
              <w:jc w:val="left"/>
            </w:pPr>
            <w:proofErr w:type="spellStart"/>
            <w:r w:rsidRPr="001D3D81">
              <w:rPr>
                <w:b/>
                <w:bCs/>
              </w:rPr>
              <w:t>Smartsheet</w:t>
            </w:r>
            <w:proofErr w:type="spellEnd"/>
            <w:r w:rsidRPr="001D3D81">
              <w:rPr>
                <w:b/>
                <w:bCs/>
              </w:rPr>
              <w:t xml:space="preserve"> / Monday.com</w:t>
            </w:r>
          </w:p>
        </w:tc>
        <w:tc>
          <w:tcPr>
            <w:tcW w:w="0" w:type="auto"/>
            <w:hideMark/>
          </w:tcPr>
          <w:p w14:paraId="6595C4B6" w14:textId="77777777" w:rsidR="001D3D81" w:rsidRPr="001D3D81" w:rsidRDefault="001D3D81" w:rsidP="001D3D81">
            <w:pPr>
              <w:keepLines/>
              <w:jc w:val="left"/>
            </w:pPr>
            <w:r w:rsidRPr="001D3D81">
              <w:t>Cloud collaboratif</w:t>
            </w:r>
          </w:p>
        </w:tc>
        <w:tc>
          <w:tcPr>
            <w:tcW w:w="0" w:type="auto"/>
            <w:hideMark/>
          </w:tcPr>
          <w:p w14:paraId="3DA86125" w14:textId="77777777" w:rsidR="001D3D81" w:rsidRPr="001D3D81" w:rsidRDefault="001D3D81" w:rsidP="001D3D81">
            <w:pPr>
              <w:keepLines/>
              <w:jc w:val="left"/>
            </w:pPr>
            <w:r w:rsidRPr="001D3D81">
              <w:t>Gantt + automatisations</w:t>
            </w:r>
          </w:p>
        </w:tc>
        <w:tc>
          <w:tcPr>
            <w:tcW w:w="0" w:type="auto"/>
            <w:hideMark/>
          </w:tcPr>
          <w:p w14:paraId="7FA398E9" w14:textId="77777777" w:rsidR="001D3D81" w:rsidRPr="001D3D81" w:rsidRDefault="001D3D81" w:rsidP="001D3D81">
            <w:pPr>
              <w:keepLines/>
              <w:jc w:val="left"/>
            </w:pPr>
            <w:r w:rsidRPr="001D3D81">
              <w:t>PME / services RH</w:t>
            </w:r>
          </w:p>
        </w:tc>
      </w:tr>
      <w:tr w:rsidR="001D3D81" w:rsidRPr="001D3D81" w14:paraId="338F6557" w14:textId="77777777" w:rsidTr="001D3D81">
        <w:trPr>
          <w:cantSplit/>
        </w:trPr>
        <w:tc>
          <w:tcPr>
            <w:tcW w:w="0" w:type="auto"/>
            <w:hideMark/>
          </w:tcPr>
          <w:p w14:paraId="7F746B25" w14:textId="77777777" w:rsidR="001D3D81" w:rsidRPr="001D3D81" w:rsidRDefault="001D3D81" w:rsidP="001D3D81">
            <w:pPr>
              <w:keepLines/>
              <w:jc w:val="left"/>
            </w:pPr>
            <w:r w:rsidRPr="001D3D81">
              <w:rPr>
                <w:b/>
                <w:bCs/>
              </w:rPr>
              <w:t>Power BI / Tableau</w:t>
            </w:r>
          </w:p>
        </w:tc>
        <w:tc>
          <w:tcPr>
            <w:tcW w:w="0" w:type="auto"/>
            <w:hideMark/>
          </w:tcPr>
          <w:p w14:paraId="303F5D88" w14:textId="77777777" w:rsidR="001D3D81" w:rsidRPr="001D3D81" w:rsidRDefault="001D3D81" w:rsidP="001D3D81">
            <w:pPr>
              <w:keepLines/>
              <w:jc w:val="left"/>
            </w:pPr>
            <w:r w:rsidRPr="001D3D81">
              <w:t>Reporting</w:t>
            </w:r>
          </w:p>
        </w:tc>
        <w:tc>
          <w:tcPr>
            <w:tcW w:w="0" w:type="auto"/>
            <w:hideMark/>
          </w:tcPr>
          <w:p w14:paraId="09F40440" w14:textId="77777777" w:rsidR="001D3D81" w:rsidRPr="001D3D81" w:rsidRDefault="001D3D81" w:rsidP="001D3D81">
            <w:pPr>
              <w:keepLines/>
              <w:jc w:val="left"/>
            </w:pPr>
            <w:r w:rsidRPr="001D3D81">
              <w:t>Tableaux de bord visuels, EVM</w:t>
            </w:r>
          </w:p>
        </w:tc>
        <w:tc>
          <w:tcPr>
            <w:tcW w:w="0" w:type="auto"/>
            <w:hideMark/>
          </w:tcPr>
          <w:p w14:paraId="7153B68E" w14:textId="77777777" w:rsidR="001D3D81" w:rsidRPr="001D3D81" w:rsidRDefault="001D3D81" w:rsidP="001D3D81">
            <w:pPr>
              <w:keepLines/>
              <w:jc w:val="left"/>
            </w:pPr>
            <w:r w:rsidRPr="001D3D81">
              <w:t>Direction, contrôle de gestion</w:t>
            </w:r>
          </w:p>
        </w:tc>
      </w:tr>
    </w:tbl>
    <w:p w14:paraId="1F2F88E8" w14:textId="77777777" w:rsidR="001D3D81" w:rsidRPr="001D3D81" w:rsidRDefault="001D3D81" w:rsidP="001D3D81">
      <w:pPr>
        <w:spacing w:after="0" w:line="240" w:lineRule="auto"/>
      </w:pPr>
      <w:r w:rsidRPr="001D3D81">
        <w:rPr>
          <w:rFonts w:ascii="Segoe UI Emoji" w:hAnsi="Segoe UI Emoji" w:cs="Segoe UI Emoji"/>
        </w:rPr>
        <w:t>🔎</w:t>
      </w:r>
      <w:r w:rsidRPr="001D3D81">
        <w:t xml:space="preserve"> De plus en plus d’organisations intègrent ces outils dans des </w:t>
      </w:r>
      <w:r w:rsidRPr="001D3D81">
        <w:rPr>
          <w:b/>
          <w:bCs/>
        </w:rPr>
        <w:t>PGI (ERP)</w:t>
      </w:r>
      <w:r w:rsidRPr="001D3D81">
        <w:t xml:space="preserve"> ou des suites collaboratives (Microsoft 365, Google Workspace).</w:t>
      </w:r>
    </w:p>
    <w:p w14:paraId="7DA3FF00" w14:textId="77777777" w:rsidR="001D3D81" w:rsidRPr="001D3D81" w:rsidRDefault="001D3D81" w:rsidP="001D3D81">
      <w:pPr>
        <w:spacing w:after="0" w:line="240" w:lineRule="auto"/>
      </w:pPr>
      <w:r w:rsidRPr="001D3D81">
        <w:pict w14:anchorId="67B8C8E8">
          <v:rect id="_x0000_i2054" style="width:0;height:1.5pt" o:hralign="center" o:hrstd="t" o:hr="t" fillcolor="#a0a0a0" stroked="f"/>
        </w:pict>
      </w:r>
    </w:p>
    <w:p w14:paraId="177A9139" w14:textId="1B17A643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📊</w:t>
      </w:r>
      <w:r w:rsidRPr="001D3D81">
        <w:rPr>
          <w:b/>
          <w:bCs/>
        </w:rPr>
        <w:t xml:space="preserve"> Exemple complet</w:t>
      </w:r>
      <w:r>
        <w:rPr>
          <w:b/>
          <w:bCs/>
        </w:rPr>
        <w:t> :</w:t>
      </w:r>
      <w:r w:rsidRPr="001D3D81">
        <w:rPr>
          <w:b/>
          <w:bCs/>
        </w:rPr>
        <w:t xml:space="preserve"> planification d’un projet de dématérialisation</w:t>
      </w:r>
    </w:p>
    <w:p w14:paraId="4467AAE3" w14:textId="6B5F1745" w:rsidR="001D3D81" w:rsidRDefault="001D3D81" w:rsidP="001D3D81">
      <w:pPr>
        <w:spacing w:after="0" w:line="240" w:lineRule="auto"/>
      </w:pPr>
      <w:r w:rsidRPr="001D3D81">
        <w:rPr>
          <w:b/>
          <w:bCs/>
        </w:rPr>
        <w:t>Contexte</w:t>
      </w:r>
      <w:r>
        <w:rPr>
          <w:b/>
          <w:bCs/>
        </w:rPr>
        <w:t> :</w:t>
      </w:r>
    </w:p>
    <w:p w14:paraId="5421F2AD" w14:textId="27D8D4C7" w:rsidR="001D3D81" w:rsidRPr="001D3D81" w:rsidRDefault="001D3D81" w:rsidP="001D3D81">
      <w:pPr>
        <w:spacing w:after="0" w:line="240" w:lineRule="auto"/>
      </w:pPr>
      <w:r w:rsidRPr="001D3D81">
        <w:t xml:space="preserve">Une collectivité locale lance un projet de </w:t>
      </w:r>
      <w:r w:rsidRPr="001D3D81">
        <w:rPr>
          <w:b/>
          <w:bCs/>
        </w:rPr>
        <w:t>dématérialisation des factures fournisseurs</w:t>
      </w:r>
      <w:r w:rsidRPr="001D3D81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7"/>
        <w:gridCol w:w="2019"/>
        <w:gridCol w:w="6490"/>
      </w:tblGrid>
      <w:tr w:rsidR="001D3D81" w:rsidRPr="001D3D81" w14:paraId="71D959F7" w14:textId="77777777" w:rsidTr="001D3D81">
        <w:trPr>
          <w:cantSplit/>
        </w:trPr>
        <w:tc>
          <w:tcPr>
            <w:tcW w:w="0" w:type="auto"/>
            <w:hideMark/>
          </w:tcPr>
          <w:p w14:paraId="3567AED0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65AA44D7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Outil utilisé</w:t>
            </w:r>
          </w:p>
        </w:tc>
        <w:tc>
          <w:tcPr>
            <w:tcW w:w="0" w:type="auto"/>
            <w:hideMark/>
          </w:tcPr>
          <w:p w14:paraId="501FDFCB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Détails</w:t>
            </w:r>
          </w:p>
        </w:tc>
      </w:tr>
      <w:tr w:rsidR="001D3D81" w:rsidRPr="001D3D81" w14:paraId="4AFCEC8C" w14:textId="77777777" w:rsidTr="001D3D81">
        <w:trPr>
          <w:cantSplit/>
        </w:trPr>
        <w:tc>
          <w:tcPr>
            <w:tcW w:w="0" w:type="auto"/>
            <w:hideMark/>
          </w:tcPr>
          <w:p w14:paraId="3A5D5629" w14:textId="77777777" w:rsidR="001D3D81" w:rsidRPr="001D3D81" w:rsidRDefault="001D3D81" w:rsidP="001D3D81">
            <w:pPr>
              <w:keepLines/>
              <w:jc w:val="left"/>
            </w:pPr>
            <w:r w:rsidRPr="001D3D81">
              <w:t>Découpage en lots</w:t>
            </w:r>
          </w:p>
        </w:tc>
        <w:tc>
          <w:tcPr>
            <w:tcW w:w="0" w:type="auto"/>
            <w:hideMark/>
          </w:tcPr>
          <w:p w14:paraId="29BF3F6F" w14:textId="77777777" w:rsidR="001D3D81" w:rsidRPr="001D3D81" w:rsidRDefault="001D3D81" w:rsidP="001D3D81">
            <w:pPr>
              <w:keepLines/>
              <w:jc w:val="left"/>
            </w:pPr>
            <w:r w:rsidRPr="001D3D81">
              <w:t>WBS sous MS Project</w:t>
            </w:r>
          </w:p>
        </w:tc>
        <w:tc>
          <w:tcPr>
            <w:tcW w:w="0" w:type="auto"/>
            <w:hideMark/>
          </w:tcPr>
          <w:p w14:paraId="28F14551" w14:textId="1425928F" w:rsidR="001D3D81" w:rsidRPr="001D3D81" w:rsidRDefault="001D3D81" w:rsidP="001D3D81">
            <w:pPr>
              <w:keepLines/>
              <w:jc w:val="left"/>
            </w:pPr>
            <w:r w:rsidRPr="001D3D81">
              <w:t>5 lots</w:t>
            </w:r>
            <w:r>
              <w:t> :</w:t>
            </w:r>
            <w:r w:rsidRPr="001D3D81">
              <w:t xml:space="preserve"> besoins, développement, tests, formation, déploiement.</w:t>
            </w:r>
          </w:p>
        </w:tc>
      </w:tr>
      <w:tr w:rsidR="001D3D81" w:rsidRPr="001D3D81" w14:paraId="4D6FBC2A" w14:textId="77777777" w:rsidTr="001D3D81">
        <w:trPr>
          <w:cantSplit/>
        </w:trPr>
        <w:tc>
          <w:tcPr>
            <w:tcW w:w="0" w:type="auto"/>
            <w:hideMark/>
          </w:tcPr>
          <w:p w14:paraId="640B9292" w14:textId="77777777" w:rsidR="001D3D81" w:rsidRPr="001D3D81" w:rsidRDefault="001D3D81" w:rsidP="001D3D81">
            <w:pPr>
              <w:keepLines/>
              <w:jc w:val="left"/>
            </w:pPr>
            <w:r w:rsidRPr="001D3D81">
              <w:t>Planification</w:t>
            </w:r>
          </w:p>
        </w:tc>
        <w:tc>
          <w:tcPr>
            <w:tcW w:w="0" w:type="auto"/>
            <w:hideMark/>
          </w:tcPr>
          <w:p w14:paraId="2B02D178" w14:textId="77777777" w:rsidR="001D3D81" w:rsidRPr="001D3D81" w:rsidRDefault="001D3D81" w:rsidP="001D3D81">
            <w:pPr>
              <w:keepLines/>
              <w:jc w:val="left"/>
            </w:pPr>
            <w:r w:rsidRPr="001D3D81">
              <w:t>Gantt</w:t>
            </w:r>
          </w:p>
        </w:tc>
        <w:tc>
          <w:tcPr>
            <w:tcW w:w="0" w:type="auto"/>
            <w:hideMark/>
          </w:tcPr>
          <w:p w14:paraId="262AA7AF" w14:textId="0370A93F" w:rsidR="001D3D81" w:rsidRPr="001D3D81" w:rsidRDefault="001D3D81" w:rsidP="001D3D81">
            <w:pPr>
              <w:keepLines/>
              <w:jc w:val="left"/>
            </w:pPr>
            <w:r w:rsidRPr="001D3D81">
              <w:t>Durée totale</w:t>
            </w:r>
            <w:r>
              <w:t> :</w:t>
            </w:r>
            <w:r w:rsidRPr="001D3D81">
              <w:t xml:space="preserve"> 6 mois – jalons tous les 30 jours.</w:t>
            </w:r>
          </w:p>
        </w:tc>
      </w:tr>
      <w:tr w:rsidR="001D3D81" w:rsidRPr="001D3D81" w14:paraId="79922C2A" w14:textId="77777777" w:rsidTr="001D3D81">
        <w:trPr>
          <w:cantSplit/>
        </w:trPr>
        <w:tc>
          <w:tcPr>
            <w:tcW w:w="0" w:type="auto"/>
            <w:hideMark/>
          </w:tcPr>
          <w:p w14:paraId="52927E0F" w14:textId="77777777" w:rsidR="001D3D81" w:rsidRPr="001D3D81" w:rsidRDefault="001D3D81" w:rsidP="001D3D81">
            <w:pPr>
              <w:keepLines/>
              <w:jc w:val="left"/>
            </w:pPr>
            <w:r w:rsidRPr="001D3D81">
              <w:t>Dépendances</w:t>
            </w:r>
          </w:p>
        </w:tc>
        <w:tc>
          <w:tcPr>
            <w:tcW w:w="0" w:type="auto"/>
            <w:hideMark/>
          </w:tcPr>
          <w:p w14:paraId="58FAE761" w14:textId="77777777" w:rsidR="001D3D81" w:rsidRPr="001D3D81" w:rsidRDefault="001D3D81" w:rsidP="001D3D81">
            <w:pPr>
              <w:keepLines/>
              <w:jc w:val="left"/>
            </w:pPr>
            <w:r w:rsidRPr="001D3D81">
              <w:t>PERT</w:t>
            </w:r>
          </w:p>
        </w:tc>
        <w:tc>
          <w:tcPr>
            <w:tcW w:w="0" w:type="auto"/>
            <w:hideMark/>
          </w:tcPr>
          <w:p w14:paraId="2C8B5D97" w14:textId="355B1390" w:rsidR="001D3D81" w:rsidRPr="001D3D81" w:rsidRDefault="001D3D81" w:rsidP="001D3D81">
            <w:pPr>
              <w:keepLines/>
              <w:jc w:val="left"/>
            </w:pPr>
            <w:r w:rsidRPr="001D3D81">
              <w:t>Identification du chemin critique</w:t>
            </w:r>
            <w:r>
              <w:t> :</w:t>
            </w:r>
            <w:r w:rsidRPr="001D3D81">
              <w:t xml:space="preserve"> développement → tests → recette.</w:t>
            </w:r>
          </w:p>
        </w:tc>
      </w:tr>
      <w:tr w:rsidR="001D3D81" w:rsidRPr="001D3D81" w14:paraId="17F4E71A" w14:textId="77777777" w:rsidTr="001D3D81">
        <w:trPr>
          <w:cantSplit/>
        </w:trPr>
        <w:tc>
          <w:tcPr>
            <w:tcW w:w="0" w:type="auto"/>
            <w:hideMark/>
          </w:tcPr>
          <w:p w14:paraId="77B53DF1" w14:textId="77777777" w:rsidR="001D3D81" w:rsidRPr="001D3D81" w:rsidRDefault="001D3D81" w:rsidP="001D3D81">
            <w:pPr>
              <w:keepLines/>
              <w:jc w:val="left"/>
            </w:pPr>
            <w:r w:rsidRPr="001D3D81">
              <w:t>Suivi</w:t>
            </w:r>
          </w:p>
        </w:tc>
        <w:tc>
          <w:tcPr>
            <w:tcW w:w="0" w:type="auto"/>
            <w:hideMark/>
          </w:tcPr>
          <w:p w14:paraId="7F163BF6" w14:textId="77777777" w:rsidR="001D3D81" w:rsidRPr="001D3D81" w:rsidRDefault="001D3D81" w:rsidP="001D3D81">
            <w:pPr>
              <w:keepLines/>
              <w:jc w:val="left"/>
            </w:pPr>
            <w:r w:rsidRPr="001D3D81">
              <w:t>Courbe en S</w:t>
            </w:r>
          </w:p>
        </w:tc>
        <w:tc>
          <w:tcPr>
            <w:tcW w:w="0" w:type="auto"/>
            <w:hideMark/>
          </w:tcPr>
          <w:p w14:paraId="13073E7C" w14:textId="76C36348" w:rsidR="001D3D81" w:rsidRPr="001D3D81" w:rsidRDefault="001D3D81" w:rsidP="001D3D81">
            <w:pPr>
              <w:keepLines/>
              <w:jc w:val="left"/>
            </w:pPr>
            <w:r w:rsidRPr="001D3D81">
              <w:t>Budget total illustratif : 60 000 € ; AC au mois 4 : 41 500 €. Il faut connaître PV et EV à cette date avant de conclure.</w:t>
            </w:r>
            <w:r/>
            <w:r w:rsidRPr="001D3D81"/>
            <w:proofErr w:type="spellStart"/>
            <w:r w:rsidRPr="001D3D81"/>
            <w:proofErr w:type="spellEnd"/>
            <w:r w:rsidRPr="001D3D81"/>
            <w:r/>
            <w:r w:rsidRPr="001D3D81"/>
          </w:p>
        </w:tc>
      </w:tr>
      <w:tr w:rsidR="001D3D81" w:rsidRPr="001D3D81" w14:paraId="501CC520" w14:textId="77777777" w:rsidTr="001D3D81">
        <w:trPr>
          <w:cantSplit/>
        </w:trPr>
        <w:tc>
          <w:tcPr>
            <w:tcW w:w="0" w:type="auto"/>
            <w:hideMark/>
          </w:tcPr>
          <w:p w14:paraId="295291EF" w14:textId="77777777" w:rsidR="001D3D81" w:rsidRPr="001D3D81" w:rsidRDefault="001D3D81" w:rsidP="001D3D81">
            <w:pPr>
              <w:keepLines/>
              <w:jc w:val="left"/>
            </w:pPr>
            <w:r w:rsidRPr="001D3D81">
              <w:t>Communication</w:t>
            </w:r>
          </w:p>
        </w:tc>
        <w:tc>
          <w:tcPr>
            <w:tcW w:w="0" w:type="auto"/>
            <w:hideMark/>
          </w:tcPr>
          <w:p w14:paraId="5FB54E38" w14:textId="77777777" w:rsidR="001D3D81" w:rsidRPr="001D3D81" w:rsidRDefault="001D3D81" w:rsidP="001D3D81">
            <w:pPr>
              <w:keepLines/>
              <w:jc w:val="left"/>
            </w:pPr>
            <w:proofErr w:type="spellStart"/>
            <w:r w:rsidRPr="001D3D81">
              <w:t>Wimi</w:t>
            </w:r>
            <w:proofErr w:type="spellEnd"/>
          </w:p>
        </w:tc>
        <w:tc>
          <w:tcPr>
            <w:tcW w:w="0" w:type="auto"/>
            <w:hideMark/>
          </w:tcPr>
          <w:p w14:paraId="4986B6B9" w14:textId="77777777" w:rsidR="001D3D81" w:rsidRPr="001D3D81" w:rsidRDefault="001D3D81" w:rsidP="001D3D81">
            <w:pPr>
              <w:keepLines/>
              <w:jc w:val="left"/>
            </w:pPr>
            <w:r w:rsidRPr="001D3D81">
              <w:t>Suivi collaboratif et réunions hebdomadaires.</w:t>
            </w:r>
          </w:p>
        </w:tc>
      </w:tr>
    </w:tbl>
    <w:p w14:paraId="7AC3485E" w14:textId="562F6445" w:rsidR="001D3D81" w:rsidRPr="001D3D81" w:rsidRDefault="001D3D81" w:rsidP="001D3D81">
      <w:pPr>
        <w:spacing w:after="0" w:line="240" w:lineRule="auto"/>
      </w:pPr>
      <w:r w:rsidRPr="001D3D81">
        <w:rPr>
          <w:b/>
          <w:bCs/>
        </w:rPr>
        <w:t>Résultat</w:t>
      </w:r>
      <w:r>
        <w:rPr>
          <w:b/>
          <w:bCs/>
        </w:rPr>
        <w:t> :</w:t>
      </w:r>
    </w:p>
    <w:p w14:paraId="30BC45FF" w14:textId="77777777" w:rsidR="001D3D81" w:rsidRPr="001D3D81" w:rsidRDefault="001D3D81" w:rsidP="001D3D81">
      <w:pPr>
        <w:numPr>
          <w:ilvl w:val="0"/>
          <w:numId w:val="446"/>
        </w:numPr>
        <w:spacing w:after="0" w:line="240" w:lineRule="auto"/>
      </w:pPr>
      <w:r w:rsidRPr="001D3D81">
        <w:t>Scénario d’exercice : livraison prévue en six mois, avec une revue formalisée des jalons et des coûts en fin de mois.</w:t>
      </w:r>
    </w:p>
    <w:p w14:paraId="41D60740" w14:textId="77777777" w:rsidR="001D3D81" w:rsidRPr="001D3D81" w:rsidRDefault="001D3D81" w:rsidP="001D3D81">
      <w:pPr>
        <w:numPr>
          <w:ilvl w:val="0"/>
          <w:numId w:val="446"/>
        </w:numPr>
        <w:spacing w:after="0" w:line="240" w:lineRule="auto"/>
      </w:pPr>
      <w:r w:rsidRPr="001D3D81">
        <w:t>La seule dépense réelle de 41 500 € au mois 4 ne permet pas de conclure au respect du budget : calculer aussi EV et PV.</w:t>
      </w:r>
    </w:p>
    <w:p w14:paraId="4AE10442" w14:textId="77777777" w:rsidR="001D3D81" w:rsidRPr="001D3D81" w:rsidRDefault="001D3D81" w:rsidP="001D3D81">
      <w:pPr>
        <w:numPr>
          <w:ilvl w:val="0"/>
          <w:numId w:val="446"/>
        </w:numPr>
        <w:spacing w:after="0" w:line="240" w:lineRule="auto"/>
      </w:pPr>
      <w:r w:rsidRPr="001D3D81">
        <w:t>L’adoption ne se présume pas : prévoir des tests utilisateurs et mesurer les usages après déploiement.</w:t>
      </w:r>
    </w:p>
    <w:p w14:paraId="356D21EF" w14:textId="77777777" w:rsidR="001D3D81" w:rsidRPr="001D3D81" w:rsidRDefault="001D3D81" w:rsidP="001D3D81">
      <w:pPr>
        <w:spacing w:after="0" w:line="240" w:lineRule="auto"/>
      </w:pPr>
      <w:r w:rsidRPr="001D3D81">
        <w:pict w14:anchorId="3700625E">
          <v:rect id="_x0000_i2055" style="width:0;height:1.5pt" o:hralign="center" o:hrstd="t" o:hr="t" fillcolor="#a0a0a0" stroked="f"/>
        </w:pict>
      </w:r>
    </w:p>
    <w:p w14:paraId="36BB8C04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lastRenderedPageBreak/>
        <w:t>⚠️</w:t>
      </w:r>
      <w:r w:rsidRPr="001D3D81">
        <w:rPr>
          <w:b/>
          <w:bCs/>
        </w:rPr>
        <w:t xml:space="preserve">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50"/>
        <w:gridCol w:w="3464"/>
        <w:gridCol w:w="4042"/>
      </w:tblGrid>
      <w:tr w:rsidR="001D3D81" w:rsidRPr="001D3D81" w14:paraId="7C672753" w14:textId="77777777" w:rsidTr="001D3D81">
        <w:trPr>
          <w:cantSplit/>
        </w:trPr>
        <w:tc>
          <w:tcPr>
            <w:tcW w:w="0" w:type="auto"/>
            <w:hideMark/>
          </w:tcPr>
          <w:p w14:paraId="53F74626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Erreur</w:t>
            </w:r>
          </w:p>
        </w:tc>
        <w:tc>
          <w:tcPr>
            <w:tcW w:w="0" w:type="auto"/>
            <w:hideMark/>
          </w:tcPr>
          <w:p w14:paraId="504B11B2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Conséquence</w:t>
            </w:r>
          </w:p>
        </w:tc>
        <w:tc>
          <w:tcPr>
            <w:tcW w:w="0" w:type="auto"/>
            <w:hideMark/>
          </w:tcPr>
          <w:p w14:paraId="6AF2B719" w14:textId="77777777" w:rsidR="001D3D81" w:rsidRPr="001D3D81" w:rsidRDefault="001D3D81" w:rsidP="001D3D81">
            <w:pPr>
              <w:keepLines/>
              <w:jc w:val="left"/>
              <w:rPr>
                <w:b/>
                <w:bCs/>
              </w:rPr>
            </w:pPr>
            <w:r w:rsidRPr="001D3D81">
              <w:rPr>
                <w:b/>
                <w:bCs/>
              </w:rPr>
              <w:t>Prévention</w:t>
            </w:r>
          </w:p>
        </w:tc>
      </w:tr>
      <w:tr w:rsidR="001D3D81" w:rsidRPr="001D3D81" w14:paraId="6698753C" w14:textId="77777777" w:rsidTr="001D3D81">
        <w:trPr>
          <w:cantSplit/>
        </w:trPr>
        <w:tc>
          <w:tcPr>
            <w:tcW w:w="0" w:type="auto"/>
            <w:hideMark/>
          </w:tcPr>
          <w:p w14:paraId="1C5C9510" w14:textId="77777777" w:rsidR="001D3D81" w:rsidRPr="001D3D81" w:rsidRDefault="001D3D81" w:rsidP="001D3D81">
            <w:pPr>
              <w:keepLines/>
              <w:jc w:val="left"/>
            </w:pPr>
            <w:r w:rsidRPr="001D3D81">
              <w:t>Planification trop optimiste</w:t>
            </w:r>
          </w:p>
        </w:tc>
        <w:tc>
          <w:tcPr>
            <w:tcW w:w="0" w:type="auto"/>
            <w:hideMark/>
          </w:tcPr>
          <w:p w14:paraId="26CF4EAC" w14:textId="77777777" w:rsidR="001D3D81" w:rsidRPr="001D3D81" w:rsidRDefault="001D3D81" w:rsidP="001D3D81">
            <w:pPr>
              <w:keepLines/>
              <w:jc w:val="left"/>
            </w:pPr>
            <w:r w:rsidRPr="001D3D81">
              <w:t>Retards et stress d’équipe</w:t>
            </w:r>
          </w:p>
        </w:tc>
        <w:tc>
          <w:tcPr>
            <w:tcW w:w="0" w:type="auto"/>
            <w:hideMark/>
          </w:tcPr>
          <w:p w14:paraId="7A09D760" w14:textId="77777777" w:rsidR="001D3D81" w:rsidRPr="001D3D81" w:rsidRDefault="001D3D81" w:rsidP="001D3D81">
            <w:pPr>
              <w:keepLines/>
              <w:jc w:val="left"/>
            </w:pPr>
            <w:r w:rsidRPr="001D3D81">
              <w:t>Réserve de planning calibrée sur l’analyse des risques et les incertitudes, non un pourcentage universel.</w:t>
            </w:r>
          </w:p>
        </w:tc>
      </w:tr>
      <w:tr w:rsidR="001D3D81" w:rsidRPr="001D3D81" w14:paraId="5F366AB0" w14:textId="77777777" w:rsidTr="001D3D81">
        <w:trPr>
          <w:cantSplit/>
        </w:trPr>
        <w:tc>
          <w:tcPr>
            <w:tcW w:w="0" w:type="auto"/>
            <w:hideMark/>
          </w:tcPr>
          <w:p w14:paraId="01D66647" w14:textId="77777777" w:rsidR="001D3D81" w:rsidRPr="001D3D81" w:rsidRDefault="001D3D81" w:rsidP="001D3D81">
            <w:pPr>
              <w:keepLines/>
              <w:jc w:val="left"/>
            </w:pPr>
            <w:r w:rsidRPr="001D3D81">
              <w:t>Absence de WBS clair</w:t>
            </w:r>
          </w:p>
        </w:tc>
        <w:tc>
          <w:tcPr>
            <w:tcW w:w="0" w:type="auto"/>
            <w:hideMark/>
          </w:tcPr>
          <w:p w14:paraId="191E5F5A" w14:textId="77777777" w:rsidR="001D3D81" w:rsidRPr="001D3D81" w:rsidRDefault="001D3D81" w:rsidP="001D3D81">
            <w:pPr>
              <w:keepLines/>
              <w:jc w:val="left"/>
            </w:pPr>
            <w:r w:rsidRPr="001D3D81">
              <w:t>Confusion sur les tâches</w:t>
            </w:r>
          </w:p>
        </w:tc>
        <w:tc>
          <w:tcPr>
            <w:tcW w:w="0" w:type="auto"/>
            <w:hideMark/>
          </w:tcPr>
          <w:p w14:paraId="3D3CC3F5" w14:textId="77777777" w:rsidR="001D3D81" w:rsidRPr="001D3D81" w:rsidRDefault="001D3D81" w:rsidP="001D3D81">
            <w:pPr>
              <w:keepLines/>
              <w:jc w:val="left"/>
            </w:pPr>
            <w:r w:rsidRPr="001D3D81">
              <w:t>Décomposer jusqu’aux sous-activités</w:t>
            </w:r>
          </w:p>
        </w:tc>
      </w:tr>
      <w:tr w:rsidR="001D3D81" w:rsidRPr="001D3D81" w14:paraId="6266F610" w14:textId="77777777" w:rsidTr="001D3D81">
        <w:trPr>
          <w:cantSplit/>
        </w:trPr>
        <w:tc>
          <w:tcPr>
            <w:tcW w:w="0" w:type="auto"/>
            <w:hideMark/>
          </w:tcPr>
          <w:p w14:paraId="45A7D63A" w14:textId="77777777" w:rsidR="001D3D81" w:rsidRPr="001D3D81" w:rsidRDefault="001D3D81" w:rsidP="001D3D81">
            <w:pPr>
              <w:keepLines/>
              <w:jc w:val="left"/>
            </w:pPr>
            <w:r w:rsidRPr="001D3D81">
              <w:t>Pas de suivi régulier</w:t>
            </w:r>
          </w:p>
        </w:tc>
        <w:tc>
          <w:tcPr>
            <w:tcW w:w="0" w:type="auto"/>
            <w:hideMark/>
          </w:tcPr>
          <w:p w14:paraId="52D24550" w14:textId="77777777" w:rsidR="001D3D81" w:rsidRPr="001D3D81" w:rsidRDefault="001D3D81" w:rsidP="001D3D81">
            <w:pPr>
              <w:keepLines/>
              <w:jc w:val="left"/>
            </w:pPr>
            <w:r w:rsidRPr="001D3D81">
              <w:t>Décalage entre prévision et réalité</w:t>
            </w:r>
          </w:p>
        </w:tc>
        <w:tc>
          <w:tcPr>
            <w:tcW w:w="0" w:type="auto"/>
            <w:hideMark/>
          </w:tcPr>
          <w:p w14:paraId="67B9EA86" w14:textId="77777777" w:rsidR="001D3D81" w:rsidRPr="001D3D81" w:rsidRDefault="001D3D81" w:rsidP="001D3D81">
            <w:pPr>
              <w:keepLines/>
              <w:jc w:val="left"/>
            </w:pPr>
            <w:r w:rsidRPr="001D3D81">
              <w:t>Points hebdomadaires obligatoires</w:t>
            </w:r>
          </w:p>
        </w:tc>
      </w:tr>
      <w:tr w:rsidR="001D3D81" w:rsidRPr="001D3D81" w14:paraId="16C26F97" w14:textId="77777777" w:rsidTr="001D3D81">
        <w:trPr>
          <w:cantSplit/>
        </w:trPr>
        <w:tc>
          <w:tcPr>
            <w:tcW w:w="0" w:type="auto"/>
            <w:hideMark/>
          </w:tcPr>
          <w:p w14:paraId="22FAA66C" w14:textId="77777777" w:rsidR="001D3D81" w:rsidRPr="001D3D81" w:rsidRDefault="001D3D81" w:rsidP="001D3D81">
            <w:pPr>
              <w:keepLines/>
              <w:jc w:val="left"/>
            </w:pPr>
            <w:r w:rsidRPr="001D3D81">
              <w:t>Outils non maîtrisés</w:t>
            </w:r>
          </w:p>
        </w:tc>
        <w:tc>
          <w:tcPr>
            <w:tcW w:w="0" w:type="auto"/>
            <w:hideMark/>
          </w:tcPr>
          <w:p w14:paraId="04CF3236" w14:textId="77777777" w:rsidR="001D3D81" w:rsidRPr="001D3D81" w:rsidRDefault="001D3D81" w:rsidP="001D3D81">
            <w:pPr>
              <w:keepLines/>
              <w:jc w:val="left"/>
            </w:pPr>
            <w:r w:rsidRPr="001D3D81">
              <w:t>Mauvaise exploitation des données</w:t>
            </w:r>
          </w:p>
        </w:tc>
        <w:tc>
          <w:tcPr>
            <w:tcW w:w="0" w:type="auto"/>
            <w:hideMark/>
          </w:tcPr>
          <w:p w14:paraId="1BC60534" w14:textId="77777777" w:rsidR="001D3D81" w:rsidRPr="001D3D81" w:rsidRDefault="001D3D81" w:rsidP="001D3D81">
            <w:pPr>
              <w:keepLines/>
              <w:jc w:val="left"/>
            </w:pPr>
            <w:r w:rsidRPr="001D3D81">
              <w:t>Formation à MS Project ou Jira</w:t>
            </w:r>
          </w:p>
        </w:tc>
      </w:tr>
      <w:tr w:rsidR="001D3D81" w:rsidRPr="001D3D81" w14:paraId="6FCFAD41" w14:textId="77777777" w:rsidTr="001D3D81">
        <w:trPr>
          <w:cantSplit/>
        </w:trPr>
        <w:tc>
          <w:tcPr>
            <w:tcW w:w="0" w:type="auto"/>
            <w:hideMark/>
          </w:tcPr>
          <w:p w14:paraId="3C3FA336" w14:textId="77777777" w:rsidR="001D3D81" w:rsidRPr="001D3D81" w:rsidRDefault="001D3D81" w:rsidP="001D3D81">
            <w:pPr>
              <w:keepLines/>
              <w:jc w:val="left"/>
            </w:pPr>
            <w:r w:rsidRPr="001D3D81">
              <w:t>Pas de versioning du planning</w:t>
            </w:r>
          </w:p>
        </w:tc>
        <w:tc>
          <w:tcPr>
            <w:tcW w:w="0" w:type="auto"/>
            <w:hideMark/>
          </w:tcPr>
          <w:p w14:paraId="706520A9" w14:textId="77777777" w:rsidR="001D3D81" w:rsidRPr="001D3D81" w:rsidRDefault="001D3D81" w:rsidP="001D3D81">
            <w:pPr>
              <w:keepLines/>
              <w:jc w:val="left"/>
            </w:pPr>
            <w:r w:rsidRPr="001D3D81">
              <w:t>Perte d’historique</w:t>
            </w:r>
          </w:p>
        </w:tc>
        <w:tc>
          <w:tcPr>
            <w:tcW w:w="0" w:type="auto"/>
            <w:hideMark/>
          </w:tcPr>
          <w:p w14:paraId="72A2EF9F" w14:textId="77777777" w:rsidR="001D3D81" w:rsidRPr="001D3D81" w:rsidRDefault="001D3D81" w:rsidP="001D3D81">
            <w:pPr>
              <w:keepLines/>
              <w:jc w:val="left"/>
            </w:pPr>
            <w:r w:rsidRPr="001D3D81">
              <w:t>Archiver chaque version validée</w:t>
            </w:r>
          </w:p>
        </w:tc>
      </w:tr>
    </w:tbl>
    <w:p w14:paraId="0D36989E" w14:textId="77777777" w:rsidR="001D3D81" w:rsidRPr="001D3D81" w:rsidRDefault="001D3D81" w:rsidP="001D3D81">
      <w:pPr>
        <w:spacing w:after="0" w:line="240" w:lineRule="auto"/>
      </w:pPr>
      <w:r w:rsidRPr="001D3D81">
        <w:pict w14:anchorId="24CA942E">
          <v:rect id="_x0000_i2056" style="width:0;height:1.5pt" o:hralign="center" o:hrstd="t" o:hr="t" fillcolor="#a0a0a0" stroked="f"/>
        </w:pict>
      </w:r>
    </w:p>
    <w:p w14:paraId="02899E93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🧩</w:t>
      </w:r>
      <w:r w:rsidRPr="001D3D81">
        <w:rPr>
          <w:b/>
          <w:bCs/>
        </w:rPr>
        <w:t xml:space="preserve"> Bonnes pratiques à retenir</w:t>
      </w:r>
    </w:p>
    <w:p w14:paraId="74951137" w14:textId="29BC9353" w:rsidR="001D3D81" w:rsidRPr="001D3D81" w:rsidRDefault="001D3D81" w:rsidP="001D3D81">
      <w:pPr>
        <w:numPr>
          <w:ilvl w:val="0"/>
          <w:numId w:val="447"/>
        </w:numPr>
        <w:spacing w:after="0" w:line="240" w:lineRule="auto"/>
      </w:pPr>
      <w:r w:rsidRPr="001D3D81">
        <w:rPr>
          <w:b/>
          <w:bCs/>
        </w:rPr>
        <w:t>Toujours commencer par une WBS claire</w:t>
      </w:r>
      <w:r>
        <w:t> :</w:t>
      </w:r>
      <w:r w:rsidRPr="001D3D81">
        <w:t xml:space="preserve"> c’est la colonne vertébrale du projet.</w:t>
      </w:r>
    </w:p>
    <w:p w14:paraId="15C26472" w14:textId="77777777" w:rsidR="001D3D81" w:rsidRPr="001D3D81" w:rsidRDefault="001D3D81" w:rsidP="001D3D81">
      <w:pPr>
        <w:numPr>
          <w:ilvl w:val="0"/>
          <w:numId w:val="447"/>
        </w:numPr>
        <w:spacing w:after="0" w:line="240" w:lineRule="auto"/>
      </w:pPr>
      <w:r w:rsidRPr="001D3D81">
        <w:rPr>
          <w:b/>
          <w:bCs/>
        </w:rPr>
        <w:t>Associer Gantt (vision temporelle) et PERT (vision logique)</w:t>
      </w:r>
      <w:r w:rsidRPr="001D3D81">
        <w:t xml:space="preserve"> pour un pilotage complet.</w:t>
      </w:r>
    </w:p>
    <w:p w14:paraId="5D941E63" w14:textId="77777777" w:rsidR="001D3D81" w:rsidRPr="001D3D81" w:rsidRDefault="001D3D81" w:rsidP="001D3D81">
      <w:pPr>
        <w:numPr>
          <w:ilvl w:val="0"/>
          <w:numId w:val="447"/>
        </w:numPr>
        <w:spacing w:after="0" w:line="240" w:lineRule="auto"/>
      </w:pPr>
      <w:r w:rsidRPr="001D3D81">
        <w:rPr>
          <w:b/>
          <w:bCs/>
        </w:rPr>
        <w:t>Mettre à jour le planning chaque semaine</w:t>
      </w:r>
      <w:r w:rsidRPr="001D3D81">
        <w:t xml:space="preserve"> avec le chef de projet et les responsables de lot.</w:t>
      </w:r>
    </w:p>
    <w:p w14:paraId="165EA5EB" w14:textId="77777777" w:rsidR="001D3D81" w:rsidRPr="001D3D81" w:rsidRDefault="001D3D81" w:rsidP="001D3D81">
      <w:pPr>
        <w:numPr>
          <w:ilvl w:val="0"/>
          <w:numId w:val="447"/>
        </w:numPr>
        <w:spacing w:after="0" w:line="240" w:lineRule="auto"/>
      </w:pPr>
      <w:r w:rsidRPr="001D3D81">
        <w:rPr>
          <w:b/>
          <w:bCs/>
        </w:rPr>
        <w:t>En cas de suivi EVM, distinguer coût réel (AC), valeur planifiée (PV) et valeur acquise (EV) ; éviter les comparaisons sans unité homogène.</w:t>
      </w:r>
      <w:r w:rsidRPr="001D3D81"/>
    </w:p>
    <w:p w14:paraId="480FD5B4" w14:textId="77777777" w:rsidR="001D3D81" w:rsidRPr="001D3D81" w:rsidRDefault="001D3D81" w:rsidP="001D3D81">
      <w:pPr>
        <w:numPr>
          <w:ilvl w:val="0"/>
          <w:numId w:val="447"/>
        </w:numPr>
        <w:spacing w:after="0" w:line="240" w:lineRule="auto"/>
      </w:pPr>
      <w:r w:rsidRPr="001D3D81">
        <w:rPr>
          <w:b/>
          <w:bCs/>
        </w:rPr>
        <w:t>Automatiser les alertes</w:t>
      </w:r>
      <w:r w:rsidRPr="001D3D81">
        <w:t xml:space="preserve"> dans les outils numériques (Jira, MS Project, </w:t>
      </w:r>
      <w:proofErr w:type="spellStart"/>
      <w:r w:rsidRPr="001D3D81">
        <w:t>Wimi</w:t>
      </w:r>
      <w:proofErr w:type="spellEnd"/>
      <w:r w:rsidRPr="001D3D81">
        <w:t>).</w:t>
      </w:r>
    </w:p>
    <w:p w14:paraId="2286301C" w14:textId="77777777" w:rsidR="001D3D81" w:rsidRPr="001D3D81" w:rsidRDefault="001D3D81" w:rsidP="001D3D81">
      <w:pPr>
        <w:spacing w:after="0" w:line="240" w:lineRule="auto"/>
      </w:pPr>
      <w:r w:rsidRPr="001D3D81">
        <w:pict w14:anchorId="0AA36EFF">
          <v:rect id="_x0000_i2057" style="width:0;height:1.5pt" o:hralign="center" o:hrstd="t" o:hr="t" fillcolor="#a0a0a0" stroked="f"/>
        </w:pict>
      </w:r>
    </w:p>
    <w:p w14:paraId="10F07439" w14:textId="77777777" w:rsidR="001D3D81" w:rsidRPr="001D3D81" w:rsidRDefault="001D3D81" w:rsidP="001D3D81">
      <w:pPr>
        <w:spacing w:after="0" w:line="240" w:lineRule="auto"/>
        <w:rPr>
          <w:b/>
          <w:bCs/>
        </w:rPr>
      </w:pPr>
      <w:r w:rsidRPr="001D3D81">
        <w:rPr>
          <w:rFonts w:ascii="Segoe UI Emoji" w:hAnsi="Segoe UI Emoji" w:cs="Segoe UI Emoji"/>
          <w:b/>
          <w:bCs/>
        </w:rPr>
        <w:t>📚</w:t>
      </w:r>
      <w:r w:rsidRPr="001D3D81">
        <w:rPr>
          <w:b/>
          <w:bCs/>
        </w:rPr>
        <w:t xml:space="preserve"> Références et ressources</w:t>
      </w:r>
    </w:p>
    <w:p w14:paraId="73A75E35" w14:textId="77777777" w:rsidR="001D3D81" w:rsidRPr="001D3D81" w:rsidRDefault="001D3D81" w:rsidP="001D3D81">
      <w:pPr>
        <w:numPr>
          <w:ilvl w:val="0"/>
          <w:numId w:val="448"/>
        </w:numPr>
        <w:spacing w:after="0" w:line="240" w:lineRule="auto"/>
      </w:pPr>
      <w:proofErr w:type="spellStart"/>
      <w:r w:rsidRPr="001D3D81">
        <w:rPr>
          <w:b/>
          <w:bCs/>
        </w:rPr>
        <w:t>Phalippon</w:t>
      </w:r>
      <w:proofErr w:type="spellEnd"/>
      <w:r w:rsidRPr="001D3D81">
        <w:rPr>
          <w:b/>
          <w:bCs/>
        </w:rPr>
        <w:t>, N.</w:t>
      </w:r>
      <w:r w:rsidRPr="001D3D81">
        <w:t xml:space="preserve"> – </w:t>
      </w:r>
      <w:r w:rsidRPr="001D3D81">
        <w:rPr>
          <w:i/>
          <w:iCs/>
        </w:rPr>
        <w:t>Gérer un projet informatique</w:t>
      </w:r>
      <w:r w:rsidRPr="001D3D81">
        <w:t xml:space="preserve"> (Université de Marne-la-Vallée).</w:t>
      </w:r>
    </w:p>
    <w:p w14:paraId="76D61D99" w14:textId="77777777" w:rsidR="001D3D81" w:rsidRPr="001D3D81" w:rsidRDefault="001D3D81" w:rsidP="001D3D81">
      <w:pPr>
        <w:numPr>
          <w:ilvl w:val="0"/>
          <w:numId w:val="448"/>
        </w:numPr>
        <w:spacing w:after="0" w:line="240" w:lineRule="auto"/>
      </w:pPr>
      <w:proofErr w:type="spellStart"/>
      <w:r w:rsidRPr="001D3D81">
        <w:rPr>
          <w:b/>
          <w:bCs/>
        </w:rPr>
        <w:t>Jolita</w:t>
      </w:r>
      <w:proofErr w:type="spellEnd"/>
      <w:r w:rsidRPr="001D3D81">
        <w:rPr>
          <w:b/>
          <w:bCs/>
        </w:rPr>
        <w:t xml:space="preserve"> </w:t>
      </w:r>
      <w:proofErr w:type="spellStart"/>
      <w:r w:rsidRPr="001D3D81">
        <w:rPr>
          <w:b/>
          <w:bCs/>
        </w:rPr>
        <w:t>Ralyte</w:t>
      </w:r>
      <w:proofErr w:type="spellEnd"/>
      <w:r w:rsidRPr="001D3D81">
        <w:rPr>
          <w:b/>
          <w:bCs/>
        </w:rPr>
        <w:t xml:space="preserve"> (Université de Genève, 2018)</w:t>
      </w:r>
      <w:r w:rsidRPr="001D3D81">
        <w:t xml:space="preserve"> – </w:t>
      </w:r>
      <w:r w:rsidRPr="001D3D81">
        <w:rPr>
          <w:i/>
          <w:iCs/>
        </w:rPr>
        <w:t>Gestion du risque et suivi des projets SI</w:t>
      </w:r>
      <w:r w:rsidRPr="001D3D81">
        <w:t>.</w:t>
      </w:r>
    </w:p>
    <w:p w14:paraId="0F3A6AA6" w14:textId="77777777" w:rsidR="001D3D81" w:rsidRPr="001D3D81" w:rsidRDefault="001D3D81" w:rsidP="001D3D81">
      <w:pPr>
        <w:numPr>
          <w:ilvl w:val="0"/>
          <w:numId w:val="448"/>
        </w:numPr>
        <w:spacing w:after="0" w:line="240" w:lineRule="auto"/>
      </w:pPr>
      <w:r w:rsidRPr="001D3D81">
        <w:rPr>
          <w:b/>
          <w:bCs/>
        </w:rPr>
        <w:t>CIGREF (2022)</w:t>
      </w:r>
      <w:r w:rsidRPr="001D3D81">
        <w:t xml:space="preserve"> – </w:t>
      </w:r>
      <w:r w:rsidRPr="001D3D81">
        <w:rPr>
          <w:i/>
          <w:iCs/>
        </w:rPr>
        <w:t>Pilotage des projets numériques et gouvernance du SI</w:t>
      </w:r>
      <w:r w:rsidRPr="001D3D81">
        <w:t>.</w:t>
      </w:r>
    </w:p>
    <w:p w14:paraId="4F1A23B7" w14:textId="77777777" w:rsidR="001D3D81" w:rsidRPr="001D3D81" w:rsidRDefault="001D3D81" w:rsidP="001D3D81">
      <w:pPr>
        <w:numPr>
          <w:ilvl w:val="0"/>
          <w:numId w:val="448"/>
        </w:numPr>
        <w:spacing w:after="0" w:line="240" w:lineRule="auto"/>
      </w:pPr>
      <w:r w:rsidRPr="001D3D81">
        <w:rPr>
          <w:b/>
          <w:bCs/>
        </w:rPr>
        <w:t>PMI — PMBOK Guide, 8e édition et Standard for Project Management : https://www.pmi.org/standards/pmbok</w:t>
      </w:r>
      <w:r w:rsidRPr="001D3D81"/>
      <w:r w:rsidRPr="001D3D81">
        <w:rPr>
          <w:i/>
          <w:iCs/>
        </w:rPr>
      </w:r>
      <w:r w:rsidRPr="001D3D81"/>
    </w:p>
    <w:p w14:paraId="38D91346" w14:textId="77777777" w:rsidR="001D3D81" w:rsidRPr="001D3D81" w:rsidRDefault="001D3D81" w:rsidP="001D3D81">
      <w:pPr>
        <w:numPr>
          <w:ilvl w:val="0"/>
          <w:numId w:val="448"/>
        </w:numPr>
        <w:spacing w:after="0" w:line="240" w:lineRule="auto"/>
      </w:pPr>
      <w:r w:rsidRPr="001D3D81">
        <w:rPr>
          <w:b/>
          <w:bCs/>
        </w:rPr>
        <w:t>ISO 21502:2020 — planification et suivi des projets, approches prédictives et hybrides : https://www.iso.org/standard/74947.html</w:t>
      </w:r>
      <w:r w:rsidRPr="001D3D81"/>
      <w:r w:rsidRPr="001D3D81">
        <w:rPr>
          <w:i/>
          <w:iCs/>
        </w:rPr>
      </w:r>
      <w:r w:rsidRPr="001D3D81"/>
    </w:p>
    <w:p w14:paraId="04EFCEAB" w14:textId="39871E07" w:rsidR="00725916" w:rsidRPr="00725916" w:rsidRDefault="00725916" w:rsidP="001D3D81">
      <w:pPr>
        <w:spacing w:after="0" w:line="240" w:lineRule="auto"/>
      </w:pPr>
    </w:p>
    <w:sectPr w:rsidR="00725916" w:rsidRPr="00725916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C66DD" w14:textId="77777777" w:rsidR="000B5C88" w:rsidRDefault="000B5C88" w:rsidP="00B870C7">
      <w:r>
        <w:separator/>
      </w:r>
    </w:p>
  </w:endnote>
  <w:endnote w:type="continuationSeparator" w:id="0">
    <w:p w14:paraId="74360653" w14:textId="77777777" w:rsidR="000B5C88" w:rsidRDefault="000B5C88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3C23C" w14:textId="77777777" w:rsidR="000B5C88" w:rsidRDefault="000B5C88" w:rsidP="00B870C7">
      <w:r>
        <w:separator/>
      </w:r>
    </w:p>
  </w:footnote>
  <w:footnote w:type="continuationSeparator" w:id="0">
    <w:p w14:paraId="05FD6DA5" w14:textId="77777777" w:rsidR="000B5C88" w:rsidRDefault="000B5C88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F67F4A"/>
    <w:multiLevelType w:val="multilevel"/>
    <w:tmpl w:val="1E7E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A575229"/>
    <w:multiLevelType w:val="multilevel"/>
    <w:tmpl w:val="5E9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786101"/>
    <w:multiLevelType w:val="multilevel"/>
    <w:tmpl w:val="6014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C9E3F4C"/>
    <w:multiLevelType w:val="multilevel"/>
    <w:tmpl w:val="F41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FA71D7"/>
    <w:multiLevelType w:val="multilevel"/>
    <w:tmpl w:val="049E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2B2C9C"/>
    <w:multiLevelType w:val="multilevel"/>
    <w:tmpl w:val="324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5B6414"/>
    <w:multiLevelType w:val="multilevel"/>
    <w:tmpl w:val="400E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0222DF9"/>
    <w:multiLevelType w:val="multilevel"/>
    <w:tmpl w:val="CCF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90C13CD"/>
    <w:multiLevelType w:val="multilevel"/>
    <w:tmpl w:val="A4F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93C452D"/>
    <w:multiLevelType w:val="multilevel"/>
    <w:tmpl w:val="423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AB12E7B"/>
    <w:multiLevelType w:val="multilevel"/>
    <w:tmpl w:val="CB8C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760600"/>
    <w:multiLevelType w:val="multilevel"/>
    <w:tmpl w:val="C2F6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CDA1882"/>
    <w:multiLevelType w:val="multilevel"/>
    <w:tmpl w:val="EBE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200B73C4"/>
    <w:multiLevelType w:val="multilevel"/>
    <w:tmpl w:val="FDD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3C616E9"/>
    <w:multiLevelType w:val="multilevel"/>
    <w:tmpl w:val="6080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6037973"/>
    <w:multiLevelType w:val="multilevel"/>
    <w:tmpl w:val="EB2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73B2F2C"/>
    <w:multiLevelType w:val="multilevel"/>
    <w:tmpl w:val="ED98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2E4555D2"/>
    <w:multiLevelType w:val="multilevel"/>
    <w:tmpl w:val="4CB6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FF340AC"/>
    <w:multiLevelType w:val="multilevel"/>
    <w:tmpl w:val="9AD4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62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30515CA5"/>
    <w:multiLevelType w:val="multilevel"/>
    <w:tmpl w:val="E5B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474045E"/>
    <w:multiLevelType w:val="multilevel"/>
    <w:tmpl w:val="5F9A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59D0705"/>
    <w:multiLevelType w:val="multilevel"/>
    <w:tmpl w:val="0ED0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69F2912"/>
    <w:multiLevelType w:val="multilevel"/>
    <w:tmpl w:val="B08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 w15:restartNumberingAfterBreak="0">
    <w:nsid w:val="3C4A1D0F"/>
    <w:multiLevelType w:val="multilevel"/>
    <w:tmpl w:val="E73E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EC55A2D"/>
    <w:multiLevelType w:val="multilevel"/>
    <w:tmpl w:val="747A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40140353"/>
    <w:multiLevelType w:val="multilevel"/>
    <w:tmpl w:val="5716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0140F20"/>
    <w:multiLevelType w:val="multilevel"/>
    <w:tmpl w:val="042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111708D"/>
    <w:multiLevelType w:val="multilevel"/>
    <w:tmpl w:val="3AF0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1BE6516"/>
    <w:multiLevelType w:val="multilevel"/>
    <w:tmpl w:val="78C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26903D0"/>
    <w:multiLevelType w:val="multilevel"/>
    <w:tmpl w:val="E572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445500A"/>
    <w:multiLevelType w:val="multilevel"/>
    <w:tmpl w:val="D07C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49704CE"/>
    <w:multiLevelType w:val="multilevel"/>
    <w:tmpl w:val="EF00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4CC793A"/>
    <w:multiLevelType w:val="multilevel"/>
    <w:tmpl w:val="D2CE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52C7B01"/>
    <w:multiLevelType w:val="multilevel"/>
    <w:tmpl w:val="377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B37404C"/>
    <w:multiLevelType w:val="multilevel"/>
    <w:tmpl w:val="E28E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B967FC8"/>
    <w:multiLevelType w:val="multilevel"/>
    <w:tmpl w:val="E38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E4276B7"/>
    <w:multiLevelType w:val="multilevel"/>
    <w:tmpl w:val="2D5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F7B727B"/>
    <w:multiLevelType w:val="multilevel"/>
    <w:tmpl w:val="58D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1643DC9"/>
    <w:multiLevelType w:val="multilevel"/>
    <w:tmpl w:val="FAF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52124A90"/>
    <w:multiLevelType w:val="multilevel"/>
    <w:tmpl w:val="520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2EA1DD0"/>
    <w:multiLevelType w:val="multilevel"/>
    <w:tmpl w:val="DB3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7C86183"/>
    <w:multiLevelType w:val="multilevel"/>
    <w:tmpl w:val="58A2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8255E7D"/>
    <w:multiLevelType w:val="multilevel"/>
    <w:tmpl w:val="7AB2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6" w15:restartNumberingAfterBreak="0">
    <w:nsid w:val="5831284B"/>
    <w:multiLevelType w:val="multilevel"/>
    <w:tmpl w:val="E15E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85C1739"/>
    <w:multiLevelType w:val="multilevel"/>
    <w:tmpl w:val="55F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8" w15:restartNumberingAfterBreak="0">
    <w:nsid w:val="58916BB8"/>
    <w:multiLevelType w:val="multilevel"/>
    <w:tmpl w:val="7B9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0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D3B5EB9"/>
    <w:multiLevelType w:val="multilevel"/>
    <w:tmpl w:val="5FC8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0D75E8E"/>
    <w:multiLevelType w:val="multilevel"/>
    <w:tmpl w:val="8DD4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0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5B943FE"/>
    <w:multiLevelType w:val="multilevel"/>
    <w:tmpl w:val="69E2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 w15:restartNumberingAfterBreak="0">
    <w:nsid w:val="6685371F"/>
    <w:multiLevelType w:val="multilevel"/>
    <w:tmpl w:val="D19A7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6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7C13393"/>
    <w:multiLevelType w:val="multilevel"/>
    <w:tmpl w:val="861E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8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7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6FF142B3"/>
    <w:multiLevelType w:val="multilevel"/>
    <w:tmpl w:val="2A2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9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5FD4D29"/>
    <w:multiLevelType w:val="multilevel"/>
    <w:tmpl w:val="E53E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B3E4DAD"/>
    <w:multiLevelType w:val="multilevel"/>
    <w:tmpl w:val="4420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7B900FF1"/>
    <w:multiLevelType w:val="multilevel"/>
    <w:tmpl w:val="A1E8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4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E0D09F3"/>
    <w:multiLevelType w:val="multilevel"/>
    <w:tmpl w:val="DEB2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0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3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79"/>
  </w:num>
  <w:num w:numId="2" w16cid:durableId="1969772821">
    <w:abstractNumId w:val="129"/>
  </w:num>
  <w:num w:numId="3" w16cid:durableId="993755049">
    <w:abstractNumId w:val="280"/>
  </w:num>
  <w:num w:numId="4" w16cid:durableId="586116025">
    <w:abstractNumId w:val="381"/>
  </w:num>
  <w:num w:numId="5" w16cid:durableId="1702245743">
    <w:abstractNumId w:val="397"/>
  </w:num>
  <w:num w:numId="6" w16cid:durableId="1128276001">
    <w:abstractNumId w:val="204"/>
  </w:num>
  <w:num w:numId="7" w16cid:durableId="299381959">
    <w:abstractNumId w:val="252"/>
  </w:num>
  <w:num w:numId="8" w16cid:durableId="743184661">
    <w:abstractNumId w:val="395"/>
  </w:num>
  <w:num w:numId="9" w16cid:durableId="1202087570">
    <w:abstractNumId w:val="424"/>
  </w:num>
  <w:num w:numId="10" w16cid:durableId="1028410972">
    <w:abstractNumId w:val="208"/>
  </w:num>
  <w:num w:numId="11" w16cid:durableId="210462333">
    <w:abstractNumId w:val="153"/>
  </w:num>
  <w:num w:numId="12" w16cid:durableId="2095080098">
    <w:abstractNumId w:val="137"/>
  </w:num>
  <w:num w:numId="13" w16cid:durableId="1395931051">
    <w:abstractNumId w:val="97"/>
  </w:num>
  <w:num w:numId="14" w16cid:durableId="1108617728">
    <w:abstractNumId w:val="279"/>
  </w:num>
  <w:num w:numId="15" w16cid:durableId="951476451">
    <w:abstractNumId w:val="117"/>
  </w:num>
  <w:num w:numId="16" w16cid:durableId="1267739148">
    <w:abstractNumId w:val="179"/>
  </w:num>
  <w:num w:numId="17" w16cid:durableId="1181970123">
    <w:abstractNumId w:val="232"/>
  </w:num>
  <w:num w:numId="18" w16cid:durableId="451361762">
    <w:abstractNumId w:val="219"/>
  </w:num>
  <w:num w:numId="19" w16cid:durableId="1719695523">
    <w:abstractNumId w:val="344"/>
  </w:num>
  <w:num w:numId="20" w16cid:durableId="1708723590">
    <w:abstractNumId w:val="374"/>
  </w:num>
  <w:num w:numId="21" w16cid:durableId="362706822">
    <w:abstractNumId w:val="20"/>
  </w:num>
  <w:num w:numId="22" w16cid:durableId="429470193">
    <w:abstractNumId w:val="438"/>
  </w:num>
  <w:num w:numId="23" w16cid:durableId="1301614841">
    <w:abstractNumId w:val="139"/>
  </w:num>
  <w:num w:numId="24" w16cid:durableId="555823789">
    <w:abstractNumId w:val="266"/>
  </w:num>
  <w:num w:numId="25" w16cid:durableId="1808740245">
    <w:abstractNumId w:val="354"/>
  </w:num>
  <w:num w:numId="26" w16cid:durableId="905334348">
    <w:abstractNumId w:val="268"/>
  </w:num>
  <w:num w:numId="27" w16cid:durableId="1762139636">
    <w:abstractNumId w:val="434"/>
  </w:num>
  <w:num w:numId="28" w16cid:durableId="623661194">
    <w:abstractNumId w:val="315"/>
  </w:num>
  <w:num w:numId="29" w16cid:durableId="1080519049">
    <w:abstractNumId w:val="407"/>
  </w:num>
  <w:num w:numId="30" w16cid:durableId="1764302913">
    <w:abstractNumId w:val="0"/>
  </w:num>
  <w:num w:numId="31" w16cid:durableId="265162533">
    <w:abstractNumId w:val="154"/>
  </w:num>
  <w:num w:numId="32" w16cid:durableId="1980257717">
    <w:abstractNumId w:val="1"/>
  </w:num>
  <w:num w:numId="33" w16cid:durableId="176776402">
    <w:abstractNumId w:val="422"/>
  </w:num>
  <w:num w:numId="34" w16cid:durableId="1466654264">
    <w:abstractNumId w:val="75"/>
  </w:num>
  <w:num w:numId="35" w16cid:durableId="1989239436">
    <w:abstractNumId w:val="240"/>
  </w:num>
  <w:num w:numId="36" w16cid:durableId="848104552">
    <w:abstractNumId w:val="164"/>
  </w:num>
  <w:num w:numId="37" w16cid:durableId="1857960856">
    <w:abstractNumId w:val="64"/>
  </w:num>
  <w:num w:numId="38" w16cid:durableId="435444936">
    <w:abstractNumId w:val="433"/>
  </w:num>
  <w:num w:numId="39" w16cid:durableId="1903324043">
    <w:abstractNumId w:val="95"/>
  </w:num>
  <w:num w:numId="40" w16cid:durableId="246352112">
    <w:abstractNumId w:val="54"/>
  </w:num>
  <w:num w:numId="41" w16cid:durableId="1024359036">
    <w:abstractNumId w:val="152"/>
  </w:num>
  <w:num w:numId="42" w16cid:durableId="1298218601">
    <w:abstractNumId w:val="220"/>
  </w:num>
  <w:num w:numId="43" w16cid:durableId="234169730">
    <w:abstractNumId w:val="38"/>
  </w:num>
  <w:num w:numId="44" w16cid:durableId="693383009">
    <w:abstractNumId w:val="122"/>
  </w:num>
  <w:num w:numId="45" w16cid:durableId="1686591168">
    <w:abstractNumId w:val="299"/>
  </w:num>
  <w:num w:numId="46" w16cid:durableId="1924727275">
    <w:abstractNumId w:val="284"/>
  </w:num>
  <w:num w:numId="47" w16cid:durableId="218908341">
    <w:abstractNumId w:val="274"/>
  </w:num>
  <w:num w:numId="48" w16cid:durableId="1416515728">
    <w:abstractNumId w:val="301"/>
  </w:num>
  <w:num w:numId="49" w16cid:durableId="1126894720">
    <w:abstractNumId w:val="420"/>
  </w:num>
  <w:num w:numId="50" w16cid:durableId="121045156">
    <w:abstractNumId w:val="256"/>
  </w:num>
  <w:num w:numId="51" w16cid:durableId="1561289923">
    <w:abstractNumId w:val="241"/>
  </w:num>
  <w:num w:numId="52" w16cid:durableId="1769306741">
    <w:abstractNumId w:val="333"/>
  </w:num>
  <w:num w:numId="53" w16cid:durableId="76485141">
    <w:abstractNumId w:val="89"/>
  </w:num>
  <w:num w:numId="54" w16cid:durableId="769201495">
    <w:abstractNumId w:val="286"/>
  </w:num>
  <w:num w:numId="55" w16cid:durableId="1315833412">
    <w:abstractNumId w:val="283"/>
  </w:num>
  <w:num w:numId="56" w16cid:durableId="583806331">
    <w:abstractNumId w:val="4"/>
  </w:num>
  <w:num w:numId="57" w16cid:durableId="1551571157">
    <w:abstractNumId w:val="25"/>
  </w:num>
  <w:num w:numId="58" w16cid:durableId="2070299121">
    <w:abstractNumId w:val="313"/>
  </w:num>
  <w:num w:numId="59" w16cid:durableId="706102380">
    <w:abstractNumId w:val="404"/>
  </w:num>
  <w:num w:numId="60" w16cid:durableId="762652933">
    <w:abstractNumId w:val="100"/>
  </w:num>
  <w:num w:numId="61" w16cid:durableId="1980070124">
    <w:abstractNumId w:val="384"/>
  </w:num>
  <w:num w:numId="62" w16cid:durableId="1751384401">
    <w:abstractNumId w:val="339"/>
  </w:num>
  <w:num w:numId="63" w16cid:durableId="888758772">
    <w:abstractNumId w:val="126"/>
  </w:num>
  <w:num w:numId="64" w16cid:durableId="1428504556">
    <w:abstractNumId w:val="27"/>
  </w:num>
  <w:num w:numId="65" w16cid:durableId="1368019865">
    <w:abstractNumId w:val="439"/>
  </w:num>
  <w:num w:numId="66" w16cid:durableId="1997103089">
    <w:abstractNumId w:val="375"/>
  </w:num>
  <w:num w:numId="67" w16cid:durableId="999576817">
    <w:abstractNumId w:val="423"/>
  </w:num>
  <w:num w:numId="68" w16cid:durableId="1120220483">
    <w:abstractNumId w:val="426"/>
  </w:num>
  <w:num w:numId="69" w16cid:durableId="1251962254">
    <w:abstractNumId w:val="19"/>
  </w:num>
  <w:num w:numId="70" w16cid:durableId="1279601433">
    <w:abstractNumId w:val="222"/>
  </w:num>
  <w:num w:numId="71" w16cid:durableId="1467965383">
    <w:abstractNumId w:val="80"/>
  </w:num>
  <w:num w:numId="72" w16cid:durableId="825433357">
    <w:abstractNumId w:val="73"/>
  </w:num>
  <w:num w:numId="73" w16cid:durableId="1998805076">
    <w:abstractNumId w:val="106"/>
  </w:num>
  <w:num w:numId="74" w16cid:durableId="709107061">
    <w:abstractNumId w:val="77"/>
  </w:num>
  <w:num w:numId="75" w16cid:durableId="1231696408">
    <w:abstractNumId w:val="291"/>
  </w:num>
  <w:num w:numId="76" w16cid:durableId="722605870">
    <w:abstractNumId w:val="191"/>
  </w:num>
  <w:num w:numId="77" w16cid:durableId="129324489">
    <w:abstractNumId w:val="368"/>
  </w:num>
  <w:num w:numId="78" w16cid:durableId="983044799">
    <w:abstractNumId w:val="282"/>
  </w:num>
  <w:num w:numId="79" w16cid:durableId="1135030876">
    <w:abstractNumId w:val="24"/>
  </w:num>
  <w:num w:numId="80" w16cid:durableId="193005106">
    <w:abstractNumId w:val="202"/>
  </w:num>
  <w:num w:numId="81" w16cid:durableId="1651210118">
    <w:abstractNumId w:val="372"/>
  </w:num>
  <w:num w:numId="82" w16cid:durableId="1644046001">
    <w:abstractNumId w:val="163"/>
  </w:num>
  <w:num w:numId="83" w16cid:durableId="1825584539">
    <w:abstractNumId w:val="7"/>
  </w:num>
  <w:num w:numId="84" w16cid:durableId="1457600251">
    <w:abstractNumId w:val="259"/>
  </w:num>
  <w:num w:numId="85" w16cid:durableId="796483808">
    <w:abstractNumId w:val="267"/>
  </w:num>
  <w:num w:numId="86" w16cid:durableId="677079084">
    <w:abstractNumId w:val="183"/>
  </w:num>
  <w:num w:numId="87" w16cid:durableId="1717895316">
    <w:abstractNumId w:val="198"/>
  </w:num>
  <w:num w:numId="88" w16cid:durableId="1381586366">
    <w:abstractNumId w:val="317"/>
  </w:num>
  <w:num w:numId="89" w16cid:durableId="726415045">
    <w:abstractNumId w:val="102"/>
  </w:num>
  <w:num w:numId="90" w16cid:durableId="134374695">
    <w:abstractNumId w:val="318"/>
  </w:num>
  <w:num w:numId="91" w16cid:durableId="1333605177">
    <w:abstractNumId w:val="350"/>
  </w:num>
  <w:num w:numId="92" w16cid:durableId="707990345">
    <w:abstractNumId w:val="185"/>
  </w:num>
  <w:num w:numId="93" w16cid:durableId="1424061098">
    <w:abstractNumId w:val="58"/>
  </w:num>
  <w:num w:numId="94" w16cid:durableId="1238593463">
    <w:abstractNumId w:val="217"/>
  </w:num>
  <w:num w:numId="95" w16cid:durableId="474218565">
    <w:abstractNumId w:val="82"/>
  </w:num>
  <w:num w:numId="96" w16cid:durableId="1305157866">
    <w:abstractNumId w:val="36"/>
  </w:num>
  <w:num w:numId="97" w16cid:durableId="503668382">
    <w:abstractNumId w:val="335"/>
  </w:num>
  <w:num w:numId="98" w16cid:durableId="141898825">
    <w:abstractNumId w:val="145"/>
  </w:num>
  <w:num w:numId="99" w16cid:durableId="322399246">
    <w:abstractNumId w:val="39"/>
  </w:num>
  <w:num w:numId="100" w16cid:durableId="1519343566">
    <w:abstractNumId w:val="70"/>
  </w:num>
  <w:num w:numId="101" w16cid:durableId="1724324996">
    <w:abstractNumId w:val="176"/>
  </w:num>
  <w:num w:numId="102" w16cid:durableId="1758553305">
    <w:abstractNumId w:val="177"/>
  </w:num>
  <w:num w:numId="103" w16cid:durableId="1085539426">
    <w:abstractNumId w:val="144"/>
  </w:num>
  <w:num w:numId="104" w16cid:durableId="1402362524">
    <w:abstractNumId w:val="362"/>
  </w:num>
  <w:num w:numId="105" w16cid:durableId="83691757">
    <w:abstractNumId w:val="331"/>
  </w:num>
  <w:num w:numId="106" w16cid:durableId="1198078696">
    <w:abstractNumId w:val="96"/>
  </w:num>
  <w:num w:numId="107" w16cid:durableId="1240169118">
    <w:abstractNumId w:val="69"/>
  </w:num>
  <w:num w:numId="108" w16cid:durableId="187839146">
    <w:abstractNumId w:val="178"/>
  </w:num>
  <w:num w:numId="109" w16cid:durableId="139004657">
    <w:abstractNumId w:val="355"/>
  </w:num>
  <w:num w:numId="110" w16cid:durableId="835002621">
    <w:abstractNumId w:val="386"/>
  </w:num>
  <w:num w:numId="111" w16cid:durableId="146362569">
    <w:abstractNumId w:val="193"/>
  </w:num>
  <w:num w:numId="112" w16cid:durableId="1851218359">
    <w:abstractNumId w:val="376"/>
  </w:num>
  <w:num w:numId="113" w16cid:durableId="1189637771">
    <w:abstractNumId w:val="8"/>
  </w:num>
  <w:num w:numId="114" w16cid:durableId="1268536209">
    <w:abstractNumId w:val="143"/>
  </w:num>
  <w:num w:numId="115" w16cid:durableId="603001856">
    <w:abstractNumId w:val="162"/>
  </w:num>
  <w:num w:numId="116" w16cid:durableId="41905772">
    <w:abstractNumId w:val="28"/>
  </w:num>
  <w:num w:numId="117" w16cid:durableId="935871616">
    <w:abstractNumId w:val="86"/>
  </w:num>
  <w:num w:numId="118" w16cid:durableId="1768841013">
    <w:abstractNumId w:val="160"/>
  </w:num>
  <w:num w:numId="119" w16cid:durableId="900410431">
    <w:abstractNumId w:val="192"/>
  </w:num>
  <w:num w:numId="120" w16cid:durableId="315885655">
    <w:abstractNumId w:val="109"/>
  </w:num>
  <w:num w:numId="121" w16cid:durableId="1814448626">
    <w:abstractNumId w:val="119"/>
  </w:num>
  <w:num w:numId="122" w16cid:durableId="1097486741">
    <w:abstractNumId w:val="444"/>
  </w:num>
  <w:num w:numId="123" w16cid:durableId="1956865228">
    <w:abstractNumId w:val="5"/>
  </w:num>
  <w:num w:numId="124" w16cid:durableId="1276867340">
    <w:abstractNumId w:val="197"/>
  </w:num>
  <w:num w:numId="125" w16cid:durableId="1608587397">
    <w:abstractNumId w:val="324"/>
  </w:num>
  <w:num w:numId="126" w16cid:durableId="2131439396">
    <w:abstractNumId w:val="334"/>
  </w:num>
  <w:num w:numId="127" w16cid:durableId="1244336791">
    <w:abstractNumId w:val="112"/>
  </w:num>
  <w:num w:numId="128" w16cid:durableId="818154906">
    <w:abstractNumId w:val="336"/>
  </w:num>
  <w:num w:numId="129" w16cid:durableId="1882933843">
    <w:abstractNumId w:val="398"/>
  </w:num>
  <w:num w:numId="130" w16cid:durableId="1056199195">
    <w:abstractNumId w:val="115"/>
  </w:num>
  <w:num w:numId="131" w16cid:durableId="553470426">
    <w:abstractNumId w:val="156"/>
  </w:num>
  <w:num w:numId="132" w16cid:durableId="739669324">
    <w:abstractNumId w:val="360"/>
  </w:num>
  <w:num w:numId="133" w16cid:durableId="1342589866">
    <w:abstractNumId w:val="245"/>
  </w:num>
  <w:num w:numId="134" w16cid:durableId="805589429">
    <w:abstractNumId w:val="387"/>
  </w:num>
  <w:num w:numId="135" w16cid:durableId="1751851846">
    <w:abstractNumId w:val="181"/>
  </w:num>
  <w:num w:numId="136" w16cid:durableId="1035348142">
    <w:abstractNumId w:val="340"/>
  </w:num>
  <w:num w:numId="137" w16cid:durableId="342322650">
    <w:abstractNumId w:val="261"/>
  </w:num>
  <w:num w:numId="138" w16cid:durableId="2021813476">
    <w:abstractNumId w:val="124"/>
  </w:num>
  <w:num w:numId="139" w16cid:durableId="1260796502">
    <w:abstractNumId w:val="263"/>
  </w:num>
  <w:num w:numId="140" w16cid:durableId="211890294">
    <w:abstractNumId w:val="250"/>
  </w:num>
  <w:num w:numId="141" w16cid:durableId="1770925473">
    <w:abstractNumId w:val="314"/>
  </w:num>
  <w:num w:numId="142" w16cid:durableId="192891600">
    <w:abstractNumId w:val="60"/>
  </w:num>
  <w:num w:numId="143" w16cid:durableId="675690864">
    <w:abstractNumId w:val="278"/>
  </w:num>
  <w:num w:numId="144" w16cid:durableId="1495105408">
    <w:abstractNumId w:val="190"/>
  </w:num>
  <w:num w:numId="145" w16cid:durableId="170608313">
    <w:abstractNumId w:val="17"/>
  </w:num>
  <w:num w:numId="146" w16cid:durableId="388725436">
    <w:abstractNumId w:val="366"/>
  </w:num>
  <w:num w:numId="147" w16cid:durableId="1916433450">
    <w:abstractNumId w:val="289"/>
  </w:num>
  <w:num w:numId="148" w16cid:durableId="3675684">
    <w:abstractNumId w:val="237"/>
  </w:num>
  <w:num w:numId="149" w16cid:durableId="1134447677">
    <w:abstractNumId w:val="270"/>
  </w:num>
  <w:num w:numId="150" w16cid:durableId="269163122">
    <w:abstractNumId w:val="253"/>
  </w:num>
  <w:num w:numId="151" w16cid:durableId="596711321">
    <w:abstractNumId w:val="287"/>
  </w:num>
  <w:num w:numId="152" w16cid:durableId="574584926">
    <w:abstractNumId w:val="50"/>
  </w:num>
  <w:num w:numId="153" w16cid:durableId="2109736526">
    <w:abstractNumId w:val="414"/>
  </w:num>
  <w:num w:numId="154" w16cid:durableId="1291741062">
    <w:abstractNumId w:val="445"/>
  </w:num>
  <w:num w:numId="155" w16cid:durableId="1206135565">
    <w:abstractNumId w:val="311"/>
  </w:num>
  <w:num w:numId="156" w16cid:durableId="154761118">
    <w:abstractNumId w:val="243"/>
  </w:num>
  <w:num w:numId="157" w16cid:durableId="6100150">
    <w:abstractNumId w:val="148"/>
  </w:num>
  <w:num w:numId="158" w16cid:durableId="1250579651">
    <w:abstractNumId w:val="167"/>
  </w:num>
  <w:num w:numId="159" w16cid:durableId="356202047">
    <w:abstractNumId w:val="74"/>
  </w:num>
  <w:num w:numId="160" w16cid:durableId="884827526">
    <w:abstractNumId w:val="309"/>
  </w:num>
  <w:num w:numId="161" w16cid:durableId="34549794">
    <w:abstractNumId w:val="110"/>
  </w:num>
  <w:num w:numId="162" w16cid:durableId="1224100997">
    <w:abstractNumId w:val="214"/>
  </w:num>
  <w:num w:numId="163" w16cid:durableId="940256393">
    <w:abstractNumId w:val="337"/>
  </w:num>
  <w:num w:numId="164" w16cid:durableId="1318457270">
    <w:abstractNumId w:val="300"/>
  </w:num>
  <w:num w:numId="165" w16cid:durableId="1415737338">
    <w:abstractNumId w:val="233"/>
  </w:num>
  <w:num w:numId="166" w16cid:durableId="1779907670">
    <w:abstractNumId w:val="92"/>
  </w:num>
  <w:num w:numId="167" w16cid:durableId="1723602264">
    <w:abstractNumId w:val="373"/>
  </w:num>
  <w:num w:numId="168" w16cid:durableId="1451587149">
    <w:abstractNumId w:val="72"/>
  </w:num>
  <w:num w:numId="169" w16cid:durableId="723872476">
    <w:abstractNumId w:val="269"/>
  </w:num>
  <w:num w:numId="170" w16cid:durableId="372077083">
    <w:abstractNumId w:val="290"/>
  </w:num>
  <w:num w:numId="171" w16cid:durableId="62607842">
    <w:abstractNumId w:val="272"/>
  </w:num>
  <w:num w:numId="172" w16cid:durableId="915626482">
    <w:abstractNumId w:val="34"/>
  </w:num>
  <w:num w:numId="173" w16cid:durableId="748817343">
    <w:abstractNumId w:val="361"/>
  </w:num>
  <w:num w:numId="174" w16cid:durableId="1704015754">
    <w:abstractNumId w:val="158"/>
  </w:num>
  <w:num w:numId="175" w16cid:durableId="306017192">
    <w:abstractNumId w:val="342"/>
  </w:num>
  <w:num w:numId="176" w16cid:durableId="1743480285">
    <w:abstractNumId w:val="175"/>
  </w:num>
  <w:num w:numId="177" w16cid:durableId="23749168">
    <w:abstractNumId w:val="132"/>
  </w:num>
  <w:num w:numId="178" w16cid:durableId="290787077">
    <w:abstractNumId w:val="99"/>
  </w:num>
  <w:num w:numId="179" w16cid:durableId="1535927162">
    <w:abstractNumId w:val="380"/>
  </w:num>
  <w:num w:numId="180" w16cid:durableId="97799128">
    <w:abstractNumId w:val="29"/>
  </w:num>
  <w:num w:numId="181" w16cid:durableId="1856536255">
    <w:abstractNumId w:val="399"/>
  </w:num>
  <w:num w:numId="182" w16cid:durableId="960189160">
    <w:abstractNumId w:val="203"/>
  </w:num>
  <w:num w:numId="183" w16cid:durableId="668875674">
    <w:abstractNumId w:val="351"/>
  </w:num>
  <w:num w:numId="184" w16cid:durableId="84963566">
    <w:abstractNumId w:val="262"/>
  </w:num>
  <w:num w:numId="185" w16cid:durableId="1205600870">
    <w:abstractNumId w:val="91"/>
  </w:num>
  <w:num w:numId="186" w16cid:durableId="482477150">
    <w:abstractNumId w:val="123"/>
  </w:num>
  <w:num w:numId="187" w16cid:durableId="665747339">
    <w:abstractNumId w:val="146"/>
  </w:num>
  <w:num w:numId="188" w16cid:durableId="138616212">
    <w:abstractNumId w:val="276"/>
  </w:num>
  <w:num w:numId="189" w16cid:durableId="948241159">
    <w:abstractNumId w:val="83"/>
  </w:num>
  <w:num w:numId="190" w16cid:durableId="1627345565">
    <w:abstractNumId w:val="71"/>
  </w:num>
  <w:num w:numId="191" w16cid:durableId="203909496">
    <w:abstractNumId w:val="442"/>
  </w:num>
  <w:num w:numId="192" w16cid:durableId="1511488362">
    <w:abstractNumId w:val="408"/>
  </w:num>
  <w:num w:numId="193" w16cid:durableId="1949002638">
    <w:abstractNumId w:val="161"/>
  </w:num>
  <w:num w:numId="194" w16cid:durableId="1176309270">
    <w:abstractNumId w:val="150"/>
  </w:num>
  <w:num w:numId="195" w16cid:durableId="1654868807">
    <w:abstractNumId w:val="201"/>
  </w:num>
  <w:num w:numId="196" w16cid:durableId="12652055">
    <w:abstractNumId w:val="114"/>
  </w:num>
  <w:num w:numId="197" w16cid:durableId="1018969729">
    <w:abstractNumId w:val="169"/>
  </w:num>
  <w:num w:numId="198" w16cid:durableId="1008409243">
    <w:abstractNumId w:val="130"/>
  </w:num>
  <w:num w:numId="199" w16cid:durableId="1955483436">
    <w:abstractNumId w:val="307"/>
  </w:num>
  <w:num w:numId="200" w16cid:durableId="660087209">
    <w:abstractNumId w:val="6"/>
  </w:num>
  <w:num w:numId="201" w16cid:durableId="1928878874">
    <w:abstractNumId w:val="295"/>
  </w:num>
  <w:num w:numId="202" w16cid:durableId="2122139272">
    <w:abstractNumId w:val="212"/>
  </w:num>
  <w:num w:numId="203" w16cid:durableId="133452672">
    <w:abstractNumId w:val="108"/>
  </w:num>
  <w:num w:numId="204" w16cid:durableId="1931768354">
    <w:abstractNumId w:val="277"/>
  </w:num>
  <w:num w:numId="205" w16cid:durableId="1867214870">
    <w:abstractNumId w:val="205"/>
  </w:num>
  <w:num w:numId="206" w16cid:durableId="1484468710">
    <w:abstractNumId w:val="15"/>
  </w:num>
  <w:num w:numId="207" w16cid:durableId="761727099">
    <w:abstractNumId w:val="171"/>
  </w:num>
  <w:num w:numId="208" w16cid:durableId="1531188493">
    <w:abstractNumId w:val="412"/>
  </w:num>
  <w:num w:numId="209" w16cid:durableId="415324069">
    <w:abstractNumId w:val="257"/>
  </w:num>
  <w:num w:numId="210" w16cid:durableId="756711135">
    <w:abstractNumId w:val="432"/>
  </w:num>
  <w:num w:numId="211" w16cid:durableId="241186038">
    <w:abstractNumId w:val="330"/>
  </w:num>
  <w:num w:numId="212" w16cid:durableId="1516535573">
    <w:abstractNumId w:val="403"/>
  </w:num>
  <w:num w:numId="213" w16cid:durableId="1731033911">
    <w:abstractNumId w:val="33"/>
  </w:num>
  <w:num w:numId="214" w16cid:durableId="2114082260">
    <w:abstractNumId w:val="189"/>
  </w:num>
  <w:num w:numId="215" w16cid:durableId="1403944878">
    <w:abstractNumId w:val="343"/>
  </w:num>
  <w:num w:numId="216" w16cid:durableId="1146780351">
    <w:abstractNumId w:val="76"/>
  </w:num>
  <w:num w:numId="217" w16cid:durableId="857474470">
    <w:abstractNumId w:val="168"/>
  </w:num>
  <w:num w:numId="218" w16cid:durableId="1167982874">
    <w:abstractNumId w:val="319"/>
  </w:num>
  <w:num w:numId="219" w16cid:durableId="1772357259">
    <w:abstractNumId w:val="367"/>
  </w:num>
  <w:num w:numId="220" w16cid:durableId="1115366939">
    <w:abstractNumId w:val="172"/>
  </w:num>
  <w:num w:numId="221" w16cid:durableId="588271522">
    <w:abstractNumId w:val="392"/>
  </w:num>
  <w:num w:numId="222" w16cid:durableId="210961162">
    <w:abstractNumId w:val="303"/>
  </w:num>
  <w:num w:numId="223" w16cid:durableId="1534810418">
    <w:abstractNumId w:val="306"/>
  </w:num>
  <w:num w:numId="224" w16cid:durableId="1676683974">
    <w:abstractNumId w:val="67"/>
  </w:num>
  <w:num w:numId="225" w16cid:durableId="15084179">
    <w:abstractNumId w:val="149"/>
  </w:num>
  <w:num w:numId="226" w16cid:durableId="692729971">
    <w:abstractNumId w:val="349"/>
  </w:num>
  <w:num w:numId="227" w16cid:durableId="1145971805">
    <w:abstractNumId w:val="213"/>
  </w:num>
  <w:num w:numId="228" w16cid:durableId="1458917373">
    <w:abstractNumId w:val="292"/>
  </w:num>
  <w:num w:numId="229" w16cid:durableId="1871258419">
    <w:abstractNumId w:val="136"/>
  </w:num>
  <w:num w:numId="230" w16cid:durableId="1425884159">
    <w:abstractNumId w:val="258"/>
  </w:num>
  <w:num w:numId="231" w16cid:durableId="705764093">
    <w:abstractNumId w:val="47"/>
  </w:num>
  <w:num w:numId="232" w16cid:durableId="1543324556">
    <w:abstractNumId w:val="134"/>
  </w:num>
  <w:num w:numId="233" w16cid:durableId="423499178">
    <w:abstractNumId w:val="46"/>
  </w:num>
  <w:num w:numId="234" w16cid:durableId="1100029897">
    <w:abstractNumId w:val="242"/>
  </w:num>
  <w:num w:numId="235" w16cid:durableId="164633208">
    <w:abstractNumId w:val="116"/>
  </w:num>
  <w:num w:numId="236" w16cid:durableId="1285426808">
    <w:abstractNumId w:val="79"/>
  </w:num>
  <w:num w:numId="237" w16cid:durableId="519121461">
    <w:abstractNumId w:val="236"/>
  </w:num>
  <w:num w:numId="238" w16cid:durableId="667639255">
    <w:abstractNumId w:val="389"/>
  </w:num>
  <w:num w:numId="239" w16cid:durableId="1740596693">
    <w:abstractNumId w:val="390"/>
  </w:num>
  <w:num w:numId="240" w16cid:durableId="195048420">
    <w:abstractNumId w:val="353"/>
  </w:num>
  <w:num w:numId="241" w16cid:durableId="2042044911">
    <w:abstractNumId w:val="12"/>
  </w:num>
  <w:num w:numId="242" w16cid:durableId="91628704">
    <w:abstractNumId w:val="182"/>
  </w:num>
  <w:num w:numId="243" w16cid:durableId="840465227">
    <w:abstractNumId w:val="238"/>
  </w:num>
  <w:num w:numId="244" w16cid:durableId="2126345823">
    <w:abstractNumId w:val="341"/>
  </w:num>
  <w:num w:numId="245" w16cid:durableId="583298736">
    <w:abstractNumId w:val="113"/>
  </w:num>
  <w:num w:numId="246" w16cid:durableId="887452996">
    <w:abstractNumId w:val="61"/>
  </w:num>
  <w:num w:numId="247" w16cid:durableId="783429534">
    <w:abstractNumId w:val="57"/>
  </w:num>
  <w:num w:numId="248" w16cid:durableId="1038166020">
    <w:abstractNumId w:val="37"/>
  </w:num>
  <w:num w:numId="249" w16cid:durableId="488862450">
    <w:abstractNumId w:val="345"/>
  </w:num>
  <w:num w:numId="250" w16cid:durableId="1898079057">
    <w:abstractNumId w:val="14"/>
  </w:num>
  <w:num w:numId="251" w16cid:durableId="1874608687">
    <w:abstractNumId w:val="273"/>
  </w:num>
  <w:num w:numId="252" w16cid:durableId="1224482685">
    <w:abstractNumId w:val="194"/>
  </w:num>
  <w:num w:numId="253" w16cid:durableId="173344215">
    <w:abstractNumId w:val="223"/>
  </w:num>
  <w:num w:numId="254" w16cid:durableId="1210648581">
    <w:abstractNumId w:val="265"/>
  </w:num>
  <w:num w:numId="255" w16cid:durableId="817841886">
    <w:abstractNumId w:val="11"/>
  </w:num>
  <w:num w:numId="256" w16cid:durableId="1843086057">
    <w:abstractNumId w:val="59"/>
  </w:num>
  <w:num w:numId="257" w16cid:durableId="1238982123">
    <w:abstractNumId w:val="105"/>
  </w:num>
  <w:num w:numId="258" w16cid:durableId="140772716">
    <w:abstractNumId w:val="346"/>
  </w:num>
  <w:num w:numId="259" w16cid:durableId="1834250720">
    <w:abstractNumId w:val="206"/>
  </w:num>
  <w:num w:numId="260" w16cid:durableId="1167673940">
    <w:abstractNumId w:val="436"/>
  </w:num>
  <w:num w:numId="261" w16cid:durableId="787511685">
    <w:abstractNumId w:val="35"/>
  </w:num>
  <w:num w:numId="262" w16cid:durableId="2100903789">
    <w:abstractNumId w:val="255"/>
  </w:num>
  <w:num w:numId="263" w16cid:durableId="494076546">
    <w:abstractNumId w:val="400"/>
  </w:num>
  <w:num w:numId="264" w16cid:durableId="931476251">
    <w:abstractNumId w:val="406"/>
  </w:num>
  <w:num w:numId="265" w16cid:durableId="615872571">
    <w:abstractNumId w:val="332"/>
  </w:num>
  <w:num w:numId="266" w16cid:durableId="1930692373">
    <w:abstractNumId w:val="195"/>
  </w:num>
  <w:num w:numId="267" w16cid:durableId="1916237557">
    <w:abstractNumId w:val="308"/>
  </w:num>
  <w:num w:numId="268" w16cid:durableId="1025013821">
    <w:abstractNumId w:val="151"/>
  </w:num>
  <w:num w:numId="269" w16cid:durableId="447358454">
    <w:abstractNumId w:val="293"/>
  </w:num>
  <w:num w:numId="270" w16cid:durableId="1276643913">
    <w:abstractNumId w:val="429"/>
  </w:num>
  <w:num w:numId="271" w16cid:durableId="803936542">
    <w:abstractNumId w:val="226"/>
  </w:num>
  <w:num w:numId="272" w16cid:durableId="1780947287">
    <w:abstractNumId w:val="305"/>
  </w:num>
  <w:num w:numId="273" w16cid:durableId="516383457">
    <w:abstractNumId w:val="53"/>
  </w:num>
  <w:num w:numId="274" w16cid:durableId="139427067">
    <w:abstractNumId w:val="281"/>
  </w:num>
  <w:num w:numId="275" w16cid:durableId="1955164433">
    <w:abstractNumId w:val="391"/>
  </w:num>
  <w:num w:numId="276" w16cid:durableId="325088037">
    <w:abstractNumId w:val="425"/>
  </w:num>
  <w:num w:numId="277" w16cid:durableId="859246593">
    <w:abstractNumId w:val="127"/>
  </w:num>
  <w:num w:numId="278" w16cid:durableId="47657621">
    <w:abstractNumId w:val="93"/>
  </w:num>
  <w:num w:numId="279" w16cid:durableId="458845075">
    <w:abstractNumId w:val="170"/>
  </w:num>
  <w:num w:numId="280" w16cid:durableId="2125269011">
    <w:abstractNumId w:val="251"/>
  </w:num>
  <w:num w:numId="281" w16cid:durableId="1334141851">
    <w:abstractNumId w:val="23"/>
  </w:num>
  <w:num w:numId="282" w16cid:durableId="970129519">
    <w:abstractNumId w:val="320"/>
  </w:num>
  <w:num w:numId="283" w16cid:durableId="1456872434">
    <w:abstractNumId w:val="348"/>
  </w:num>
  <w:num w:numId="284" w16cid:durableId="39015338">
    <w:abstractNumId w:val="363"/>
  </w:num>
  <w:num w:numId="285" w16cid:durableId="1819419518">
    <w:abstractNumId w:val="329"/>
  </w:num>
  <w:num w:numId="286" w16cid:durableId="1743596631">
    <w:abstractNumId w:val="298"/>
  </w:num>
  <w:num w:numId="287" w16cid:durableId="1220049475">
    <w:abstractNumId w:val="215"/>
  </w:num>
  <w:num w:numId="288" w16cid:durableId="1030112256">
    <w:abstractNumId w:val="121"/>
  </w:num>
  <w:num w:numId="289" w16cid:durableId="735326783">
    <w:abstractNumId w:val="416"/>
  </w:num>
  <w:num w:numId="290" w16cid:durableId="1571843329">
    <w:abstractNumId w:val="435"/>
  </w:num>
  <w:num w:numId="291" w16cid:durableId="2034262252">
    <w:abstractNumId w:val="66"/>
  </w:num>
  <w:num w:numId="292" w16cid:durableId="1106119284">
    <w:abstractNumId w:val="173"/>
  </w:num>
  <w:num w:numId="293" w16cid:durableId="447705403">
    <w:abstractNumId w:val="147"/>
  </w:num>
  <w:num w:numId="294" w16cid:durableId="1260721534">
    <w:abstractNumId w:val="396"/>
  </w:num>
  <w:num w:numId="295" w16cid:durableId="309209356">
    <w:abstractNumId w:val="140"/>
  </w:num>
  <w:num w:numId="296" w16cid:durableId="1717313855">
    <w:abstractNumId w:val="419"/>
  </w:num>
  <w:num w:numId="297" w16cid:durableId="705062028">
    <w:abstractNumId w:val="120"/>
  </w:num>
  <w:num w:numId="298" w16cid:durableId="34081145">
    <w:abstractNumId w:val="364"/>
  </w:num>
  <w:num w:numId="299" w16cid:durableId="1366833790">
    <w:abstractNumId w:val="18"/>
  </w:num>
  <w:num w:numId="300" w16cid:durableId="474489661">
    <w:abstractNumId w:val="187"/>
  </w:num>
  <w:num w:numId="301" w16cid:durableId="614168037">
    <w:abstractNumId w:val="65"/>
  </w:num>
  <w:num w:numId="302" w16cid:durableId="1601336107">
    <w:abstractNumId w:val="88"/>
  </w:num>
  <w:num w:numId="303" w16cid:durableId="1342704759">
    <w:abstractNumId w:val="87"/>
  </w:num>
  <w:num w:numId="304" w16cid:durableId="190997124">
    <w:abstractNumId w:val="402"/>
  </w:num>
  <w:num w:numId="305" w16cid:durableId="1223829201">
    <w:abstractNumId w:val="207"/>
  </w:num>
  <w:num w:numId="306" w16cid:durableId="388264843">
    <w:abstractNumId w:val="296"/>
  </w:num>
  <w:num w:numId="307" w16cid:durableId="834147872">
    <w:abstractNumId w:val="358"/>
  </w:num>
  <w:num w:numId="308" w16cid:durableId="168952637">
    <w:abstractNumId w:val="30"/>
  </w:num>
  <w:num w:numId="309" w16cid:durableId="839006774">
    <w:abstractNumId w:val="394"/>
  </w:num>
  <w:num w:numId="310" w16cid:durableId="1250888801">
    <w:abstractNumId w:val="68"/>
  </w:num>
  <w:num w:numId="311" w16cid:durableId="1049845522">
    <w:abstractNumId w:val="10"/>
  </w:num>
  <w:num w:numId="312" w16cid:durableId="1889298154">
    <w:abstractNumId w:val="294"/>
  </w:num>
  <w:num w:numId="313" w16cid:durableId="316805502">
    <w:abstractNumId w:val="441"/>
  </w:num>
  <w:num w:numId="314" w16cid:durableId="1110776580">
    <w:abstractNumId w:val="111"/>
  </w:num>
  <w:num w:numId="315" w16cid:durableId="728648090">
    <w:abstractNumId w:val="338"/>
  </w:num>
  <w:num w:numId="316" w16cid:durableId="2068338290">
    <w:abstractNumId w:val="4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54"/>
  </w:num>
  <w:num w:numId="319" w16cid:durableId="610862411">
    <w:abstractNumId w:val="157"/>
  </w:num>
  <w:num w:numId="320" w16cid:durableId="1330714247">
    <w:abstractNumId w:val="359"/>
  </w:num>
  <w:num w:numId="321" w16cid:durableId="1089498123">
    <w:abstractNumId w:val="138"/>
  </w:num>
  <w:num w:numId="322" w16cid:durableId="1904872423">
    <w:abstractNumId w:val="323"/>
  </w:num>
  <w:num w:numId="323" w16cid:durableId="206458575">
    <w:abstractNumId w:val="103"/>
  </w:num>
  <w:num w:numId="324" w16cid:durableId="695666297">
    <w:abstractNumId w:val="234"/>
  </w:num>
  <w:num w:numId="325" w16cid:durableId="1025400470">
    <w:abstractNumId w:val="32"/>
  </w:num>
  <w:num w:numId="326" w16cid:durableId="1634023438">
    <w:abstractNumId w:val="418"/>
  </w:num>
  <w:num w:numId="327" w16cid:durableId="2042393370">
    <w:abstractNumId w:val="142"/>
  </w:num>
  <w:num w:numId="328" w16cid:durableId="1138034692">
    <w:abstractNumId w:val="104"/>
  </w:num>
  <w:num w:numId="329" w16cid:durableId="253634955">
    <w:abstractNumId w:val="141"/>
  </w:num>
  <w:num w:numId="330" w16cid:durableId="1720325459">
    <w:abstractNumId w:val="405"/>
  </w:num>
  <w:num w:numId="331" w16cid:durableId="1421099157">
    <w:abstractNumId w:val="196"/>
  </w:num>
  <w:num w:numId="332" w16cid:durableId="60107577">
    <w:abstractNumId w:val="357"/>
  </w:num>
  <w:num w:numId="333" w16cid:durableId="301884854">
    <w:abstractNumId w:val="13"/>
  </w:num>
  <w:num w:numId="334" w16cid:durableId="1831797348">
    <w:abstractNumId w:val="210"/>
  </w:num>
  <w:num w:numId="335" w16cid:durableId="1870140840">
    <w:abstractNumId w:val="81"/>
  </w:num>
  <w:num w:numId="336" w16cid:durableId="1223246938">
    <w:abstractNumId w:val="49"/>
  </w:num>
  <w:num w:numId="337" w16cid:durableId="1998611947">
    <w:abstractNumId w:val="388"/>
  </w:num>
  <w:num w:numId="338" w16cid:durableId="531113292">
    <w:abstractNumId w:val="63"/>
  </w:num>
  <w:num w:numId="339" w16cid:durableId="1716657686">
    <w:abstractNumId w:val="382"/>
  </w:num>
  <w:num w:numId="340" w16cid:durableId="1357845951">
    <w:abstractNumId w:val="31"/>
  </w:num>
  <w:num w:numId="341" w16cid:durableId="105928767">
    <w:abstractNumId w:val="174"/>
  </w:num>
  <w:num w:numId="342" w16cid:durableId="1076322022">
    <w:abstractNumId w:val="209"/>
  </w:num>
  <w:num w:numId="343" w16cid:durableId="1470976012">
    <w:abstractNumId w:val="184"/>
  </w:num>
  <w:num w:numId="344" w16cid:durableId="502549873">
    <w:abstractNumId w:val="125"/>
  </w:num>
  <w:num w:numId="345" w16cid:durableId="268894447">
    <w:abstractNumId w:val="9"/>
  </w:num>
  <w:num w:numId="346" w16cid:durableId="1432822804">
    <w:abstractNumId w:val="22"/>
  </w:num>
  <w:num w:numId="347" w16cid:durableId="1203713958">
    <w:abstractNumId w:val="231"/>
  </w:num>
  <w:num w:numId="348" w16cid:durableId="2125070536">
    <w:abstractNumId w:val="51"/>
  </w:num>
  <w:num w:numId="349" w16cid:durableId="523908919">
    <w:abstractNumId w:val="166"/>
  </w:num>
  <w:num w:numId="350" w16cid:durableId="900166943">
    <w:abstractNumId w:val="410"/>
  </w:num>
  <w:num w:numId="351" w16cid:durableId="1090082312">
    <w:abstractNumId w:val="383"/>
  </w:num>
  <w:num w:numId="352" w16cid:durableId="2000839028">
    <w:abstractNumId w:val="216"/>
  </w:num>
  <w:num w:numId="353" w16cid:durableId="736174140">
    <w:abstractNumId w:val="393"/>
  </w:num>
  <w:num w:numId="354" w16cid:durableId="217983496">
    <w:abstractNumId w:val="385"/>
  </w:num>
  <w:num w:numId="355" w16cid:durableId="525023774">
    <w:abstractNumId w:val="44"/>
  </w:num>
  <w:num w:numId="356" w16cid:durableId="1342315153">
    <w:abstractNumId w:val="45"/>
  </w:num>
  <w:num w:numId="357" w16cid:durableId="105974276">
    <w:abstractNumId w:val="371"/>
  </w:num>
  <w:num w:numId="358" w16cid:durableId="986082726">
    <w:abstractNumId w:val="3"/>
  </w:num>
  <w:num w:numId="359" w16cid:durableId="1283877562">
    <w:abstractNumId w:val="247"/>
  </w:num>
  <w:num w:numId="360" w16cid:durableId="1785147961">
    <w:abstractNumId w:val="199"/>
  </w:num>
  <w:num w:numId="361" w16cid:durableId="222254501">
    <w:abstractNumId w:val="26"/>
  </w:num>
  <w:num w:numId="362" w16cid:durableId="1603148485">
    <w:abstractNumId w:val="43"/>
  </w:num>
  <w:num w:numId="363" w16cid:durableId="1691449606">
    <w:abstractNumId w:val="409"/>
  </w:num>
  <w:num w:numId="364" w16cid:durableId="2039239121">
    <w:abstractNumId w:val="227"/>
  </w:num>
  <w:num w:numId="365" w16cid:durableId="605116325">
    <w:abstractNumId w:val="430"/>
  </w:num>
  <w:num w:numId="366" w16cid:durableId="1144813016">
    <w:abstractNumId w:val="133"/>
  </w:num>
  <w:num w:numId="367" w16cid:durableId="1164588397">
    <w:abstractNumId w:val="218"/>
  </w:num>
  <w:num w:numId="368" w16cid:durableId="508562654">
    <w:abstractNumId w:val="356"/>
  </w:num>
  <w:num w:numId="369" w16cid:durableId="43530767">
    <w:abstractNumId w:val="260"/>
  </w:num>
  <w:num w:numId="370" w16cid:durableId="310062089">
    <w:abstractNumId w:val="316"/>
  </w:num>
  <w:num w:numId="371" w16cid:durableId="1074007826">
    <w:abstractNumId w:val="78"/>
  </w:num>
  <w:num w:numId="372" w16cid:durableId="534463083">
    <w:abstractNumId w:val="321"/>
  </w:num>
  <w:num w:numId="373" w16cid:durableId="682897783">
    <w:abstractNumId w:val="443"/>
  </w:num>
  <w:num w:numId="374" w16cid:durableId="398678290">
    <w:abstractNumId w:val="365"/>
  </w:num>
  <w:num w:numId="375" w16cid:durableId="571043756">
    <w:abstractNumId w:val="21"/>
  </w:num>
  <w:num w:numId="376" w16cid:durableId="1686402124">
    <w:abstractNumId w:val="440"/>
  </w:num>
  <w:num w:numId="377" w16cid:durableId="8531259">
    <w:abstractNumId w:val="101"/>
  </w:num>
  <w:num w:numId="378" w16cid:durableId="774519165">
    <w:abstractNumId w:val="312"/>
  </w:num>
  <w:num w:numId="379" w16cid:durableId="70390439">
    <w:abstractNumId w:val="228"/>
  </w:num>
  <w:num w:numId="380" w16cid:durableId="1529219736">
    <w:abstractNumId w:val="427"/>
  </w:num>
  <w:num w:numId="381" w16cid:durableId="1150248272">
    <w:abstractNumId w:val="413"/>
  </w:num>
  <w:num w:numId="382" w16cid:durableId="1642613122">
    <w:abstractNumId w:val="378"/>
  </w:num>
  <w:num w:numId="383" w16cid:durableId="878203364">
    <w:abstractNumId w:val="229"/>
  </w:num>
  <w:num w:numId="384" w16cid:durableId="140387795">
    <w:abstractNumId w:val="310"/>
  </w:num>
  <w:num w:numId="385" w16cid:durableId="348681310">
    <w:abstractNumId w:val="200"/>
  </w:num>
  <w:num w:numId="386" w16cid:durableId="1706175194">
    <w:abstractNumId w:val="2"/>
  </w:num>
  <w:num w:numId="387" w16cid:durableId="1128625636">
    <w:abstractNumId w:val="421"/>
  </w:num>
  <w:num w:numId="388" w16cid:durableId="2124618150">
    <w:abstractNumId w:val="131"/>
  </w:num>
  <w:num w:numId="389" w16cid:durableId="1815027437">
    <w:abstractNumId w:val="415"/>
  </w:num>
  <w:num w:numId="390" w16cid:durableId="1417441728">
    <w:abstractNumId w:val="264"/>
  </w:num>
  <w:num w:numId="391" w16cid:durableId="735661572">
    <w:abstractNumId w:val="411"/>
  </w:num>
  <w:num w:numId="392" w16cid:durableId="366608919">
    <w:abstractNumId w:val="42"/>
  </w:num>
  <w:num w:numId="393" w16cid:durableId="895167420">
    <w:abstractNumId w:val="275"/>
  </w:num>
  <w:num w:numId="394" w16cid:durableId="1898659967">
    <w:abstractNumId w:val="246"/>
  </w:num>
  <w:num w:numId="395" w16cid:durableId="1192572061">
    <w:abstractNumId w:val="428"/>
  </w:num>
  <w:num w:numId="396" w16cid:durableId="1550412661">
    <w:abstractNumId w:val="98"/>
  </w:num>
  <w:num w:numId="397" w16cid:durableId="1329210025">
    <w:abstractNumId w:val="235"/>
  </w:num>
  <w:num w:numId="398" w16cid:durableId="892158011">
    <w:abstractNumId w:val="304"/>
  </w:num>
  <w:num w:numId="399" w16cid:durableId="10835658">
    <w:abstractNumId w:val="188"/>
  </w:num>
  <w:num w:numId="400" w16cid:durableId="1280837303">
    <w:abstractNumId w:val="285"/>
  </w:num>
  <w:num w:numId="401" w16cid:durableId="202446102">
    <w:abstractNumId w:val="249"/>
  </w:num>
  <w:num w:numId="402" w16cid:durableId="45683444">
    <w:abstractNumId w:val="90"/>
  </w:num>
  <w:num w:numId="403" w16cid:durableId="2050567868">
    <w:abstractNumId w:val="327"/>
  </w:num>
  <w:num w:numId="404" w16cid:durableId="1616523176">
    <w:abstractNumId w:val="62"/>
  </w:num>
  <w:num w:numId="405" w16cid:durableId="79103790">
    <w:abstractNumId w:val="417"/>
  </w:num>
  <w:num w:numId="406" w16cid:durableId="720834612">
    <w:abstractNumId w:val="431"/>
  </w:num>
  <w:num w:numId="407" w16cid:durableId="1627394209">
    <w:abstractNumId w:val="155"/>
  </w:num>
  <w:num w:numId="408" w16cid:durableId="861279885">
    <w:abstractNumId w:val="401"/>
  </w:num>
  <w:num w:numId="409" w16cid:durableId="1626429673">
    <w:abstractNumId w:val="328"/>
  </w:num>
  <w:num w:numId="410" w16cid:durableId="644772730">
    <w:abstractNumId w:val="325"/>
  </w:num>
  <w:num w:numId="411" w16cid:durableId="384910881">
    <w:abstractNumId w:val="297"/>
  </w:num>
  <w:num w:numId="412" w16cid:durableId="2145200151">
    <w:abstractNumId w:val="369"/>
  </w:num>
  <w:num w:numId="413" w16cid:durableId="1393844067">
    <w:abstractNumId w:val="128"/>
  </w:num>
  <w:num w:numId="414" w16cid:durableId="482085506">
    <w:abstractNumId w:val="84"/>
  </w:num>
  <w:num w:numId="415" w16cid:durableId="1685474287">
    <w:abstractNumId w:val="55"/>
  </w:num>
  <w:num w:numId="416" w16cid:durableId="1453133954">
    <w:abstractNumId w:val="288"/>
  </w:num>
  <w:num w:numId="417" w16cid:durableId="32005657">
    <w:abstractNumId w:val="48"/>
  </w:num>
  <w:num w:numId="418" w16cid:durableId="7145854">
    <w:abstractNumId w:val="180"/>
  </w:num>
  <w:num w:numId="419" w16cid:durableId="642779461">
    <w:abstractNumId w:val="377"/>
  </w:num>
  <w:num w:numId="420" w16cid:durableId="592860436">
    <w:abstractNumId w:val="225"/>
  </w:num>
  <w:num w:numId="421" w16cid:durableId="901670320">
    <w:abstractNumId w:val="165"/>
  </w:num>
  <w:num w:numId="422" w16cid:durableId="1144470248">
    <w:abstractNumId w:val="271"/>
  </w:num>
  <w:num w:numId="423" w16cid:durableId="1248054">
    <w:abstractNumId w:val="347"/>
  </w:num>
  <w:num w:numId="424" w16cid:durableId="1900051117">
    <w:abstractNumId w:val="302"/>
  </w:num>
  <w:num w:numId="425" w16cid:durableId="1180849216">
    <w:abstractNumId w:val="52"/>
  </w:num>
  <w:num w:numId="426" w16cid:durableId="423117203">
    <w:abstractNumId w:val="322"/>
  </w:num>
  <w:num w:numId="427" w16cid:durableId="1646156257">
    <w:abstractNumId w:val="437"/>
  </w:num>
  <w:num w:numId="428" w16cid:durableId="435516463">
    <w:abstractNumId w:val="352"/>
  </w:num>
  <w:num w:numId="429" w16cid:durableId="1109930798">
    <w:abstractNumId w:val="94"/>
  </w:num>
  <w:num w:numId="430" w16cid:durableId="1714698041">
    <w:abstractNumId w:val="56"/>
  </w:num>
  <w:num w:numId="431" w16cid:durableId="1281108327">
    <w:abstractNumId w:val="221"/>
  </w:num>
  <w:num w:numId="432" w16cid:durableId="784614385">
    <w:abstractNumId w:val="40"/>
  </w:num>
  <w:num w:numId="433" w16cid:durableId="395082732">
    <w:abstractNumId w:val="85"/>
  </w:num>
  <w:num w:numId="434" w16cid:durableId="1812166210">
    <w:abstractNumId w:val="118"/>
  </w:num>
  <w:num w:numId="435" w16cid:durableId="1385058560">
    <w:abstractNumId w:val="41"/>
  </w:num>
  <w:num w:numId="436" w16cid:durableId="489175829">
    <w:abstractNumId w:val="135"/>
  </w:num>
  <w:num w:numId="437" w16cid:durableId="337007858">
    <w:abstractNumId w:val="370"/>
  </w:num>
  <w:num w:numId="438" w16cid:durableId="697002846">
    <w:abstractNumId w:val="107"/>
  </w:num>
  <w:num w:numId="439" w16cid:durableId="1775978472">
    <w:abstractNumId w:val="224"/>
  </w:num>
  <w:num w:numId="440" w16cid:durableId="863329614">
    <w:abstractNumId w:val="239"/>
  </w:num>
  <w:num w:numId="441" w16cid:durableId="2034915857">
    <w:abstractNumId w:val="211"/>
  </w:num>
  <w:num w:numId="442" w16cid:durableId="1711877714">
    <w:abstractNumId w:val="16"/>
  </w:num>
  <w:num w:numId="443" w16cid:durableId="1082605575">
    <w:abstractNumId w:val="159"/>
  </w:num>
  <w:num w:numId="444" w16cid:durableId="847210785">
    <w:abstractNumId w:val="248"/>
  </w:num>
  <w:num w:numId="445" w16cid:durableId="1808432735">
    <w:abstractNumId w:val="326"/>
  </w:num>
  <w:num w:numId="446" w16cid:durableId="29503166">
    <w:abstractNumId w:val="186"/>
  </w:num>
  <w:num w:numId="447" w16cid:durableId="1942180597">
    <w:abstractNumId w:val="230"/>
  </w:num>
  <w:num w:numId="448" w16cid:durableId="1636374221">
    <w:abstractNumId w:val="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B5C88"/>
    <w:rsid w:val="000D6AF9"/>
    <w:rsid w:val="000F1177"/>
    <w:rsid w:val="0013594E"/>
    <w:rsid w:val="00135CDD"/>
    <w:rsid w:val="001666DB"/>
    <w:rsid w:val="001B03F3"/>
    <w:rsid w:val="001B6946"/>
    <w:rsid w:val="001C2E5A"/>
    <w:rsid w:val="001D3D81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663D0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6317"/>
    <w:rsid w:val="00700DA4"/>
    <w:rsid w:val="00713AC4"/>
    <w:rsid w:val="00725916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31ED3"/>
    <w:rsid w:val="00991621"/>
    <w:rsid w:val="009B0B53"/>
    <w:rsid w:val="009B4249"/>
    <w:rsid w:val="009F317A"/>
    <w:rsid w:val="00A4325D"/>
    <w:rsid w:val="00A52414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6E3D"/>
    <w:rsid w:val="00DD2902"/>
    <w:rsid w:val="00DE760B"/>
    <w:rsid w:val="00DE7F29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1185</Words>
  <Characters>6818</Characters>
  <Application>Microsoft Office Word</Application>
  <DocSecurity>0</DocSecurity>
  <Lines>235</Lines>
  <Paragraphs>186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2025-10-24T08:38:00Z</dcterms:created>
  <dcterms:modified xsi:type="dcterms:W3CDTF">2025-10-24T08:39:00Z</dcterms:modified>
</cp:coreProperties>
</file>