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266D8" w14:textId="77777777" w:rsidR="0076784E" w:rsidRPr="0076784E" w:rsidRDefault="0076784E" w:rsidP="00A95B37">
      <w:pPr>
        <w:pStyle w:val="Titre1"/>
        <w:spacing w:before="0" w:after="0" w:line="240" w:lineRule="auto"/>
      </w:pPr>
      <w:r w:rsidRPr="0076784E">
        <w:t>MANA23 – Lexique complet du management</w:t>
      </w:r>
    </w:p>
    <w:p w14:paraId="69F37290" w14:textId="77777777" w:rsidR="0076784E" w:rsidRPr="0076784E" w:rsidRDefault="0076784E" w:rsidP="00A95B37">
      <w:pPr>
        <w:spacing w:after="0" w:line="240" w:lineRule="auto"/>
        <w:rPr>
          <w:b/>
          <w:bCs/>
        </w:rPr>
      </w:pPr>
      <w:r w:rsidRPr="0076784E">
        <w:rPr>
          <w:rFonts w:ascii="Segoe UI Emoji" w:hAnsi="Segoe UI Emoji" w:cs="Segoe UI Emoji"/>
          <w:b/>
          <w:bCs/>
        </w:rPr>
        <w:t>🔹</w:t>
      </w:r>
      <w:r w:rsidRPr="0076784E">
        <w:rPr>
          <w:b/>
          <w:bCs/>
        </w:rPr>
        <w:t xml:space="preserve"> A – Concepts fondamentaux</w:t>
      </w:r>
    </w:p>
    <w:p w14:paraId="3B7EE7BD" w14:textId="77777777" w:rsidR="0076784E" w:rsidRPr="0076784E" w:rsidRDefault="0076784E" w:rsidP="00A95B37">
      <w:pPr>
        <w:numPr>
          <w:ilvl w:val="0"/>
          <w:numId w:val="573"/>
        </w:numPr>
        <w:spacing w:after="0" w:line="240" w:lineRule="auto"/>
      </w:pPr>
      <w:r w:rsidRPr="0076784E">
        <w:rPr>
          <w:b/>
          <w:bCs/>
        </w:rPr>
        <w:t>Action collective</w:t>
      </w:r>
      <w:r w:rsidRPr="0076784E">
        <w:t xml:space="preserve"> : coordination volontaire de plusieurs individus dans le but d’atteindre un objectif commun.</w:t>
      </w:r>
    </w:p>
    <w:p w14:paraId="0E8D06F2" w14:textId="77777777" w:rsidR="0076784E" w:rsidRPr="0076784E" w:rsidRDefault="0076784E" w:rsidP="00A95B37">
      <w:pPr>
        <w:numPr>
          <w:ilvl w:val="0"/>
          <w:numId w:val="573"/>
        </w:numPr>
        <w:spacing w:after="0" w:line="240" w:lineRule="auto"/>
      </w:pPr>
      <w:r w:rsidRPr="0076784E">
        <w:rPr>
          <w:b/>
          <w:bCs/>
        </w:rPr>
        <w:t>Acteur organisationnel</w:t>
      </w:r>
      <w:r w:rsidRPr="0076784E">
        <w:t xml:space="preserve"> : individu ou groupe jouant un rôle précis dans l’organisation et influençant ses décisions.</w:t>
      </w:r>
    </w:p>
    <w:p w14:paraId="535017C1" w14:textId="77777777" w:rsidR="0076784E" w:rsidRPr="0076784E" w:rsidRDefault="0076784E" w:rsidP="00A95B37">
      <w:pPr>
        <w:numPr>
          <w:ilvl w:val="0"/>
          <w:numId w:val="573"/>
        </w:numPr>
        <w:spacing w:after="0" w:line="240" w:lineRule="auto"/>
      </w:pPr>
      <w:r w:rsidRPr="0076784E">
        <w:rPr>
          <w:b/>
          <w:bCs/>
        </w:rPr>
        <w:t>Avantage concurrentiel</w:t>
      </w:r>
      <w:r w:rsidRPr="0076784E">
        <w:t xml:space="preserve"> : élément qui permet à une organisation de se distinguer durablement de ses concurrents (prix, qualité, innovation, image…).</w:t>
      </w:r>
    </w:p>
    <w:p w14:paraId="42AC168A" w14:textId="77777777" w:rsidR="0076784E" w:rsidRPr="0076784E" w:rsidRDefault="0076784E" w:rsidP="00A95B37">
      <w:pPr>
        <w:numPr>
          <w:ilvl w:val="0"/>
          <w:numId w:val="573"/>
        </w:numPr>
        <w:spacing w:after="0" w:line="240" w:lineRule="auto"/>
      </w:pPr>
      <w:r w:rsidRPr="0076784E">
        <w:rPr>
          <w:b/>
          <w:bCs/>
        </w:rPr>
        <w:t>Audit</w:t>
      </w:r>
      <w:r w:rsidRPr="0076784E">
        <w:t xml:space="preserve"> : évaluation systématique et structurée d’un processus, d’une fonction ou d’une organisation afin d’en améliorer la performance.</w:t>
      </w:r>
    </w:p>
    <w:p w14:paraId="5EE9744A" w14:textId="77777777" w:rsidR="0076784E" w:rsidRPr="0076784E" w:rsidRDefault="0076784E" w:rsidP="00A95B37">
      <w:pPr>
        <w:numPr>
          <w:ilvl w:val="0"/>
          <w:numId w:val="573"/>
        </w:numPr>
        <w:spacing w:after="0" w:line="240" w:lineRule="auto"/>
      </w:pPr>
      <w:r w:rsidRPr="0076784E">
        <w:rPr>
          <w:b/>
          <w:bCs/>
        </w:rPr>
        <w:t>Apprentissage organisationnel</w:t>
      </w:r>
      <w:r w:rsidRPr="0076784E">
        <w:t xml:space="preserve"> : capacité d’une organisation à tirer des enseignements de ses expériences pour progresser.</w:t>
      </w:r>
    </w:p>
    <w:p w14:paraId="3D1F11A6" w14:textId="77777777" w:rsidR="0076784E" w:rsidRPr="0076784E" w:rsidRDefault="0076784E" w:rsidP="00A95B37">
      <w:pPr>
        <w:numPr>
          <w:ilvl w:val="0"/>
          <w:numId w:val="573"/>
        </w:numPr>
        <w:spacing w:after="0" w:line="240" w:lineRule="auto"/>
      </w:pPr>
      <w:r w:rsidRPr="0076784E">
        <w:rPr>
          <w:b/>
          <w:bCs/>
        </w:rPr>
        <w:t>Auto-organisation</w:t>
      </w:r>
      <w:r w:rsidRPr="0076784E">
        <w:t xml:space="preserve"> : aptitude d’un système à se réorganiser de lui-même pour maintenir son équilibre.</w:t>
      </w:r>
    </w:p>
    <w:p w14:paraId="6BF4F42E" w14:textId="77777777" w:rsidR="0076784E" w:rsidRPr="0076784E" w:rsidRDefault="0076784E" w:rsidP="00A95B37">
      <w:pPr>
        <w:numPr>
          <w:ilvl w:val="0"/>
          <w:numId w:val="573"/>
        </w:numPr>
        <w:spacing w:after="0" w:line="240" w:lineRule="auto"/>
      </w:pPr>
      <w:r w:rsidRPr="0076784E">
        <w:rPr>
          <w:b/>
          <w:bCs/>
        </w:rPr>
        <w:t>Adaptation stratégique</w:t>
      </w:r>
      <w:r w:rsidRPr="0076784E">
        <w:t xml:space="preserve"> : ajustement des objectifs et moyens face aux changements de l’environnement.</w:t>
      </w:r>
    </w:p>
    <w:p w14:paraId="2F48719D" w14:textId="77777777" w:rsidR="0076784E" w:rsidRPr="0076784E" w:rsidRDefault="0076784E" w:rsidP="00A95B37">
      <w:pPr>
        <w:numPr>
          <w:ilvl w:val="0"/>
          <w:numId w:val="573"/>
        </w:numPr>
        <w:spacing w:after="0" w:line="240" w:lineRule="auto"/>
      </w:pPr>
      <w:r w:rsidRPr="0076784E">
        <w:rPr>
          <w:b/>
          <w:bCs/>
        </w:rPr>
        <w:t>Autorité</w:t>
      </w:r>
      <w:r w:rsidRPr="0076784E">
        <w:t xml:space="preserve"> : capacité reconnue d’un acteur à influencer le comportement des autres.</w:t>
      </w:r>
    </w:p>
    <w:p w14:paraId="43E82A9B" w14:textId="77777777" w:rsidR="0076784E" w:rsidRPr="0076784E" w:rsidRDefault="0076784E" w:rsidP="00A95B37">
      <w:pPr>
        <w:spacing w:after="0" w:line="240" w:lineRule="auto"/>
        <w:rPr>
          <w:b/>
          <w:bCs/>
        </w:rPr>
      </w:pPr>
      <w:r w:rsidRPr="0076784E">
        <w:rPr>
          <w:rFonts w:ascii="Segoe UI Emoji" w:hAnsi="Segoe UI Emoji" w:cs="Segoe UI Emoji"/>
          <w:b/>
          <w:bCs/>
        </w:rPr>
        <w:t>🔹</w:t>
      </w:r>
      <w:r w:rsidRPr="0076784E">
        <w:rPr>
          <w:b/>
          <w:bCs/>
        </w:rPr>
        <w:t xml:space="preserve"> B – Structure et organisation</w:t>
      </w:r>
    </w:p>
    <w:p w14:paraId="3CB7491C" w14:textId="77777777" w:rsidR="0076784E" w:rsidRPr="0076784E" w:rsidRDefault="0076784E" w:rsidP="00A95B37">
      <w:pPr>
        <w:numPr>
          <w:ilvl w:val="0"/>
          <w:numId w:val="574"/>
        </w:numPr>
        <w:spacing w:after="0" w:line="240" w:lineRule="auto"/>
      </w:pPr>
      <w:r w:rsidRPr="0076784E">
        <w:rPr>
          <w:b/>
          <w:bCs/>
        </w:rPr>
        <w:t>Bureaucratie</w:t>
      </w:r>
      <w:r w:rsidRPr="0076784E">
        <w:t xml:space="preserve"> : forme d’organisation fondée sur les règles, la hiérarchie et la spécialisation (Max Weber).</w:t>
      </w:r>
    </w:p>
    <w:p w14:paraId="5E7C97FA" w14:textId="77777777" w:rsidR="0076784E" w:rsidRPr="0076784E" w:rsidRDefault="0076784E" w:rsidP="00A95B37">
      <w:pPr>
        <w:numPr>
          <w:ilvl w:val="0"/>
          <w:numId w:val="574"/>
        </w:numPr>
        <w:spacing w:after="0" w:line="240" w:lineRule="auto"/>
      </w:pPr>
      <w:r w:rsidRPr="0076784E">
        <w:rPr>
          <w:b/>
          <w:bCs/>
        </w:rPr>
        <w:t>Structure hiérarchique</w:t>
      </w:r>
      <w:r w:rsidRPr="0076784E">
        <w:t xml:space="preserve"> : organisation verticale où chaque individu dépend d’un supérieur unique.</w:t>
      </w:r>
    </w:p>
    <w:p w14:paraId="6CDF45BB" w14:textId="77777777" w:rsidR="0076784E" w:rsidRPr="0076784E" w:rsidRDefault="0076784E" w:rsidP="00A95B37">
      <w:pPr>
        <w:numPr>
          <w:ilvl w:val="0"/>
          <w:numId w:val="574"/>
        </w:numPr>
        <w:spacing w:after="0" w:line="240" w:lineRule="auto"/>
      </w:pPr>
      <w:r w:rsidRPr="0076784E">
        <w:rPr>
          <w:b/>
          <w:bCs/>
        </w:rPr>
        <w:t>Structure fonctionnelle</w:t>
      </w:r>
      <w:r w:rsidRPr="0076784E">
        <w:t xml:space="preserve"> : répartition des activités selon les fonctions principales (production, marketing, RH, finance…).</w:t>
      </w:r>
    </w:p>
    <w:p w14:paraId="4C83170F" w14:textId="77777777" w:rsidR="0076784E" w:rsidRPr="0076784E" w:rsidRDefault="0076784E" w:rsidP="00A95B37">
      <w:pPr>
        <w:numPr>
          <w:ilvl w:val="0"/>
          <w:numId w:val="574"/>
        </w:numPr>
        <w:spacing w:after="0" w:line="240" w:lineRule="auto"/>
      </w:pPr>
      <w:r w:rsidRPr="0076784E">
        <w:rPr>
          <w:b/>
          <w:bCs/>
        </w:rPr>
        <w:t>Structure divisionnalisée</w:t>
      </w:r>
      <w:r w:rsidRPr="0076784E">
        <w:t xml:space="preserve"> : découpage de l’organisation en divisions autonomes selon les produits, zones géographiques ou marchés.</w:t>
      </w:r>
    </w:p>
    <w:p w14:paraId="5C188BAA" w14:textId="77777777" w:rsidR="0076784E" w:rsidRPr="0076784E" w:rsidRDefault="0076784E" w:rsidP="00A95B37">
      <w:pPr>
        <w:numPr>
          <w:ilvl w:val="0"/>
          <w:numId w:val="574"/>
        </w:numPr>
        <w:spacing w:after="0" w:line="240" w:lineRule="auto"/>
      </w:pPr>
      <w:r w:rsidRPr="0076784E">
        <w:rPr>
          <w:b/>
          <w:bCs/>
        </w:rPr>
        <w:t>Structure matricielle</w:t>
      </w:r>
      <w:r w:rsidRPr="0076784E">
        <w:t xml:space="preserve"> : double hiérarchie croisant fonctions et projets.</w:t>
      </w:r>
    </w:p>
    <w:p w14:paraId="34B2E435" w14:textId="77777777" w:rsidR="0076784E" w:rsidRPr="0076784E" w:rsidRDefault="0076784E" w:rsidP="00A95B37">
      <w:pPr>
        <w:numPr>
          <w:ilvl w:val="0"/>
          <w:numId w:val="574"/>
        </w:numPr>
        <w:spacing w:after="0" w:line="240" w:lineRule="auto"/>
      </w:pPr>
      <w:r w:rsidRPr="0076784E">
        <w:rPr>
          <w:b/>
          <w:bCs/>
        </w:rPr>
        <w:t>Ajustement mutuel</w:t>
      </w:r>
      <w:r w:rsidRPr="0076784E">
        <w:t xml:space="preserve"> : coordination informelle entre acteurs par la communication directe.</w:t>
      </w:r>
    </w:p>
    <w:p w14:paraId="4DE98ADD" w14:textId="77777777" w:rsidR="0076784E" w:rsidRPr="0076784E" w:rsidRDefault="0076784E" w:rsidP="00A95B37">
      <w:pPr>
        <w:numPr>
          <w:ilvl w:val="0"/>
          <w:numId w:val="574"/>
        </w:numPr>
        <w:spacing w:after="0" w:line="240" w:lineRule="auto"/>
      </w:pPr>
      <w:r w:rsidRPr="0076784E">
        <w:rPr>
          <w:b/>
          <w:bCs/>
        </w:rPr>
        <w:t>Standardisation</w:t>
      </w:r>
      <w:r w:rsidRPr="0076784E">
        <w:t xml:space="preserve"> : coordination fondée sur des règles, des procédures ou des objectifs mesurables.</w:t>
      </w:r>
    </w:p>
    <w:p w14:paraId="13811050" w14:textId="77777777" w:rsidR="0076784E" w:rsidRPr="0076784E" w:rsidRDefault="0076784E" w:rsidP="00A95B37">
      <w:pPr>
        <w:numPr>
          <w:ilvl w:val="0"/>
          <w:numId w:val="574"/>
        </w:numPr>
        <w:spacing w:after="0" w:line="240" w:lineRule="auto"/>
      </w:pPr>
      <w:r w:rsidRPr="0076784E">
        <w:rPr>
          <w:b/>
          <w:bCs/>
        </w:rPr>
        <w:t>Structure en réseau</w:t>
      </w:r>
      <w:r w:rsidRPr="0076784E">
        <w:t xml:space="preserve"> : organisation reposant sur des partenariats, filiales ou coopérations inter-entreprises.</w:t>
      </w:r>
    </w:p>
    <w:p w14:paraId="595B803D" w14:textId="77777777" w:rsidR="0076784E" w:rsidRPr="0076784E" w:rsidRDefault="0076784E" w:rsidP="00A95B37">
      <w:pPr>
        <w:numPr>
          <w:ilvl w:val="0"/>
          <w:numId w:val="574"/>
        </w:numPr>
        <w:spacing w:after="0" w:line="240" w:lineRule="auto"/>
      </w:pPr>
      <w:r w:rsidRPr="0076784E">
        <w:rPr>
          <w:b/>
          <w:bCs/>
        </w:rPr>
        <w:t>Centralisation / décentralisation</w:t>
      </w:r>
      <w:r w:rsidRPr="0076784E">
        <w:t xml:space="preserve"> : concentration ou partage du pouvoir de décision dans la hiérarchie.</w:t>
      </w:r>
    </w:p>
    <w:p w14:paraId="6C6EB3A9" w14:textId="77777777" w:rsidR="0076784E" w:rsidRPr="0076784E" w:rsidRDefault="0076784E" w:rsidP="00A95B37">
      <w:pPr>
        <w:spacing w:after="0" w:line="240" w:lineRule="auto"/>
        <w:rPr>
          <w:b/>
          <w:bCs/>
        </w:rPr>
      </w:pPr>
      <w:r w:rsidRPr="0076784E">
        <w:rPr>
          <w:rFonts w:ascii="Segoe UI Emoji" w:hAnsi="Segoe UI Emoji" w:cs="Segoe UI Emoji"/>
          <w:b/>
          <w:bCs/>
        </w:rPr>
        <w:t>🔹</w:t>
      </w:r>
      <w:r w:rsidRPr="0076784E">
        <w:rPr>
          <w:b/>
          <w:bCs/>
        </w:rPr>
        <w:t xml:space="preserve"> C – Stratégie et décision</w:t>
      </w:r>
    </w:p>
    <w:p w14:paraId="6DEF4D7B" w14:textId="77777777" w:rsidR="0076784E" w:rsidRPr="0076784E" w:rsidRDefault="0076784E" w:rsidP="00A95B37">
      <w:pPr>
        <w:numPr>
          <w:ilvl w:val="0"/>
          <w:numId w:val="575"/>
        </w:numPr>
        <w:spacing w:after="0" w:line="240" w:lineRule="auto"/>
      </w:pPr>
      <w:r w:rsidRPr="0076784E">
        <w:rPr>
          <w:b/>
          <w:bCs/>
        </w:rPr>
        <w:t>Stratégie</w:t>
      </w:r>
      <w:r w:rsidRPr="0076784E">
        <w:t xml:space="preserve"> : ensemble coordonné de décisions et d’actions visant à atteindre des objectifs à long terme.</w:t>
      </w:r>
    </w:p>
    <w:p w14:paraId="107C67E4" w14:textId="77777777" w:rsidR="0076784E" w:rsidRPr="0076784E" w:rsidRDefault="0076784E" w:rsidP="00A95B37">
      <w:pPr>
        <w:numPr>
          <w:ilvl w:val="0"/>
          <w:numId w:val="575"/>
        </w:numPr>
        <w:spacing w:after="0" w:line="240" w:lineRule="auto"/>
      </w:pPr>
      <w:r w:rsidRPr="0076784E">
        <w:rPr>
          <w:b/>
          <w:bCs/>
        </w:rPr>
        <w:t>Diagnostic stratégique</w:t>
      </w:r>
      <w:r w:rsidRPr="0076784E">
        <w:t xml:space="preserve"> : analyse interne et externe servant de base à la formulation de la stratégie.</w:t>
      </w:r>
    </w:p>
    <w:p w14:paraId="0FAA4137" w14:textId="77777777" w:rsidR="0076784E" w:rsidRPr="0076784E" w:rsidRDefault="0076784E" w:rsidP="00A95B37">
      <w:pPr>
        <w:numPr>
          <w:ilvl w:val="0"/>
          <w:numId w:val="575"/>
        </w:numPr>
        <w:spacing w:after="0" w:line="240" w:lineRule="auto"/>
      </w:pPr>
      <w:r w:rsidRPr="0076784E">
        <w:rPr>
          <w:b/>
          <w:bCs/>
        </w:rPr>
        <w:t>Stratégie délibérée</w:t>
      </w:r>
      <w:r w:rsidRPr="0076784E">
        <w:t xml:space="preserve"> : plan d’action conçu à l’avance selon une démarche rationnelle.</w:t>
      </w:r>
    </w:p>
    <w:p w14:paraId="119494FA" w14:textId="77777777" w:rsidR="0076784E" w:rsidRPr="0076784E" w:rsidRDefault="0076784E" w:rsidP="00A95B37">
      <w:pPr>
        <w:numPr>
          <w:ilvl w:val="0"/>
          <w:numId w:val="575"/>
        </w:numPr>
        <w:spacing w:after="0" w:line="240" w:lineRule="auto"/>
      </w:pPr>
      <w:r w:rsidRPr="0076784E">
        <w:rPr>
          <w:b/>
          <w:bCs/>
        </w:rPr>
        <w:t>Stratégie émergente</w:t>
      </w:r>
      <w:r w:rsidRPr="0076784E">
        <w:t xml:space="preserve"> : orientation stratégique née progressivement de l’expérience et des ajustements.</w:t>
      </w:r>
    </w:p>
    <w:p w14:paraId="0C2404EE" w14:textId="77777777" w:rsidR="0076784E" w:rsidRPr="0076784E" w:rsidRDefault="0076784E" w:rsidP="00A95B37">
      <w:pPr>
        <w:numPr>
          <w:ilvl w:val="0"/>
          <w:numId w:val="575"/>
        </w:numPr>
        <w:spacing w:after="0" w:line="240" w:lineRule="auto"/>
      </w:pPr>
      <w:r w:rsidRPr="0076784E">
        <w:rPr>
          <w:b/>
          <w:bCs/>
        </w:rPr>
        <w:t>Stratégie de confortement</w:t>
      </w:r>
      <w:r w:rsidRPr="0076784E">
        <w:t xml:space="preserve"> : démarche consistant à consolider la position actuelle plutôt qu’à chercher une croissance rapide.</w:t>
      </w:r>
    </w:p>
    <w:p w14:paraId="5CDDC439" w14:textId="77777777" w:rsidR="0076784E" w:rsidRPr="0076784E" w:rsidRDefault="0076784E" w:rsidP="00A95B37">
      <w:pPr>
        <w:numPr>
          <w:ilvl w:val="0"/>
          <w:numId w:val="575"/>
        </w:numPr>
        <w:spacing w:after="0" w:line="240" w:lineRule="auto"/>
      </w:pPr>
      <w:r w:rsidRPr="0076784E">
        <w:rPr>
          <w:b/>
          <w:bCs/>
        </w:rPr>
        <w:t>Management de transition</w:t>
      </w:r>
      <w:r w:rsidRPr="0076784E">
        <w:t xml:space="preserve"> : direction temporaire d’une organisation par un expert externe pour piloter un changement.</w:t>
      </w:r>
    </w:p>
    <w:p w14:paraId="42BDAD87" w14:textId="77777777" w:rsidR="0076784E" w:rsidRPr="0076784E" w:rsidRDefault="0076784E" w:rsidP="00A95B37">
      <w:pPr>
        <w:numPr>
          <w:ilvl w:val="0"/>
          <w:numId w:val="575"/>
        </w:numPr>
        <w:spacing w:after="0" w:line="240" w:lineRule="auto"/>
      </w:pPr>
      <w:r w:rsidRPr="0076784E">
        <w:rPr>
          <w:b/>
          <w:bCs/>
        </w:rPr>
        <w:t>Avantage concurrentiel durable</w:t>
      </w:r>
      <w:r w:rsidRPr="0076784E">
        <w:t xml:space="preserve"> : avantage difficilement imitable par les concurrents, assurant la pérennité de l’entreprise.</w:t>
      </w:r>
    </w:p>
    <w:p w14:paraId="01B6E053" w14:textId="77777777" w:rsidR="0076784E" w:rsidRPr="0076784E" w:rsidRDefault="0076784E" w:rsidP="00A95B37">
      <w:pPr>
        <w:numPr>
          <w:ilvl w:val="0"/>
          <w:numId w:val="575"/>
        </w:numPr>
        <w:spacing w:after="0" w:line="240" w:lineRule="auto"/>
      </w:pPr>
      <w:r w:rsidRPr="0076784E">
        <w:rPr>
          <w:b/>
          <w:bCs/>
        </w:rPr>
        <w:t>Effet d’expérience</w:t>
      </w:r>
      <w:r w:rsidRPr="0076784E">
        <w:t xml:space="preserve"> : diminution du coût unitaire de production grâce à l’apprentissage et à la répétition des tâches.</w:t>
      </w:r>
    </w:p>
    <w:p w14:paraId="5FC8802E" w14:textId="77777777" w:rsidR="0076784E" w:rsidRPr="0076784E" w:rsidRDefault="0076784E" w:rsidP="00A95B37">
      <w:pPr>
        <w:numPr>
          <w:ilvl w:val="0"/>
          <w:numId w:val="575"/>
        </w:numPr>
        <w:spacing w:after="0" w:line="240" w:lineRule="auto"/>
      </w:pPr>
      <w:r w:rsidRPr="0076784E">
        <w:rPr>
          <w:b/>
          <w:bCs/>
        </w:rPr>
        <w:t>Facteurs clés de succès (FCS)</w:t>
      </w:r>
      <w:r w:rsidRPr="0076784E">
        <w:t xml:space="preserve"> : éléments essentiels pour réussir dans un secteur d’activité.</w:t>
      </w:r>
    </w:p>
    <w:p w14:paraId="29EA4F1D" w14:textId="77777777" w:rsidR="0076784E" w:rsidRPr="0076784E" w:rsidRDefault="0076784E" w:rsidP="00A95B37">
      <w:pPr>
        <w:numPr>
          <w:ilvl w:val="0"/>
          <w:numId w:val="575"/>
        </w:numPr>
        <w:spacing w:after="0" w:line="240" w:lineRule="auto"/>
      </w:pPr>
      <w:r w:rsidRPr="0076784E">
        <w:rPr>
          <w:b/>
          <w:bCs/>
        </w:rPr>
        <w:t>Positionnement</w:t>
      </w:r>
      <w:r w:rsidRPr="0076784E">
        <w:t xml:space="preserve"> : place qu’occupe une entreprise sur son marché par rapport à ses concurrents.</w:t>
      </w:r>
    </w:p>
    <w:p w14:paraId="515CA4B7" w14:textId="77777777" w:rsidR="0076784E" w:rsidRPr="0076784E" w:rsidRDefault="0076784E" w:rsidP="00A95B37">
      <w:pPr>
        <w:spacing w:after="0" w:line="240" w:lineRule="auto"/>
        <w:rPr>
          <w:b/>
          <w:bCs/>
        </w:rPr>
      </w:pPr>
      <w:r w:rsidRPr="0076784E">
        <w:rPr>
          <w:rFonts w:ascii="Segoe UI Emoji" w:hAnsi="Segoe UI Emoji" w:cs="Segoe UI Emoji"/>
          <w:b/>
          <w:bCs/>
        </w:rPr>
        <w:t>🔹</w:t>
      </w:r>
      <w:r w:rsidRPr="0076784E">
        <w:rPr>
          <w:b/>
          <w:bCs/>
        </w:rPr>
        <w:t xml:space="preserve"> D – Diagnostic interne et ressources</w:t>
      </w:r>
    </w:p>
    <w:p w14:paraId="6A27D599" w14:textId="77777777" w:rsidR="0076784E" w:rsidRPr="0076784E" w:rsidRDefault="0076784E" w:rsidP="00A95B37">
      <w:pPr>
        <w:numPr>
          <w:ilvl w:val="0"/>
          <w:numId w:val="576"/>
        </w:numPr>
        <w:spacing w:after="0" w:line="240" w:lineRule="auto"/>
      </w:pPr>
      <w:r w:rsidRPr="0076784E">
        <w:rPr>
          <w:b/>
          <w:bCs/>
        </w:rPr>
        <w:t>Ressources</w:t>
      </w:r>
      <w:r w:rsidRPr="0076784E">
        <w:t xml:space="preserve"> : moyens humains, financiers, matériels et immatériels mobilisés par l’entreprise.</w:t>
      </w:r>
    </w:p>
    <w:p w14:paraId="153A359D" w14:textId="77777777" w:rsidR="0076784E" w:rsidRPr="0076784E" w:rsidRDefault="0076784E" w:rsidP="00A95B37">
      <w:pPr>
        <w:numPr>
          <w:ilvl w:val="0"/>
          <w:numId w:val="576"/>
        </w:numPr>
        <w:spacing w:after="0" w:line="240" w:lineRule="auto"/>
      </w:pPr>
      <w:r w:rsidRPr="0076784E">
        <w:rPr>
          <w:b/>
          <w:bCs/>
        </w:rPr>
        <w:t>Compétence</w:t>
      </w:r>
      <w:r w:rsidRPr="0076784E">
        <w:t xml:space="preserve"> : savoir-faire spécifique permettant de réaliser efficacement une activité.</w:t>
      </w:r>
    </w:p>
    <w:p w14:paraId="75277224" w14:textId="77777777" w:rsidR="0076784E" w:rsidRPr="0076784E" w:rsidRDefault="0076784E" w:rsidP="00A95B37">
      <w:pPr>
        <w:numPr>
          <w:ilvl w:val="0"/>
          <w:numId w:val="576"/>
        </w:numPr>
        <w:spacing w:after="0" w:line="240" w:lineRule="auto"/>
      </w:pPr>
      <w:r w:rsidRPr="0076784E">
        <w:rPr>
          <w:b/>
          <w:bCs/>
        </w:rPr>
        <w:t>Compétence clé (ou fondamentale)</w:t>
      </w:r>
      <w:r w:rsidRPr="0076784E">
        <w:t xml:space="preserve"> : combinaison unique de savoirs et d’expériences créant un avantage distinctif durable.</w:t>
      </w:r>
    </w:p>
    <w:p w14:paraId="0552D26E" w14:textId="77777777" w:rsidR="0076784E" w:rsidRPr="0076784E" w:rsidRDefault="0076784E" w:rsidP="00A95B37">
      <w:pPr>
        <w:numPr>
          <w:ilvl w:val="0"/>
          <w:numId w:val="576"/>
        </w:numPr>
        <w:spacing w:after="0" w:line="240" w:lineRule="auto"/>
      </w:pPr>
      <w:r w:rsidRPr="0076784E">
        <w:rPr>
          <w:b/>
          <w:bCs/>
        </w:rPr>
        <w:t>Capital immatériel</w:t>
      </w:r>
      <w:r w:rsidRPr="0076784E">
        <w:t xml:space="preserve"> : ensemble des actifs non financiers (image, marque, savoir-faire, réseau, réputation).</w:t>
      </w:r>
    </w:p>
    <w:p w14:paraId="555F8978" w14:textId="77777777" w:rsidR="0076784E" w:rsidRPr="0076784E" w:rsidRDefault="0076784E" w:rsidP="00A95B37">
      <w:pPr>
        <w:numPr>
          <w:ilvl w:val="0"/>
          <w:numId w:val="576"/>
        </w:numPr>
        <w:spacing w:after="0" w:line="240" w:lineRule="auto"/>
      </w:pPr>
      <w:r w:rsidRPr="0076784E">
        <w:rPr>
          <w:b/>
          <w:bCs/>
        </w:rPr>
        <w:t>Chaîne de valeur</w:t>
      </w:r>
      <w:r w:rsidRPr="0076784E">
        <w:t xml:space="preserve"> : ensemble des activités créatrices de valeur ajoutée au sein de l’entreprise.</w:t>
      </w:r>
    </w:p>
    <w:p w14:paraId="4D29B3AF" w14:textId="77777777" w:rsidR="0076784E" w:rsidRPr="0076784E" w:rsidRDefault="0076784E" w:rsidP="00A95B37">
      <w:pPr>
        <w:numPr>
          <w:ilvl w:val="0"/>
          <w:numId w:val="576"/>
        </w:numPr>
        <w:spacing w:after="0" w:line="240" w:lineRule="auto"/>
      </w:pPr>
      <w:r w:rsidRPr="0076784E">
        <w:rPr>
          <w:b/>
          <w:bCs/>
        </w:rPr>
        <w:t>Structure financière</w:t>
      </w:r>
      <w:r w:rsidRPr="0076784E">
        <w:t xml:space="preserve"> : répartition entre capitaux propres et dettes.</w:t>
      </w:r>
    </w:p>
    <w:p w14:paraId="53DF1A6A" w14:textId="77777777" w:rsidR="0076784E" w:rsidRPr="0076784E" w:rsidRDefault="0076784E" w:rsidP="00A95B37">
      <w:pPr>
        <w:numPr>
          <w:ilvl w:val="0"/>
          <w:numId w:val="576"/>
        </w:numPr>
        <w:spacing w:after="0" w:line="240" w:lineRule="auto"/>
      </w:pPr>
      <w:r w:rsidRPr="0076784E">
        <w:rPr>
          <w:b/>
          <w:bCs/>
        </w:rPr>
        <w:t>Rentabilité</w:t>
      </w:r>
      <w:r w:rsidRPr="0076784E">
        <w:t xml:space="preserve"> : rapport entre le résultat obtenu et les moyens engagés.</w:t>
      </w:r>
    </w:p>
    <w:p w14:paraId="3105262E" w14:textId="77777777" w:rsidR="0076784E" w:rsidRPr="0076784E" w:rsidRDefault="0076784E" w:rsidP="00A95B37">
      <w:pPr>
        <w:numPr>
          <w:ilvl w:val="0"/>
          <w:numId w:val="576"/>
        </w:numPr>
        <w:spacing w:after="0" w:line="240" w:lineRule="auto"/>
      </w:pPr>
      <w:r w:rsidRPr="0076784E">
        <w:rPr>
          <w:b/>
          <w:bCs/>
        </w:rPr>
        <w:lastRenderedPageBreak/>
        <w:t>Productivité</w:t>
      </w:r>
      <w:r w:rsidRPr="0076784E">
        <w:t xml:space="preserve"> : rapport entre la production obtenue et les ressources utilisées.</w:t>
      </w:r>
    </w:p>
    <w:p w14:paraId="03898FAD" w14:textId="77777777" w:rsidR="0076784E" w:rsidRPr="0076784E" w:rsidRDefault="0076784E" w:rsidP="00A95B37">
      <w:pPr>
        <w:spacing w:after="0" w:line="240" w:lineRule="auto"/>
        <w:rPr>
          <w:b/>
          <w:bCs/>
        </w:rPr>
      </w:pPr>
      <w:r w:rsidRPr="0076784E">
        <w:rPr>
          <w:rFonts w:ascii="Segoe UI Emoji" w:hAnsi="Segoe UI Emoji" w:cs="Segoe UI Emoji"/>
          <w:b/>
          <w:bCs/>
        </w:rPr>
        <w:t>🔹</w:t>
      </w:r>
      <w:r w:rsidRPr="0076784E">
        <w:rPr>
          <w:b/>
          <w:bCs/>
        </w:rPr>
        <w:t xml:space="preserve"> E – Diagnostic externe et environnement</w:t>
      </w:r>
    </w:p>
    <w:p w14:paraId="4F59853C" w14:textId="77777777" w:rsidR="0076784E" w:rsidRPr="0076784E" w:rsidRDefault="0076784E" w:rsidP="00A95B37">
      <w:pPr>
        <w:numPr>
          <w:ilvl w:val="0"/>
          <w:numId w:val="577"/>
        </w:numPr>
        <w:spacing w:after="0" w:line="240" w:lineRule="auto"/>
      </w:pPr>
      <w:r w:rsidRPr="0076784E">
        <w:rPr>
          <w:b/>
          <w:bCs/>
        </w:rPr>
        <w:t>Environnement</w:t>
      </w:r>
      <w:r w:rsidRPr="0076784E">
        <w:t xml:space="preserve"> : ensemble des facteurs externes influençant l’organisation (marché, législation, technologie…).</w:t>
      </w:r>
    </w:p>
    <w:p w14:paraId="38594123" w14:textId="77777777" w:rsidR="0076784E" w:rsidRPr="0076784E" w:rsidRDefault="0076784E" w:rsidP="00A95B37">
      <w:pPr>
        <w:numPr>
          <w:ilvl w:val="0"/>
          <w:numId w:val="577"/>
        </w:numPr>
        <w:spacing w:after="0" w:line="240" w:lineRule="auto"/>
      </w:pPr>
      <w:r w:rsidRPr="0076784E">
        <w:rPr>
          <w:b/>
          <w:bCs/>
        </w:rPr>
        <w:t>Analyse PESTEL</w:t>
      </w:r>
      <w:r w:rsidRPr="0076784E">
        <w:t xml:space="preserve"> : étude des facteurs politiques, économiques, socioculturels, technologiques, environnementaux et légaux.</w:t>
      </w:r>
    </w:p>
    <w:p w14:paraId="5324BC99" w14:textId="77777777" w:rsidR="0076784E" w:rsidRPr="0076784E" w:rsidRDefault="0076784E" w:rsidP="00A95B37">
      <w:pPr>
        <w:numPr>
          <w:ilvl w:val="0"/>
          <w:numId w:val="577"/>
        </w:numPr>
        <w:spacing w:after="0" w:line="240" w:lineRule="auto"/>
      </w:pPr>
      <w:r w:rsidRPr="0076784E">
        <w:rPr>
          <w:b/>
          <w:bCs/>
        </w:rPr>
        <w:t>5 forces de Porter</w:t>
      </w:r>
      <w:r w:rsidRPr="0076784E">
        <w:t xml:space="preserve"> : modèle analysant la concurrence d’un secteur selon cinq pressions principales (clients, fournisseurs, substituts, entrants, rivaux).</w:t>
      </w:r>
    </w:p>
    <w:p w14:paraId="43640E1A" w14:textId="77777777" w:rsidR="0076784E" w:rsidRPr="0076784E" w:rsidRDefault="0076784E" w:rsidP="00A95B37">
      <w:pPr>
        <w:numPr>
          <w:ilvl w:val="0"/>
          <w:numId w:val="577"/>
        </w:numPr>
        <w:spacing w:after="0" w:line="240" w:lineRule="auto"/>
      </w:pPr>
      <w:r w:rsidRPr="0076784E">
        <w:rPr>
          <w:b/>
          <w:bCs/>
        </w:rPr>
        <w:t>Parties prenantes</w:t>
      </w:r>
      <w:r w:rsidRPr="0076784E">
        <w:t xml:space="preserve"> : acteurs internes ou externes ayant un intérêt dans l’activité (clients, salariés, actionnaires, État…).</w:t>
      </w:r>
    </w:p>
    <w:p w14:paraId="707DD116" w14:textId="77777777" w:rsidR="0076784E" w:rsidRPr="0076784E" w:rsidRDefault="0076784E" w:rsidP="00A95B37">
      <w:pPr>
        <w:numPr>
          <w:ilvl w:val="0"/>
          <w:numId w:val="577"/>
        </w:numPr>
        <w:spacing w:after="0" w:line="240" w:lineRule="auto"/>
      </w:pPr>
      <w:r w:rsidRPr="0076784E">
        <w:rPr>
          <w:b/>
          <w:bCs/>
        </w:rPr>
        <w:t>Marché</w:t>
      </w:r>
      <w:r w:rsidRPr="0076784E">
        <w:t xml:space="preserve"> : espace où s’échangent les biens, services et informations entre offre et demande.</w:t>
      </w:r>
    </w:p>
    <w:p w14:paraId="25CB2A70" w14:textId="77777777" w:rsidR="0076784E" w:rsidRPr="0076784E" w:rsidRDefault="0076784E" w:rsidP="00A95B37">
      <w:pPr>
        <w:numPr>
          <w:ilvl w:val="0"/>
          <w:numId w:val="577"/>
        </w:numPr>
        <w:spacing w:after="0" w:line="240" w:lineRule="auto"/>
      </w:pPr>
      <w:r w:rsidRPr="0076784E">
        <w:rPr>
          <w:b/>
          <w:bCs/>
        </w:rPr>
        <w:t>Cycle de vie du produit</w:t>
      </w:r>
      <w:r w:rsidRPr="0076784E">
        <w:t xml:space="preserve"> : succession des phases de lancement, croissance, maturité et déclin.</w:t>
      </w:r>
    </w:p>
    <w:p w14:paraId="7E27BE76" w14:textId="77777777" w:rsidR="0076784E" w:rsidRPr="0076784E" w:rsidRDefault="0076784E" w:rsidP="00A95B37">
      <w:pPr>
        <w:numPr>
          <w:ilvl w:val="0"/>
          <w:numId w:val="577"/>
        </w:numPr>
        <w:spacing w:after="0" w:line="240" w:lineRule="auto"/>
      </w:pPr>
      <w:r w:rsidRPr="0076784E">
        <w:rPr>
          <w:b/>
          <w:bCs/>
        </w:rPr>
        <w:t>Segmentation</w:t>
      </w:r>
      <w:r w:rsidRPr="0076784E">
        <w:t xml:space="preserve"> : découpage d’un marché en sous-groupes homogènes de consommateurs.</w:t>
      </w:r>
    </w:p>
    <w:p w14:paraId="55C2A269" w14:textId="77777777" w:rsidR="0076784E" w:rsidRPr="0076784E" w:rsidRDefault="0076784E" w:rsidP="00A95B37">
      <w:pPr>
        <w:numPr>
          <w:ilvl w:val="0"/>
          <w:numId w:val="577"/>
        </w:numPr>
        <w:spacing w:after="0" w:line="240" w:lineRule="auto"/>
      </w:pPr>
      <w:r w:rsidRPr="0076784E">
        <w:rPr>
          <w:b/>
          <w:bCs/>
        </w:rPr>
        <w:t>Position concurrentielle</w:t>
      </w:r>
      <w:r w:rsidRPr="0076784E">
        <w:t xml:space="preserve"> : force relative d’une entreprise face à ses concurrents sur un marché donné.</w:t>
      </w:r>
    </w:p>
    <w:p w14:paraId="1B59C2FA" w14:textId="77777777" w:rsidR="0076784E" w:rsidRPr="0076784E" w:rsidRDefault="0076784E" w:rsidP="00A95B37">
      <w:pPr>
        <w:spacing w:after="0" w:line="240" w:lineRule="auto"/>
        <w:rPr>
          <w:b/>
          <w:bCs/>
        </w:rPr>
      </w:pPr>
      <w:r w:rsidRPr="0076784E">
        <w:rPr>
          <w:rFonts w:ascii="Segoe UI Emoji" w:hAnsi="Segoe UI Emoji" w:cs="Segoe UI Emoji"/>
          <w:b/>
          <w:bCs/>
        </w:rPr>
        <w:t>🔹</w:t>
      </w:r>
      <w:r w:rsidRPr="0076784E">
        <w:rPr>
          <w:b/>
          <w:bCs/>
        </w:rPr>
        <w:t xml:space="preserve"> F – Outils d’analyse et de décision</w:t>
      </w:r>
    </w:p>
    <w:p w14:paraId="5D99A63E" w14:textId="77777777" w:rsidR="0076784E" w:rsidRPr="0076784E" w:rsidRDefault="0076784E" w:rsidP="00A95B37">
      <w:pPr>
        <w:numPr>
          <w:ilvl w:val="0"/>
          <w:numId w:val="578"/>
        </w:numPr>
        <w:spacing w:after="0" w:line="240" w:lineRule="auto"/>
      </w:pPr>
      <w:r w:rsidRPr="0076784E">
        <w:rPr>
          <w:b/>
          <w:bCs/>
        </w:rPr>
        <w:t>SWOT (FFOM)</w:t>
      </w:r>
      <w:r w:rsidRPr="0076784E">
        <w:t xml:space="preserve"> : tableau synthétique croisant les forces, faiblesses, opportunités et menaces.</w:t>
      </w:r>
    </w:p>
    <w:p w14:paraId="6A8B85EB" w14:textId="77777777" w:rsidR="0076784E" w:rsidRPr="0076784E" w:rsidRDefault="0076784E" w:rsidP="00A95B37">
      <w:pPr>
        <w:numPr>
          <w:ilvl w:val="0"/>
          <w:numId w:val="578"/>
        </w:numPr>
        <w:spacing w:after="0" w:line="240" w:lineRule="auto"/>
      </w:pPr>
      <w:r w:rsidRPr="0076784E">
        <w:rPr>
          <w:b/>
          <w:bCs/>
        </w:rPr>
        <w:t>Matrice BCG</w:t>
      </w:r>
      <w:r w:rsidRPr="0076784E">
        <w:t xml:space="preserve"> : outil d’analyse du portefeuille d’activités selon la croissance du marché et la part de marché relative.</w:t>
      </w:r>
    </w:p>
    <w:p w14:paraId="059D69B5" w14:textId="77777777" w:rsidR="0076784E" w:rsidRPr="0076784E" w:rsidRDefault="0076784E" w:rsidP="00A95B37">
      <w:pPr>
        <w:numPr>
          <w:ilvl w:val="0"/>
          <w:numId w:val="578"/>
        </w:numPr>
        <w:spacing w:after="0" w:line="240" w:lineRule="auto"/>
      </w:pPr>
      <w:r w:rsidRPr="0076784E">
        <w:rPr>
          <w:b/>
          <w:bCs/>
        </w:rPr>
        <w:t>Matrice ADL</w:t>
      </w:r>
      <w:r w:rsidRPr="0076784E">
        <w:t xml:space="preserve"> : positionnement des activités selon leur maturité technologique et leur position concurrentielle.</w:t>
      </w:r>
    </w:p>
    <w:p w14:paraId="02ECF65C" w14:textId="77777777" w:rsidR="0076784E" w:rsidRPr="0076784E" w:rsidRDefault="0076784E" w:rsidP="00A95B37">
      <w:pPr>
        <w:numPr>
          <w:ilvl w:val="0"/>
          <w:numId w:val="578"/>
        </w:numPr>
        <w:spacing w:after="0" w:line="240" w:lineRule="auto"/>
      </w:pPr>
      <w:r w:rsidRPr="0076784E">
        <w:rPr>
          <w:b/>
          <w:bCs/>
        </w:rPr>
        <w:t>Tableau de bord</w:t>
      </w:r>
      <w:r w:rsidRPr="0076784E">
        <w:t xml:space="preserve"> : ensemble d’indicateurs permettant de suivre la performance.</w:t>
      </w:r>
    </w:p>
    <w:p w14:paraId="57B3E456" w14:textId="77777777" w:rsidR="0076784E" w:rsidRPr="0076784E" w:rsidRDefault="0076784E" w:rsidP="00A95B37">
      <w:pPr>
        <w:numPr>
          <w:ilvl w:val="0"/>
          <w:numId w:val="578"/>
        </w:numPr>
        <w:spacing w:after="0" w:line="240" w:lineRule="auto"/>
      </w:pPr>
      <w:r w:rsidRPr="0076784E">
        <w:rPr>
          <w:b/>
          <w:bCs/>
        </w:rPr>
        <w:t xml:space="preserve">Balanced </w:t>
      </w:r>
      <w:proofErr w:type="spellStart"/>
      <w:r w:rsidRPr="0076784E">
        <w:rPr>
          <w:b/>
          <w:bCs/>
        </w:rPr>
        <w:t>Scorecard</w:t>
      </w:r>
      <w:proofErr w:type="spellEnd"/>
      <w:r w:rsidRPr="0076784E">
        <w:rPr>
          <w:b/>
          <w:bCs/>
        </w:rPr>
        <w:t xml:space="preserve"> (BSC)</w:t>
      </w:r>
      <w:r w:rsidRPr="0076784E">
        <w:t xml:space="preserve"> : tableau de bord stratégique intégrant les perspectives financières, clients, processus et apprentissage.</w:t>
      </w:r>
    </w:p>
    <w:p w14:paraId="2B4BAAEF" w14:textId="77777777" w:rsidR="0076784E" w:rsidRPr="0076784E" w:rsidRDefault="0076784E" w:rsidP="00A95B37">
      <w:pPr>
        <w:numPr>
          <w:ilvl w:val="0"/>
          <w:numId w:val="578"/>
        </w:numPr>
        <w:spacing w:after="0" w:line="240" w:lineRule="auto"/>
      </w:pPr>
      <w:r w:rsidRPr="0076784E">
        <w:rPr>
          <w:b/>
          <w:bCs/>
        </w:rPr>
        <w:t>Cartographie des risques</w:t>
      </w:r>
      <w:r w:rsidRPr="0076784E">
        <w:t xml:space="preserve"> : représentation des risques majeurs d’un projet ou d’une organisation.</w:t>
      </w:r>
    </w:p>
    <w:p w14:paraId="10E96EB1" w14:textId="77777777" w:rsidR="0076784E" w:rsidRPr="0076784E" w:rsidRDefault="0076784E" w:rsidP="00A95B37">
      <w:pPr>
        <w:numPr>
          <w:ilvl w:val="0"/>
          <w:numId w:val="578"/>
        </w:numPr>
        <w:spacing w:after="0" w:line="240" w:lineRule="auto"/>
      </w:pPr>
      <w:r w:rsidRPr="0076784E">
        <w:rPr>
          <w:b/>
          <w:bCs/>
        </w:rPr>
        <w:t xml:space="preserve">PDCA (Plan – Do – Check – </w:t>
      </w:r>
      <w:proofErr w:type="spellStart"/>
      <w:r w:rsidRPr="0076784E">
        <w:rPr>
          <w:b/>
          <w:bCs/>
        </w:rPr>
        <w:t>Act</w:t>
      </w:r>
      <w:proofErr w:type="spellEnd"/>
      <w:r w:rsidRPr="0076784E">
        <w:rPr>
          <w:b/>
          <w:bCs/>
        </w:rPr>
        <w:t>)</w:t>
      </w:r>
      <w:r w:rsidRPr="0076784E">
        <w:t xml:space="preserve"> : méthode d’amélioration continue fondée sur la planification, l’action, le contrôle et l’ajustement.</w:t>
      </w:r>
    </w:p>
    <w:p w14:paraId="664823F0" w14:textId="77777777" w:rsidR="0076784E" w:rsidRPr="0076784E" w:rsidRDefault="0076784E" w:rsidP="00A95B37">
      <w:pPr>
        <w:numPr>
          <w:ilvl w:val="0"/>
          <w:numId w:val="578"/>
        </w:numPr>
        <w:spacing w:after="0" w:line="240" w:lineRule="auto"/>
      </w:pPr>
      <w:r w:rsidRPr="0076784E">
        <w:rPr>
          <w:b/>
          <w:bCs/>
        </w:rPr>
        <w:t>GPEC</w:t>
      </w:r>
      <w:r w:rsidRPr="0076784E">
        <w:t xml:space="preserve"> : gestion prévisionnelle des emplois et des compétences.</w:t>
      </w:r>
    </w:p>
    <w:p w14:paraId="78978B65" w14:textId="77777777" w:rsidR="0076784E" w:rsidRPr="0076784E" w:rsidRDefault="0076784E" w:rsidP="00A95B37">
      <w:pPr>
        <w:numPr>
          <w:ilvl w:val="0"/>
          <w:numId w:val="578"/>
        </w:numPr>
        <w:spacing w:after="0" w:line="240" w:lineRule="auto"/>
      </w:pPr>
      <w:r w:rsidRPr="0076784E">
        <w:rPr>
          <w:b/>
          <w:bCs/>
        </w:rPr>
        <w:t>Benchmarking</w:t>
      </w:r>
      <w:r w:rsidRPr="0076784E">
        <w:t xml:space="preserve"> : comparaison avec les meilleures pratiques du secteur.</w:t>
      </w:r>
    </w:p>
    <w:p w14:paraId="66D52286" w14:textId="77777777" w:rsidR="0076784E" w:rsidRPr="0076784E" w:rsidRDefault="0076784E" w:rsidP="00A95B37">
      <w:pPr>
        <w:spacing w:after="0" w:line="240" w:lineRule="auto"/>
        <w:rPr>
          <w:b/>
          <w:bCs/>
        </w:rPr>
      </w:pPr>
      <w:r w:rsidRPr="0076784E">
        <w:rPr>
          <w:rFonts w:ascii="Segoe UI Emoji" w:hAnsi="Segoe UI Emoji" w:cs="Segoe UI Emoji"/>
          <w:b/>
          <w:bCs/>
        </w:rPr>
        <w:t>🔹</w:t>
      </w:r>
      <w:r w:rsidRPr="0076784E">
        <w:rPr>
          <w:b/>
          <w:bCs/>
        </w:rPr>
        <w:t xml:space="preserve"> G – Innovation, qualité et technologie</w:t>
      </w:r>
    </w:p>
    <w:p w14:paraId="199A54BC" w14:textId="77777777" w:rsidR="0076784E" w:rsidRPr="0076784E" w:rsidRDefault="0076784E" w:rsidP="00A95B37">
      <w:pPr>
        <w:numPr>
          <w:ilvl w:val="0"/>
          <w:numId w:val="579"/>
        </w:numPr>
        <w:spacing w:after="0" w:line="240" w:lineRule="auto"/>
      </w:pPr>
      <w:r w:rsidRPr="0076784E">
        <w:rPr>
          <w:b/>
          <w:bCs/>
        </w:rPr>
        <w:t>Innovation</w:t>
      </w:r>
      <w:r w:rsidRPr="0076784E">
        <w:t xml:space="preserve"> : mise en œuvre d’une idée nouvelle créant de la valeur économique ou sociale.</w:t>
      </w:r>
    </w:p>
    <w:p w14:paraId="50B172E8" w14:textId="77777777" w:rsidR="0076784E" w:rsidRPr="0076784E" w:rsidRDefault="0076784E" w:rsidP="00A95B37">
      <w:pPr>
        <w:numPr>
          <w:ilvl w:val="0"/>
          <w:numId w:val="579"/>
        </w:numPr>
        <w:spacing w:after="0" w:line="240" w:lineRule="auto"/>
      </w:pPr>
      <w:r w:rsidRPr="0076784E">
        <w:rPr>
          <w:b/>
          <w:bCs/>
        </w:rPr>
        <w:t>Innovation incrémentale</w:t>
      </w:r>
      <w:r w:rsidRPr="0076784E">
        <w:t xml:space="preserve"> : amélioration progressive d’un produit ou d’un service existant.</w:t>
      </w:r>
    </w:p>
    <w:p w14:paraId="42921A7A" w14:textId="77777777" w:rsidR="0076784E" w:rsidRPr="0076784E" w:rsidRDefault="0076784E" w:rsidP="00A95B37">
      <w:pPr>
        <w:numPr>
          <w:ilvl w:val="0"/>
          <w:numId w:val="579"/>
        </w:numPr>
        <w:spacing w:after="0" w:line="240" w:lineRule="auto"/>
      </w:pPr>
      <w:r w:rsidRPr="0076784E">
        <w:rPr>
          <w:b/>
          <w:bCs/>
        </w:rPr>
        <w:t>Innovation radicale</w:t>
      </w:r>
      <w:r w:rsidRPr="0076784E">
        <w:t xml:space="preserve"> : création d’un produit ou procédé entièrement nouveau.</w:t>
      </w:r>
    </w:p>
    <w:p w14:paraId="7A0E9F3F" w14:textId="77777777" w:rsidR="0076784E" w:rsidRPr="0076784E" w:rsidRDefault="0076784E" w:rsidP="00A95B37">
      <w:pPr>
        <w:numPr>
          <w:ilvl w:val="0"/>
          <w:numId w:val="579"/>
        </w:numPr>
        <w:spacing w:after="0" w:line="240" w:lineRule="auto"/>
      </w:pPr>
      <w:r w:rsidRPr="0076784E">
        <w:rPr>
          <w:b/>
          <w:bCs/>
        </w:rPr>
        <w:t>Innovation organisationnelle</w:t>
      </w:r>
      <w:r w:rsidRPr="0076784E">
        <w:t xml:space="preserve"> : transformation du fonctionnement interne (nouvelle structure, nouvelle culture…).</w:t>
      </w:r>
    </w:p>
    <w:p w14:paraId="1E00276E" w14:textId="77777777" w:rsidR="0076784E" w:rsidRPr="0076784E" w:rsidRDefault="0076784E" w:rsidP="00A95B37">
      <w:pPr>
        <w:numPr>
          <w:ilvl w:val="0"/>
          <w:numId w:val="579"/>
        </w:numPr>
        <w:spacing w:after="0" w:line="240" w:lineRule="auto"/>
      </w:pPr>
      <w:r w:rsidRPr="0076784E">
        <w:rPr>
          <w:b/>
          <w:bCs/>
        </w:rPr>
        <w:t>Courbe en S</w:t>
      </w:r>
      <w:r w:rsidRPr="0076784E">
        <w:t xml:space="preserve"> : représentation de la progression et du déclin d’une technologie au fil du temps.</w:t>
      </w:r>
    </w:p>
    <w:p w14:paraId="06F55E09" w14:textId="77777777" w:rsidR="0076784E" w:rsidRPr="0076784E" w:rsidRDefault="0076784E" w:rsidP="00A95B37">
      <w:pPr>
        <w:numPr>
          <w:ilvl w:val="0"/>
          <w:numId w:val="579"/>
        </w:numPr>
        <w:spacing w:after="0" w:line="240" w:lineRule="auto"/>
      </w:pPr>
      <w:r w:rsidRPr="0076784E">
        <w:rPr>
          <w:b/>
          <w:bCs/>
        </w:rPr>
        <w:t>R&amp;D (Recherche &amp; Développement)</w:t>
      </w:r>
      <w:r w:rsidRPr="0076784E">
        <w:t xml:space="preserve"> : activité visant à créer ou améliorer des produits, procédés ou services.</w:t>
      </w:r>
    </w:p>
    <w:p w14:paraId="0E254628" w14:textId="77777777" w:rsidR="0076784E" w:rsidRPr="0076784E" w:rsidRDefault="0076784E" w:rsidP="00A95B37">
      <w:pPr>
        <w:numPr>
          <w:ilvl w:val="0"/>
          <w:numId w:val="579"/>
        </w:numPr>
        <w:spacing w:after="0" w:line="240" w:lineRule="auto"/>
      </w:pPr>
      <w:r w:rsidRPr="0076784E">
        <w:rPr>
          <w:b/>
          <w:bCs/>
        </w:rPr>
        <w:t xml:space="preserve">TQM (Total </w:t>
      </w:r>
      <w:proofErr w:type="spellStart"/>
      <w:r w:rsidRPr="0076784E">
        <w:rPr>
          <w:b/>
          <w:bCs/>
        </w:rPr>
        <w:t>Quality</w:t>
      </w:r>
      <w:proofErr w:type="spellEnd"/>
      <w:r w:rsidRPr="0076784E">
        <w:rPr>
          <w:b/>
          <w:bCs/>
        </w:rPr>
        <w:t xml:space="preserve"> Management)</w:t>
      </w:r>
      <w:r w:rsidRPr="0076784E">
        <w:t xml:space="preserve"> : démarche globale d’amélioration continue de la qualité.</w:t>
      </w:r>
    </w:p>
    <w:p w14:paraId="47011990" w14:textId="77777777" w:rsidR="0076784E" w:rsidRPr="0076784E" w:rsidRDefault="0076784E" w:rsidP="00A95B37">
      <w:pPr>
        <w:numPr>
          <w:ilvl w:val="0"/>
          <w:numId w:val="579"/>
        </w:numPr>
        <w:spacing w:after="0" w:line="240" w:lineRule="auto"/>
      </w:pPr>
      <w:r w:rsidRPr="0076784E">
        <w:rPr>
          <w:b/>
          <w:bCs/>
        </w:rPr>
        <w:t>Kaizen</w:t>
      </w:r>
      <w:r w:rsidRPr="0076784E">
        <w:t xml:space="preserve"> : philosophie d’amélioration continue par de petites actions quotidiennes.</w:t>
      </w:r>
    </w:p>
    <w:p w14:paraId="103E8986" w14:textId="77777777" w:rsidR="0076784E" w:rsidRPr="0076784E" w:rsidRDefault="0076784E" w:rsidP="00A95B37">
      <w:pPr>
        <w:numPr>
          <w:ilvl w:val="0"/>
          <w:numId w:val="579"/>
        </w:numPr>
        <w:spacing w:after="0" w:line="240" w:lineRule="auto"/>
      </w:pPr>
      <w:r w:rsidRPr="0076784E">
        <w:rPr>
          <w:b/>
          <w:bCs/>
        </w:rPr>
        <w:t>Zéro défaut</w:t>
      </w:r>
      <w:r w:rsidRPr="0076784E">
        <w:t xml:space="preserve"> : principe visant à éliminer les erreurs dès la première exécution d’une tâche.</w:t>
      </w:r>
    </w:p>
    <w:p w14:paraId="4A2E95D9" w14:textId="77777777" w:rsidR="0076784E" w:rsidRPr="0076784E" w:rsidRDefault="0076784E" w:rsidP="00A95B37">
      <w:pPr>
        <w:numPr>
          <w:ilvl w:val="0"/>
          <w:numId w:val="579"/>
        </w:numPr>
        <w:spacing w:after="0" w:line="240" w:lineRule="auto"/>
      </w:pPr>
      <w:r w:rsidRPr="0076784E">
        <w:rPr>
          <w:b/>
          <w:bCs/>
        </w:rPr>
        <w:t>Maintenance préventive / prédictive</w:t>
      </w:r>
      <w:r w:rsidRPr="0076784E">
        <w:t xml:space="preserve"> : actions planifiées pour éviter les pannes et anticiper les dysfonctionnements.</w:t>
      </w:r>
    </w:p>
    <w:p w14:paraId="0357E49A" w14:textId="77777777" w:rsidR="0076784E" w:rsidRPr="0076784E" w:rsidRDefault="0076784E" w:rsidP="00A95B37">
      <w:pPr>
        <w:spacing w:after="0" w:line="240" w:lineRule="auto"/>
        <w:rPr>
          <w:b/>
          <w:bCs/>
        </w:rPr>
      </w:pPr>
      <w:r w:rsidRPr="0076784E">
        <w:rPr>
          <w:rFonts w:ascii="Segoe UI Emoji" w:hAnsi="Segoe UI Emoji" w:cs="Segoe UI Emoji"/>
          <w:b/>
          <w:bCs/>
        </w:rPr>
        <w:t>🔹</w:t>
      </w:r>
      <w:r w:rsidRPr="0076784E">
        <w:rPr>
          <w:b/>
          <w:bCs/>
        </w:rPr>
        <w:t xml:space="preserve"> H – Culture, comportement et pouvoir</w:t>
      </w:r>
    </w:p>
    <w:p w14:paraId="5DE994FA" w14:textId="77777777" w:rsidR="0076784E" w:rsidRPr="0076784E" w:rsidRDefault="0076784E" w:rsidP="00A95B37">
      <w:pPr>
        <w:numPr>
          <w:ilvl w:val="0"/>
          <w:numId w:val="580"/>
        </w:numPr>
        <w:spacing w:after="0" w:line="240" w:lineRule="auto"/>
      </w:pPr>
      <w:r w:rsidRPr="0076784E">
        <w:rPr>
          <w:b/>
          <w:bCs/>
        </w:rPr>
        <w:t>Culture d’entreprise</w:t>
      </w:r>
      <w:r w:rsidRPr="0076784E">
        <w:t xml:space="preserve"> : ensemble des valeurs, croyances et comportements partagés au sein de l’organisation.</w:t>
      </w:r>
    </w:p>
    <w:p w14:paraId="65051B07" w14:textId="77777777" w:rsidR="0076784E" w:rsidRPr="0076784E" w:rsidRDefault="0076784E" w:rsidP="00A95B37">
      <w:pPr>
        <w:numPr>
          <w:ilvl w:val="0"/>
          <w:numId w:val="580"/>
        </w:numPr>
        <w:spacing w:after="0" w:line="240" w:lineRule="auto"/>
      </w:pPr>
      <w:r w:rsidRPr="0076784E">
        <w:rPr>
          <w:b/>
          <w:bCs/>
        </w:rPr>
        <w:t>Motivation</w:t>
      </w:r>
      <w:r w:rsidRPr="0076784E">
        <w:t xml:space="preserve"> : ensemble de facteurs internes et externes poussant un individu à agir pour atteindre un objectif.</w:t>
      </w:r>
    </w:p>
    <w:p w14:paraId="0FEABE14" w14:textId="77777777" w:rsidR="0076784E" w:rsidRPr="0076784E" w:rsidRDefault="0076784E" w:rsidP="00A95B37">
      <w:pPr>
        <w:numPr>
          <w:ilvl w:val="0"/>
          <w:numId w:val="580"/>
        </w:numPr>
        <w:spacing w:after="0" w:line="240" w:lineRule="auto"/>
      </w:pPr>
      <w:r w:rsidRPr="0076784E">
        <w:rPr>
          <w:b/>
          <w:bCs/>
        </w:rPr>
        <w:t>Leadership</w:t>
      </w:r>
      <w:r w:rsidRPr="0076784E">
        <w:t xml:space="preserve"> : capacité à influencer, fédérer et mobiliser un groupe.</w:t>
      </w:r>
    </w:p>
    <w:p w14:paraId="3B8AB346" w14:textId="77777777" w:rsidR="0076784E" w:rsidRPr="0076784E" w:rsidRDefault="0076784E" w:rsidP="00A95B37">
      <w:pPr>
        <w:numPr>
          <w:ilvl w:val="0"/>
          <w:numId w:val="580"/>
        </w:numPr>
        <w:spacing w:after="0" w:line="240" w:lineRule="auto"/>
      </w:pPr>
      <w:r w:rsidRPr="0076784E">
        <w:rPr>
          <w:b/>
          <w:bCs/>
        </w:rPr>
        <w:t>Style de management</w:t>
      </w:r>
      <w:r w:rsidRPr="0076784E">
        <w:t xml:space="preserve"> : manière d’exercer l’autorité (autocratique, participatif, consultatif, délégatif…).</w:t>
      </w:r>
    </w:p>
    <w:p w14:paraId="530C4C23" w14:textId="77777777" w:rsidR="0076784E" w:rsidRPr="0076784E" w:rsidRDefault="0076784E" w:rsidP="00A95B37">
      <w:pPr>
        <w:numPr>
          <w:ilvl w:val="0"/>
          <w:numId w:val="580"/>
        </w:numPr>
        <w:spacing w:after="0" w:line="240" w:lineRule="auto"/>
      </w:pPr>
      <w:r w:rsidRPr="0076784E">
        <w:rPr>
          <w:b/>
          <w:bCs/>
        </w:rPr>
        <w:t>Pouvoir</w:t>
      </w:r>
      <w:r w:rsidRPr="0076784E">
        <w:t xml:space="preserve"> : aptitude à orienter les décisions ou les comportements d’autrui.</w:t>
      </w:r>
    </w:p>
    <w:p w14:paraId="19D1AE0A" w14:textId="77777777" w:rsidR="0076784E" w:rsidRPr="0076784E" w:rsidRDefault="0076784E" w:rsidP="00A95B37">
      <w:pPr>
        <w:numPr>
          <w:ilvl w:val="0"/>
          <w:numId w:val="580"/>
        </w:numPr>
        <w:spacing w:after="0" w:line="240" w:lineRule="auto"/>
      </w:pPr>
      <w:r w:rsidRPr="0076784E">
        <w:rPr>
          <w:b/>
          <w:bCs/>
        </w:rPr>
        <w:t>Zone d’incertitude</w:t>
      </w:r>
      <w:r w:rsidRPr="0076784E">
        <w:t xml:space="preserve"> : marge de manœuvre qu’un acteur peut exploiter pour renforcer son pouvoir.</w:t>
      </w:r>
    </w:p>
    <w:p w14:paraId="1C0E6883" w14:textId="77777777" w:rsidR="0076784E" w:rsidRPr="0076784E" w:rsidRDefault="0076784E" w:rsidP="00A95B37">
      <w:pPr>
        <w:numPr>
          <w:ilvl w:val="0"/>
          <w:numId w:val="580"/>
        </w:numPr>
        <w:spacing w:after="0" w:line="240" w:lineRule="auto"/>
      </w:pPr>
      <w:r w:rsidRPr="0076784E">
        <w:rPr>
          <w:b/>
          <w:bCs/>
        </w:rPr>
        <w:t>Communication interne</w:t>
      </w:r>
      <w:r w:rsidRPr="0076784E">
        <w:t xml:space="preserve"> : ensemble des flux d’information au sein de l’organisation.</w:t>
      </w:r>
    </w:p>
    <w:p w14:paraId="6FCC29E0" w14:textId="77777777" w:rsidR="0076784E" w:rsidRPr="0076784E" w:rsidRDefault="0076784E" w:rsidP="00A95B37">
      <w:pPr>
        <w:numPr>
          <w:ilvl w:val="0"/>
          <w:numId w:val="580"/>
        </w:numPr>
        <w:spacing w:after="0" w:line="240" w:lineRule="auto"/>
      </w:pPr>
      <w:r w:rsidRPr="0076784E">
        <w:rPr>
          <w:b/>
          <w:bCs/>
        </w:rPr>
        <w:t>Conflit organisationnel</w:t>
      </w:r>
      <w:r w:rsidRPr="0076784E">
        <w:t xml:space="preserve"> : opposition entre individus ou groupes aux intérêts divergents.</w:t>
      </w:r>
    </w:p>
    <w:p w14:paraId="7C44A799" w14:textId="77777777" w:rsidR="0076784E" w:rsidRPr="0076784E" w:rsidRDefault="0076784E" w:rsidP="00A95B37">
      <w:pPr>
        <w:spacing w:after="0" w:line="240" w:lineRule="auto"/>
        <w:rPr>
          <w:b/>
          <w:bCs/>
        </w:rPr>
      </w:pPr>
      <w:r w:rsidRPr="0076784E">
        <w:rPr>
          <w:rFonts w:ascii="Segoe UI Emoji" w:hAnsi="Segoe UI Emoji" w:cs="Segoe UI Emoji"/>
          <w:b/>
          <w:bCs/>
        </w:rPr>
        <w:t>🔹</w:t>
      </w:r>
      <w:r w:rsidRPr="0076784E">
        <w:rPr>
          <w:b/>
          <w:bCs/>
        </w:rPr>
        <w:t xml:space="preserve"> I – Système, gouvernance et responsabilité</w:t>
      </w:r>
    </w:p>
    <w:p w14:paraId="70DE8779" w14:textId="77777777" w:rsidR="0076784E" w:rsidRPr="0076784E" w:rsidRDefault="0076784E" w:rsidP="00A95B37">
      <w:pPr>
        <w:numPr>
          <w:ilvl w:val="0"/>
          <w:numId w:val="581"/>
        </w:numPr>
        <w:spacing w:after="0" w:line="240" w:lineRule="auto"/>
      </w:pPr>
      <w:r w:rsidRPr="0076784E">
        <w:rPr>
          <w:b/>
          <w:bCs/>
        </w:rPr>
        <w:t>Système complexe</w:t>
      </w:r>
      <w:r w:rsidRPr="0076784E">
        <w:t xml:space="preserve"> : ensemble organisé d’éléments interdépendants en interaction permanente.</w:t>
      </w:r>
    </w:p>
    <w:p w14:paraId="24002691" w14:textId="77777777" w:rsidR="0076784E" w:rsidRPr="0076784E" w:rsidRDefault="0076784E" w:rsidP="00A95B37">
      <w:pPr>
        <w:numPr>
          <w:ilvl w:val="0"/>
          <w:numId w:val="581"/>
        </w:numPr>
        <w:spacing w:after="0" w:line="240" w:lineRule="auto"/>
      </w:pPr>
      <w:r w:rsidRPr="0076784E">
        <w:rPr>
          <w:b/>
          <w:bCs/>
        </w:rPr>
        <w:lastRenderedPageBreak/>
        <w:t>Systémique</w:t>
      </w:r>
      <w:r w:rsidRPr="0076784E">
        <w:t xml:space="preserve"> : approche globale cherchant à comprendre les relations entre les parties d’un tout.</w:t>
      </w:r>
    </w:p>
    <w:p w14:paraId="34D45B06" w14:textId="77777777" w:rsidR="0076784E" w:rsidRPr="0076784E" w:rsidRDefault="0076784E" w:rsidP="00A95B37">
      <w:pPr>
        <w:numPr>
          <w:ilvl w:val="0"/>
          <w:numId w:val="581"/>
        </w:numPr>
        <w:spacing w:after="0" w:line="240" w:lineRule="auto"/>
      </w:pPr>
      <w:r w:rsidRPr="0076784E">
        <w:rPr>
          <w:b/>
          <w:bCs/>
        </w:rPr>
        <w:t>Rétroaction (feedback)</w:t>
      </w:r>
      <w:r w:rsidRPr="0076784E">
        <w:t xml:space="preserve"> : information en retour permettant d’ajuster une action ou une stratégie.</w:t>
      </w:r>
    </w:p>
    <w:p w14:paraId="51B4C08F" w14:textId="77777777" w:rsidR="0076784E" w:rsidRPr="0076784E" w:rsidRDefault="0076784E" w:rsidP="00A95B37">
      <w:pPr>
        <w:numPr>
          <w:ilvl w:val="0"/>
          <w:numId w:val="581"/>
        </w:numPr>
        <w:spacing w:after="0" w:line="240" w:lineRule="auto"/>
      </w:pPr>
      <w:r w:rsidRPr="0076784E">
        <w:rPr>
          <w:b/>
          <w:bCs/>
        </w:rPr>
        <w:t>Organisation apprenante</w:t>
      </w:r>
      <w:r w:rsidRPr="0076784E">
        <w:t xml:space="preserve"> : structure capable d’apprendre collectivement et de s’adapter.</w:t>
      </w:r>
    </w:p>
    <w:p w14:paraId="1E4BFD73" w14:textId="77777777" w:rsidR="0076784E" w:rsidRPr="0076784E" w:rsidRDefault="0076784E" w:rsidP="00A95B37">
      <w:pPr>
        <w:numPr>
          <w:ilvl w:val="0"/>
          <w:numId w:val="581"/>
        </w:numPr>
        <w:spacing w:after="0" w:line="240" w:lineRule="auto"/>
      </w:pPr>
      <w:r w:rsidRPr="0076784E">
        <w:rPr>
          <w:b/>
          <w:bCs/>
        </w:rPr>
        <w:t>Gouvernance</w:t>
      </w:r>
      <w:r w:rsidRPr="0076784E">
        <w:t xml:space="preserve"> : ensemble des règles et mécanismes assurant la répartition du pouvoir et la transparence des décisions.</w:t>
      </w:r>
    </w:p>
    <w:p w14:paraId="6446F3E6" w14:textId="77777777" w:rsidR="0076784E" w:rsidRPr="0076784E" w:rsidRDefault="0076784E" w:rsidP="00A95B37">
      <w:pPr>
        <w:numPr>
          <w:ilvl w:val="0"/>
          <w:numId w:val="581"/>
        </w:numPr>
        <w:spacing w:after="0" w:line="240" w:lineRule="auto"/>
      </w:pPr>
      <w:r w:rsidRPr="0076784E">
        <w:rPr>
          <w:b/>
          <w:bCs/>
        </w:rPr>
        <w:t>RSE (Responsabilité Sociétale des Entreprises)</w:t>
      </w:r>
      <w:r w:rsidRPr="0076784E">
        <w:t xml:space="preserve"> : prise en compte volontaire des enjeux économiques, sociaux et environnementaux.</w:t>
      </w:r>
    </w:p>
    <w:p w14:paraId="1107B791" w14:textId="77777777" w:rsidR="0076784E" w:rsidRPr="0076784E" w:rsidRDefault="0076784E" w:rsidP="00A95B37">
      <w:pPr>
        <w:numPr>
          <w:ilvl w:val="0"/>
          <w:numId w:val="581"/>
        </w:numPr>
        <w:spacing w:after="0" w:line="240" w:lineRule="auto"/>
      </w:pPr>
      <w:r w:rsidRPr="0076784E">
        <w:rPr>
          <w:b/>
          <w:bCs/>
        </w:rPr>
        <w:t>Développement durable</w:t>
      </w:r>
      <w:r w:rsidRPr="0076784E">
        <w:t xml:space="preserve"> : mode de développement respectant les besoins actuels sans compromettre ceux des générations futures.</w:t>
      </w:r>
    </w:p>
    <w:p w14:paraId="2F14D7B1" w14:textId="77777777" w:rsidR="0076784E" w:rsidRPr="0076784E" w:rsidRDefault="0076784E" w:rsidP="00A95B37">
      <w:pPr>
        <w:spacing w:after="0" w:line="240" w:lineRule="auto"/>
        <w:rPr>
          <w:b/>
          <w:bCs/>
        </w:rPr>
      </w:pPr>
      <w:r w:rsidRPr="0076784E">
        <w:rPr>
          <w:rFonts w:ascii="Segoe UI Emoji" w:hAnsi="Segoe UI Emoji" w:cs="Segoe UI Emoji"/>
          <w:b/>
          <w:bCs/>
        </w:rPr>
        <w:t>🔹</w:t>
      </w:r>
      <w:r w:rsidRPr="0076784E">
        <w:rPr>
          <w:b/>
          <w:bCs/>
        </w:rPr>
        <w:t xml:space="preserve"> J – Concepts transversaux</w:t>
      </w:r>
    </w:p>
    <w:p w14:paraId="4DA371FF" w14:textId="77777777" w:rsidR="0076784E" w:rsidRPr="0076784E" w:rsidRDefault="0076784E" w:rsidP="00A95B37">
      <w:pPr>
        <w:numPr>
          <w:ilvl w:val="0"/>
          <w:numId w:val="582"/>
        </w:numPr>
        <w:spacing w:after="0" w:line="240" w:lineRule="auto"/>
      </w:pPr>
      <w:r w:rsidRPr="0076784E">
        <w:rPr>
          <w:b/>
          <w:bCs/>
        </w:rPr>
        <w:t>Finalité</w:t>
      </w:r>
      <w:r w:rsidRPr="0076784E">
        <w:t xml:space="preserve"> : raison d’être de l’organisation, sa mission globale.</w:t>
      </w:r>
    </w:p>
    <w:p w14:paraId="12593588" w14:textId="77777777" w:rsidR="0076784E" w:rsidRPr="0076784E" w:rsidRDefault="0076784E" w:rsidP="00A95B37">
      <w:pPr>
        <w:numPr>
          <w:ilvl w:val="0"/>
          <w:numId w:val="582"/>
        </w:numPr>
        <w:spacing w:after="0" w:line="240" w:lineRule="auto"/>
      </w:pPr>
      <w:r w:rsidRPr="0076784E">
        <w:rPr>
          <w:b/>
          <w:bCs/>
        </w:rPr>
        <w:t>Mission</w:t>
      </w:r>
      <w:r w:rsidRPr="0076784E">
        <w:t xml:space="preserve"> : traduction opérationnelle de la finalité.</w:t>
      </w:r>
    </w:p>
    <w:p w14:paraId="0367597C" w14:textId="77777777" w:rsidR="0076784E" w:rsidRPr="0076784E" w:rsidRDefault="0076784E" w:rsidP="00A95B37">
      <w:pPr>
        <w:numPr>
          <w:ilvl w:val="0"/>
          <w:numId w:val="582"/>
        </w:numPr>
        <w:spacing w:after="0" w:line="240" w:lineRule="auto"/>
      </w:pPr>
      <w:r w:rsidRPr="0076784E">
        <w:rPr>
          <w:b/>
          <w:bCs/>
        </w:rPr>
        <w:t>Objectif</w:t>
      </w:r>
      <w:r w:rsidRPr="0076784E">
        <w:t xml:space="preserve"> : résultat concret, mesurable et daté à atteindre.</w:t>
      </w:r>
    </w:p>
    <w:p w14:paraId="2EE08A91" w14:textId="77777777" w:rsidR="0076784E" w:rsidRPr="0076784E" w:rsidRDefault="0076784E" w:rsidP="00A95B37">
      <w:pPr>
        <w:numPr>
          <w:ilvl w:val="0"/>
          <w:numId w:val="582"/>
        </w:numPr>
        <w:spacing w:after="0" w:line="240" w:lineRule="auto"/>
      </w:pPr>
      <w:r w:rsidRPr="0076784E">
        <w:rPr>
          <w:b/>
          <w:bCs/>
        </w:rPr>
        <w:t>Décision stratégique</w:t>
      </w:r>
      <w:r w:rsidRPr="0076784E">
        <w:t xml:space="preserve"> : choix à long terme ayant un impact sur l’avenir de l’entreprise.</w:t>
      </w:r>
    </w:p>
    <w:p w14:paraId="7730B011" w14:textId="77777777" w:rsidR="0076784E" w:rsidRPr="0076784E" w:rsidRDefault="0076784E" w:rsidP="00A95B37">
      <w:pPr>
        <w:numPr>
          <w:ilvl w:val="0"/>
          <w:numId w:val="582"/>
        </w:numPr>
        <w:spacing w:after="0" w:line="240" w:lineRule="auto"/>
      </w:pPr>
      <w:r w:rsidRPr="0076784E">
        <w:rPr>
          <w:b/>
          <w:bCs/>
        </w:rPr>
        <w:t>Décision opérationnelle</w:t>
      </w:r>
      <w:r w:rsidRPr="0076784E">
        <w:t xml:space="preserve"> : décision à court terme concernant les activités quotidiennes.</w:t>
      </w:r>
    </w:p>
    <w:p w14:paraId="21DF82C0" w14:textId="77777777" w:rsidR="0076784E" w:rsidRPr="0076784E" w:rsidRDefault="0076784E" w:rsidP="00A95B37">
      <w:pPr>
        <w:numPr>
          <w:ilvl w:val="0"/>
          <w:numId w:val="582"/>
        </w:numPr>
        <w:spacing w:after="0" w:line="240" w:lineRule="auto"/>
      </w:pPr>
      <w:r w:rsidRPr="0076784E">
        <w:rPr>
          <w:b/>
          <w:bCs/>
        </w:rPr>
        <w:t>Agilité</w:t>
      </w:r>
      <w:r w:rsidRPr="0076784E">
        <w:t xml:space="preserve"> : capacité d’une organisation à s’adapter rapidement et efficacement aux changements.</w:t>
      </w:r>
    </w:p>
    <w:p w14:paraId="16A7BBEC" w14:textId="77777777" w:rsidR="0076784E" w:rsidRPr="0076784E" w:rsidRDefault="0076784E" w:rsidP="00A95B37">
      <w:pPr>
        <w:numPr>
          <w:ilvl w:val="0"/>
          <w:numId w:val="582"/>
        </w:numPr>
        <w:spacing w:after="0" w:line="240" w:lineRule="auto"/>
      </w:pPr>
      <w:r w:rsidRPr="0076784E">
        <w:rPr>
          <w:b/>
          <w:bCs/>
        </w:rPr>
        <w:t>Résilience</w:t>
      </w:r>
      <w:r w:rsidRPr="0076784E">
        <w:t xml:space="preserve"> : aptitude à absorber un choc et à se réorganiser sans perdre son identité.</w:t>
      </w:r>
    </w:p>
    <w:p w14:paraId="3BE0FABE" w14:textId="77777777" w:rsidR="0076784E" w:rsidRPr="0076784E" w:rsidRDefault="0076784E" w:rsidP="00A95B37">
      <w:pPr>
        <w:numPr>
          <w:ilvl w:val="0"/>
          <w:numId w:val="582"/>
        </w:numPr>
        <w:spacing w:after="0" w:line="240" w:lineRule="auto"/>
      </w:pPr>
      <w:r w:rsidRPr="0076784E">
        <w:rPr>
          <w:b/>
          <w:bCs/>
        </w:rPr>
        <w:t>Partenariat</w:t>
      </w:r>
      <w:r w:rsidRPr="0076784E">
        <w:t xml:space="preserve"> : coopération durable entre organisations pour atteindre un but commun.</w:t>
      </w:r>
    </w:p>
    <w:p w14:paraId="410012BB" w14:textId="77777777" w:rsidR="0076784E" w:rsidRPr="0076784E" w:rsidRDefault="0076784E" w:rsidP="00A95B37">
      <w:pPr>
        <w:numPr>
          <w:ilvl w:val="0"/>
          <w:numId w:val="582"/>
        </w:numPr>
        <w:spacing w:after="0" w:line="240" w:lineRule="auto"/>
      </w:pPr>
      <w:r w:rsidRPr="0076784E">
        <w:rPr>
          <w:b/>
          <w:bCs/>
        </w:rPr>
        <w:t>Performance globale</w:t>
      </w:r>
      <w:r w:rsidRPr="0076784E">
        <w:t xml:space="preserve"> : résultat combiné de la performance économique, sociale et environnementale.</w:t>
      </w:r>
    </w:p>
    <w:p w14:paraId="0D7B8DDB" w14:textId="77777777" w:rsidR="0076784E" w:rsidRPr="0076784E" w:rsidRDefault="0076784E" w:rsidP="00A95B37">
      <w:pPr>
        <w:spacing w:after="0" w:line="240" w:lineRule="auto"/>
        <w:rPr>
          <w:b/>
          <w:bCs/>
        </w:rPr>
      </w:pPr>
      <w:r w:rsidRPr="0076784E">
        <w:rPr>
          <w:rFonts w:ascii="Segoe UI Emoji" w:hAnsi="Segoe UI Emoji" w:cs="Segoe UI Emoji"/>
          <w:b/>
          <w:bCs/>
        </w:rPr>
        <w:t>✅</w:t>
      </w:r>
      <w:r w:rsidRPr="0076784E">
        <w:rPr>
          <w:b/>
          <w:bCs/>
        </w:rPr>
        <w:t xml:space="preserve"> À retenir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1"/>
        <w:gridCol w:w="4978"/>
      </w:tblGrid>
      <w:tr w:rsidR="0076784E" w:rsidRPr="0076784E" w14:paraId="601B223E" w14:textId="77777777" w:rsidTr="0076784E">
        <w:tc>
          <w:tcPr>
            <w:tcW w:w="0" w:type="auto"/>
            <w:hideMark/>
          </w:tcPr>
          <w:p w14:paraId="57FDCAD9" w14:textId="77777777" w:rsidR="0076784E" w:rsidRPr="0076784E" w:rsidRDefault="0076784E" w:rsidP="00A95B37">
            <w:pPr>
              <w:rPr>
                <w:b/>
                <w:bCs/>
              </w:rPr>
            </w:pPr>
            <w:r w:rsidRPr="0076784E">
              <w:rPr>
                <w:b/>
                <w:bCs/>
              </w:rPr>
              <w:t>Catégorie</w:t>
            </w:r>
          </w:p>
        </w:tc>
        <w:tc>
          <w:tcPr>
            <w:tcW w:w="0" w:type="auto"/>
            <w:hideMark/>
          </w:tcPr>
          <w:p w14:paraId="3E5BBAD4" w14:textId="77777777" w:rsidR="0076784E" w:rsidRPr="0076784E" w:rsidRDefault="0076784E" w:rsidP="00A95B37">
            <w:pPr>
              <w:rPr>
                <w:b/>
                <w:bCs/>
              </w:rPr>
            </w:pPr>
            <w:r w:rsidRPr="0076784E">
              <w:rPr>
                <w:b/>
                <w:bCs/>
              </w:rPr>
              <w:t>Objectif principal</w:t>
            </w:r>
          </w:p>
        </w:tc>
      </w:tr>
      <w:tr w:rsidR="0076784E" w:rsidRPr="0076784E" w14:paraId="7A403056" w14:textId="77777777" w:rsidTr="0076784E">
        <w:tc>
          <w:tcPr>
            <w:tcW w:w="0" w:type="auto"/>
            <w:hideMark/>
          </w:tcPr>
          <w:p w14:paraId="0BFD8C74" w14:textId="77777777" w:rsidR="0076784E" w:rsidRPr="0076784E" w:rsidRDefault="0076784E" w:rsidP="00A95B37">
            <w:r w:rsidRPr="0076784E">
              <w:rPr>
                <w:b/>
                <w:bCs/>
              </w:rPr>
              <w:t>Diagnostic</w:t>
            </w:r>
          </w:p>
        </w:tc>
        <w:tc>
          <w:tcPr>
            <w:tcW w:w="0" w:type="auto"/>
            <w:hideMark/>
          </w:tcPr>
          <w:p w14:paraId="1901EF25" w14:textId="77777777" w:rsidR="0076784E" w:rsidRPr="0076784E" w:rsidRDefault="0076784E" w:rsidP="00A95B37">
            <w:r w:rsidRPr="0076784E">
              <w:t>Comprendre la situation et les leviers d’action.</w:t>
            </w:r>
          </w:p>
        </w:tc>
      </w:tr>
      <w:tr w:rsidR="0076784E" w:rsidRPr="0076784E" w14:paraId="4B255F83" w14:textId="77777777" w:rsidTr="0076784E">
        <w:tc>
          <w:tcPr>
            <w:tcW w:w="0" w:type="auto"/>
            <w:hideMark/>
          </w:tcPr>
          <w:p w14:paraId="0B8B418A" w14:textId="77777777" w:rsidR="0076784E" w:rsidRPr="0076784E" w:rsidRDefault="0076784E" w:rsidP="00A95B37">
            <w:r w:rsidRPr="0076784E">
              <w:rPr>
                <w:b/>
                <w:bCs/>
              </w:rPr>
              <w:t>Stratégie</w:t>
            </w:r>
          </w:p>
        </w:tc>
        <w:tc>
          <w:tcPr>
            <w:tcW w:w="0" w:type="auto"/>
            <w:hideMark/>
          </w:tcPr>
          <w:p w14:paraId="785E0CFE" w14:textId="77777777" w:rsidR="0076784E" w:rsidRPr="0076784E" w:rsidRDefault="0076784E" w:rsidP="00A95B37">
            <w:r w:rsidRPr="0076784E">
              <w:t>Déterminer les orientations à long terme.</w:t>
            </w:r>
          </w:p>
        </w:tc>
      </w:tr>
      <w:tr w:rsidR="0076784E" w:rsidRPr="0076784E" w14:paraId="4D304AD6" w14:textId="77777777" w:rsidTr="0076784E">
        <w:tc>
          <w:tcPr>
            <w:tcW w:w="0" w:type="auto"/>
            <w:hideMark/>
          </w:tcPr>
          <w:p w14:paraId="73CE0C83" w14:textId="77777777" w:rsidR="0076784E" w:rsidRPr="0076784E" w:rsidRDefault="0076784E" w:rsidP="00A95B37">
            <w:r w:rsidRPr="0076784E">
              <w:rPr>
                <w:b/>
                <w:bCs/>
              </w:rPr>
              <w:t>Organisation</w:t>
            </w:r>
          </w:p>
        </w:tc>
        <w:tc>
          <w:tcPr>
            <w:tcW w:w="0" w:type="auto"/>
            <w:hideMark/>
          </w:tcPr>
          <w:p w14:paraId="42C2FB52" w14:textId="77777777" w:rsidR="0076784E" w:rsidRPr="0076784E" w:rsidRDefault="0076784E" w:rsidP="00A95B37">
            <w:r w:rsidRPr="0076784E">
              <w:t>Structurer les activités et les responsabilités.</w:t>
            </w:r>
          </w:p>
        </w:tc>
      </w:tr>
      <w:tr w:rsidR="0076784E" w:rsidRPr="0076784E" w14:paraId="685F0BA8" w14:textId="77777777" w:rsidTr="0076784E">
        <w:tc>
          <w:tcPr>
            <w:tcW w:w="0" w:type="auto"/>
            <w:hideMark/>
          </w:tcPr>
          <w:p w14:paraId="50B3C99C" w14:textId="77777777" w:rsidR="0076784E" w:rsidRPr="0076784E" w:rsidRDefault="0076784E" w:rsidP="00A95B37">
            <w:r w:rsidRPr="0076784E">
              <w:rPr>
                <w:b/>
                <w:bCs/>
              </w:rPr>
              <w:t>Ressources humaines</w:t>
            </w:r>
          </w:p>
        </w:tc>
        <w:tc>
          <w:tcPr>
            <w:tcW w:w="0" w:type="auto"/>
            <w:hideMark/>
          </w:tcPr>
          <w:p w14:paraId="1C4A45A8" w14:textId="77777777" w:rsidR="0076784E" w:rsidRPr="0076784E" w:rsidRDefault="0076784E" w:rsidP="00A95B37">
            <w:r w:rsidRPr="0076784E">
              <w:t>Mobiliser et développer les compétences.</w:t>
            </w:r>
          </w:p>
        </w:tc>
      </w:tr>
      <w:tr w:rsidR="0076784E" w:rsidRPr="0076784E" w14:paraId="31E4D9E8" w14:textId="77777777" w:rsidTr="0076784E">
        <w:tc>
          <w:tcPr>
            <w:tcW w:w="0" w:type="auto"/>
            <w:hideMark/>
          </w:tcPr>
          <w:p w14:paraId="214F0CC4" w14:textId="77777777" w:rsidR="0076784E" w:rsidRPr="0076784E" w:rsidRDefault="0076784E" w:rsidP="00A95B37">
            <w:r w:rsidRPr="0076784E">
              <w:rPr>
                <w:b/>
                <w:bCs/>
              </w:rPr>
              <w:t>Innovation</w:t>
            </w:r>
          </w:p>
        </w:tc>
        <w:tc>
          <w:tcPr>
            <w:tcW w:w="0" w:type="auto"/>
            <w:hideMark/>
          </w:tcPr>
          <w:p w14:paraId="70A981C8" w14:textId="77777777" w:rsidR="0076784E" w:rsidRPr="0076784E" w:rsidRDefault="0076784E" w:rsidP="00A95B37">
            <w:r w:rsidRPr="0076784E">
              <w:t>Créer de la valeur et renforcer la compétitivité.</w:t>
            </w:r>
          </w:p>
        </w:tc>
      </w:tr>
      <w:tr w:rsidR="0076784E" w:rsidRPr="0076784E" w14:paraId="4B6C9DBD" w14:textId="77777777" w:rsidTr="0076784E">
        <w:tc>
          <w:tcPr>
            <w:tcW w:w="0" w:type="auto"/>
            <w:hideMark/>
          </w:tcPr>
          <w:p w14:paraId="338863B0" w14:textId="77777777" w:rsidR="0076784E" w:rsidRPr="0076784E" w:rsidRDefault="0076784E" w:rsidP="00A95B37">
            <w:r w:rsidRPr="0076784E">
              <w:rPr>
                <w:b/>
                <w:bCs/>
              </w:rPr>
              <w:t>Qualité et performance</w:t>
            </w:r>
          </w:p>
        </w:tc>
        <w:tc>
          <w:tcPr>
            <w:tcW w:w="0" w:type="auto"/>
            <w:hideMark/>
          </w:tcPr>
          <w:p w14:paraId="12651894" w14:textId="77777777" w:rsidR="0076784E" w:rsidRPr="0076784E" w:rsidRDefault="0076784E" w:rsidP="00A95B37">
            <w:r w:rsidRPr="0076784E">
              <w:t>Améliorer durablement les processus.</w:t>
            </w:r>
          </w:p>
        </w:tc>
      </w:tr>
      <w:tr w:rsidR="0076784E" w:rsidRPr="0076784E" w14:paraId="230175FB" w14:textId="77777777" w:rsidTr="0076784E">
        <w:tc>
          <w:tcPr>
            <w:tcW w:w="0" w:type="auto"/>
            <w:hideMark/>
          </w:tcPr>
          <w:p w14:paraId="20EC2970" w14:textId="77777777" w:rsidR="0076784E" w:rsidRPr="0076784E" w:rsidRDefault="0076784E" w:rsidP="00A95B37">
            <w:r w:rsidRPr="0076784E">
              <w:rPr>
                <w:b/>
                <w:bCs/>
              </w:rPr>
              <w:t>Systémique et RSE</w:t>
            </w:r>
          </w:p>
        </w:tc>
        <w:tc>
          <w:tcPr>
            <w:tcW w:w="0" w:type="auto"/>
            <w:hideMark/>
          </w:tcPr>
          <w:p w14:paraId="1EFE75FF" w14:textId="77777777" w:rsidR="0076784E" w:rsidRPr="0076784E" w:rsidRDefault="0076784E" w:rsidP="00A95B37">
            <w:r w:rsidRPr="0076784E">
              <w:t>Maintenir la cohérence et la durabilité du système.</w:t>
            </w:r>
          </w:p>
        </w:tc>
      </w:tr>
    </w:tbl>
    <w:p w14:paraId="36737ABE" w14:textId="0E91EB28" w:rsidR="00F975F7" w:rsidRPr="00F975F7" w:rsidRDefault="00F975F7" w:rsidP="00A95B37">
      <w:pPr>
        <w:spacing w:after="0" w:line="240" w:lineRule="auto"/>
      </w:pPr>
    </w:p>
    <w:sectPr w:rsidR="00F975F7" w:rsidRPr="00F975F7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F7D40" w14:textId="77777777" w:rsidR="00EF62C9" w:rsidRDefault="00EF62C9" w:rsidP="00B870C7">
      <w:r>
        <w:separator/>
      </w:r>
    </w:p>
  </w:endnote>
  <w:endnote w:type="continuationSeparator" w:id="0">
    <w:p w14:paraId="28BC815A" w14:textId="77777777" w:rsidR="00EF62C9" w:rsidRDefault="00EF62C9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98D34" w14:textId="77777777" w:rsidR="00EF62C9" w:rsidRDefault="00EF62C9" w:rsidP="00B870C7">
      <w:r>
        <w:separator/>
      </w:r>
    </w:p>
  </w:footnote>
  <w:footnote w:type="continuationSeparator" w:id="0">
    <w:p w14:paraId="3944A63D" w14:textId="77777777" w:rsidR="00EF62C9" w:rsidRDefault="00EF62C9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4680"/>
    <w:multiLevelType w:val="multilevel"/>
    <w:tmpl w:val="C780F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6075A"/>
    <w:multiLevelType w:val="multilevel"/>
    <w:tmpl w:val="4E60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0E27C5B"/>
    <w:multiLevelType w:val="multilevel"/>
    <w:tmpl w:val="E166B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ED200E"/>
    <w:multiLevelType w:val="multilevel"/>
    <w:tmpl w:val="BD34F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1FA09D2"/>
    <w:multiLevelType w:val="multilevel"/>
    <w:tmpl w:val="CCBC0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4387D79"/>
    <w:multiLevelType w:val="multilevel"/>
    <w:tmpl w:val="B644F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4AF516B"/>
    <w:multiLevelType w:val="multilevel"/>
    <w:tmpl w:val="96140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5291781"/>
    <w:multiLevelType w:val="multilevel"/>
    <w:tmpl w:val="B0842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65D3B27"/>
    <w:multiLevelType w:val="multilevel"/>
    <w:tmpl w:val="2F9CF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6744D53"/>
    <w:multiLevelType w:val="multilevel"/>
    <w:tmpl w:val="773E0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081820A5"/>
    <w:multiLevelType w:val="multilevel"/>
    <w:tmpl w:val="00449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8BA7CBB"/>
    <w:multiLevelType w:val="multilevel"/>
    <w:tmpl w:val="DCE25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90B09C7"/>
    <w:multiLevelType w:val="multilevel"/>
    <w:tmpl w:val="8A020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9BA5D6F"/>
    <w:multiLevelType w:val="multilevel"/>
    <w:tmpl w:val="641E5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0A0468D6"/>
    <w:multiLevelType w:val="multilevel"/>
    <w:tmpl w:val="5AAE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A307C0D"/>
    <w:multiLevelType w:val="multilevel"/>
    <w:tmpl w:val="C62AD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A837E1C"/>
    <w:multiLevelType w:val="multilevel"/>
    <w:tmpl w:val="A9E8A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AB14BDE"/>
    <w:multiLevelType w:val="multilevel"/>
    <w:tmpl w:val="7A126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B404AC0"/>
    <w:multiLevelType w:val="multilevel"/>
    <w:tmpl w:val="F0A6D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BDD5343"/>
    <w:multiLevelType w:val="multilevel"/>
    <w:tmpl w:val="F8DA6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BF32709"/>
    <w:multiLevelType w:val="multilevel"/>
    <w:tmpl w:val="9154E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0E1B4EBC"/>
    <w:multiLevelType w:val="multilevel"/>
    <w:tmpl w:val="7B0A9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0E226196"/>
    <w:multiLevelType w:val="multilevel"/>
    <w:tmpl w:val="E0908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0E6605CC"/>
    <w:multiLevelType w:val="multilevel"/>
    <w:tmpl w:val="2724D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21862FF"/>
    <w:multiLevelType w:val="multilevel"/>
    <w:tmpl w:val="1E96E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2AB6332"/>
    <w:multiLevelType w:val="multilevel"/>
    <w:tmpl w:val="A04C2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2DA7066"/>
    <w:multiLevelType w:val="multilevel"/>
    <w:tmpl w:val="85E06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2E50DB7"/>
    <w:multiLevelType w:val="multilevel"/>
    <w:tmpl w:val="AEAA5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2" w15:restartNumberingAfterBreak="0">
    <w:nsid w:val="14217D45"/>
    <w:multiLevelType w:val="multilevel"/>
    <w:tmpl w:val="4B12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45376C8"/>
    <w:multiLevelType w:val="multilevel"/>
    <w:tmpl w:val="2EC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46A55B0"/>
    <w:multiLevelType w:val="multilevel"/>
    <w:tmpl w:val="230CF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513287C"/>
    <w:multiLevelType w:val="multilevel"/>
    <w:tmpl w:val="B218E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55C1FCE"/>
    <w:multiLevelType w:val="multilevel"/>
    <w:tmpl w:val="D556E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6155907"/>
    <w:multiLevelType w:val="multilevel"/>
    <w:tmpl w:val="6CC6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6557F5E"/>
    <w:multiLevelType w:val="multilevel"/>
    <w:tmpl w:val="FD36A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17427FCC"/>
    <w:multiLevelType w:val="multilevel"/>
    <w:tmpl w:val="2570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81809E4"/>
    <w:multiLevelType w:val="multilevel"/>
    <w:tmpl w:val="2AAC5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183860D9"/>
    <w:multiLevelType w:val="multilevel"/>
    <w:tmpl w:val="4FD63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86916E7"/>
    <w:multiLevelType w:val="multilevel"/>
    <w:tmpl w:val="B6BCF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19E64DF6"/>
    <w:multiLevelType w:val="multilevel"/>
    <w:tmpl w:val="30323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1AED20BA"/>
    <w:multiLevelType w:val="multilevel"/>
    <w:tmpl w:val="8E50F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1B320D38"/>
    <w:multiLevelType w:val="multilevel"/>
    <w:tmpl w:val="A8B6D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1BE37EFE"/>
    <w:multiLevelType w:val="multilevel"/>
    <w:tmpl w:val="30F0C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1C5B0B57"/>
    <w:multiLevelType w:val="multilevel"/>
    <w:tmpl w:val="6B96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1E334EF6"/>
    <w:multiLevelType w:val="multilevel"/>
    <w:tmpl w:val="E9B67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202F5054"/>
    <w:multiLevelType w:val="multilevel"/>
    <w:tmpl w:val="C7F2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0824EAD"/>
    <w:multiLevelType w:val="multilevel"/>
    <w:tmpl w:val="182EE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16A1E78"/>
    <w:multiLevelType w:val="multilevel"/>
    <w:tmpl w:val="4E465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25F4900"/>
    <w:multiLevelType w:val="multilevel"/>
    <w:tmpl w:val="9A12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34D77B6"/>
    <w:multiLevelType w:val="multilevel"/>
    <w:tmpl w:val="9904A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3651D29"/>
    <w:multiLevelType w:val="multilevel"/>
    <w:tmpl w:val="AA34F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3DF4CB2"/>
    <w:multiLevelType w:val="multilevel"/>
    <w:tmpl w:val="16900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4312609"/>
    <w:multiLevelType w:val="multilevel"/>
    <w:tmpl w:val="E02A6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4894468"/>
    <w:multiLevelType w:val="multilevel"/>
    <w:tmpl w:val="F56A8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249E79EB"/>
    <w:multiLevelType w:val="multilevel"/>
    <w:tmpl w:val="1382B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24F20D69"/>
    <w:multiLevelType w:val="multilevel"/>
    <w:tmpl w:val="2B941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270E6DBF"/>
    <w:multiLevelType w:val="multilevel"/>
    <w:tmpl w:val="2F7C0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279D7ABE"/>
    <w:multiLevelType w:val="multilevel"/>
    <w:tmpl w:val="31609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279F3437"/>
    <w:multiLevelType w:val="multilevel"/>
    <w:tmpl w:val="BA24A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27C15663"/>
    <w:multiLevelType w:val="multilevel"/>
    <w:tmpl w:val="BDF4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28613AA7"/>
    <w:multiLevelType w:val="multilevel"/>
    <w:tmpl w:val="9054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28945E85"/>
    <w:multiLevelType w:val="multilevel"/>
    <w:tmpl w:val="AEF47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28FB62CB"/>
    <w:multiLevelType w:val="multilevel"/>
    <w:tmpl w:val="81D8C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29E15257"/>
    <w:multiLevelType w:val="multilevel"/>
    <w:tmpl w:val="2BB42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2A4A25F5"/>
    <w:multiLevelType w:val="multilevel"/>
    <w:tmpl w:val="BD34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2AF536E1"/>
    <w:multiLevelType w:val="multilevel"/>
    <w:tmpl w:val="08E24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2BF512AB"/>
    <w:multiLevelType w:val="multilevel"/>
    <w:tmpl w:val="AB9C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2DDF11D4"/>
    <w:multiLevelType w:val="multilevel"/>
    <w:tmpl w:val="6DA83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2DE14382"/>
    <w:multiLevelType w:val="multilevel"/>
    <w:tmpl w:val="1A56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2E3018D9"/>
    <w:multiLevelType w:val="multilevel"/>
    <w:tmpl w:val="07F0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2F3A77E1"/>
    <w:multiLevelType w:val="multilevel"/>
    <w:tmpl w:val="97422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2F853570"/>
    <w:multiLevelType w:val="multilevel"/>
    <w:tmpl w:val="A6744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021199E"/>
    <w:multiLevelType w:val="multilevel"/>
    <w:tmpl w:val="F7F0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218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305F6F31"/>
    <w:multiLevelType w:val="multilevel"/>
    <w:tmpl w:val="D01A0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0DD4D6C"/>
    <w:multiLevelType w:val="multilevel"/>
    <w:tmpl w:val="D7C2B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322F7863"/>
    <w:multiLevelType w:val="multilevel"/>
    <w:tmpl w:val="92AC5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2371754"/>
    <w:multiLevelType w:val="multilevel"/>
    <w:tmpl w:val="63B6B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34573E17"/>
    <w:multiLevelType w:val="multilevel"/>
    <w:tmpl w:val="63D08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5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355A7E47"/>
    <w:multiLevelType w:val="multilevel"/>
    <w:tmpl w:val="5CA0E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3664605E"/>
    <w:multiLevelType w:val="multilevel"/>
    <w:tmpl w:val="674EB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36DD760B"/>
    <w:multiLevelType w:val="multilevel"/>
    <w:tmpl w:val="A8D8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372B2DBC"/>
    <w:multiLevelType w:val="multilevel"/>
    <w:tmpl w:val="700CF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3847403E"/>
    <w:multiLevelType w:val="multilevel"/>
    <w:tmpl w:val="9B463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386C3391"/>
    <w:multiLevelType w:val="multilevel"/>
    <w:tmpl w:val="EFCE4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387943CA"/>
    <w:multiLevelType w:val="multilevel"/>
    <w:tmpl w:val="B0B8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3881761B"/>
    <w:multiLevelType w:val="multilevel"/>
    <w:tmpl w:val="555C2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38D44F99"/>
    <w:multiLevelType w:val="multilevel"/>
    <w:tmpl w:val="BA68B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39F47309"/>
    <w:multiLevelType w:val="multilevel"/>
    <w:tmpl w:val="D1DC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5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3BA44D77"/>
    <w:multiLevelType w:val="multilevel"/>
    <w:tmpl w:val="3552E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 w15:restartNumberingAfterBreak="0">
    <w:nsid w:val="3BFC68C1"/>
    <w:multiLevelType w:val="multilevel"/>
    <w:tmpl w:val="1E4E0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3DB04C4C"/>
    <w:multiLevelType w:val="multilevel"/>
    <w:tmpl w:val="6C766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3E853FD6"/>
    <w:multiLevelType w:val="multilevel"/>
    <w:tmpl w:val="6C822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3E9779DF"/>
    <w:multiLevelType w:val="multilevel"/>
    <w:tmpl w:val="4B8E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" w15:restartNumberingAfterBreak="0">
    <w:nsid w:val="3F3879A1"/>
    <w:multiLevelType w:val="multilevel"/>
    <w:tmpl w:val="D4ECD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3FA556E9"/>
    <w:multiLevelType w:val="multilevel"/>
    <w:tmpl w:val="FDB48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1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42405E3B"/>
    <w:multiLevelType w:val="multilevel"/>
    <w:tmpl w:val="A84C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9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445370DA"/>
    <w:multiLevelType w:val="multilevel"/>
    <w:tmpl w:val="7BB8D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6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44FB13F7"/>
    <w:multiLevelType w:val="multilevel"/>
    <w:tmpl w:val="20524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9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7" w15:restartNumberingAfterBreak="0">
    <w:nsid w:val="46671517"/>
    <w:multiLevelType w:val="multilevel"/>
    <w:tmpl w:val="B28A0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8" w15:restartNumberingAfterBreak="0">
    <w:nsid w:val="46E91370"/>
    <w:multiLevelType w:val="multilevel"/>
    <w:tmpl w:val="DDB8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2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48A53431"/>
    <w:multiLevelType w:val="multilevel"/>
    <w:tmpl w:val="062E9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49172DE4"/>
    <w:multiLevelType w:val="multilevel"/>
    <w:tmpl w:val="610C6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4AA85601"/>
    <w:multiLevelType w:val="multilevel"/>
    <w:tmpl w:val="39AA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4AF977E8"/>
    <w:multiLevelType w:val="multilevel"/>
    <w:tmpl w:val="9EC6B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4B222CF3"/>
    <w:multiLevelType w:val="multilevel"/>
    <w:tmpl w:val="378E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4B983E29"/>
    <w:multiLevelType w:val="multilevel"/>
    <w:tmpl w:val="ED547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1" w15:restartNumberingAfterBreak="0">
    <w:nsid w:val="4BA4225F"/>
    <w:multiLevelType w:val="multilevel"/>
    <w:tmpl w:val="B6CEA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4C5B0126"/>
    <w:multiLevelType w:val="multilevel"/>
    <w:tmpl w:val="5FA6C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4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4D480643"/>
    <w:multiLevelType w:val="multilevel"/>
    <w:tmpl w:val="AD4CE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4E8912EA"/>
    <w:multiLevelType w:val="multilevel"/>
    <w:tmpl w:val="8794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4ECE0A90"/>
    <w:multiLevelType w:val="multilevel"/>
    <w:tmpl w:val="DF30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51B01BF6"/>
    <w:multiLevelType w:val="multilevel"/>
    <w:tmpl w:val="A66E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527647E9"/>
    <w:multiLevelType w:val="multilevel"/>
    <w:tmpl w:val="E56C2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2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539F45F6"/>
    <w:multiLevelType w:val="multilevel"/>
    <w:tmpl w:val="50229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54632C55"/>
    <w:multiLevelType w:val="multilevel"/>
    <w:tmpl w:val="FE5A9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549D493B"/>
    <w:multiLevelType w:val="multilevel"/>
    <w:tmpl w:val="3E3E5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54EA4ECA"/>
    <w:multiLevelType w:val="multilevel"/>
    <w:tmpl w:val="E70A0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1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8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56D440A4"/>
    <w:multiLevelType w:val="multilevel"/>
    <w:tmpl w:val="1E002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57687286"/>
    <w:multiLevelType w:val="multilevel"/>
    <w:tmpl w:val="7E10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7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586E36F2"/>
    <w:multiLevelType w:val="multilevel"/>
    <w:tmpl w:val="66A06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9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593351EE"/>
    <w:multiLevelType w:val="multilevel"/>
    <w:tmpl w:val="CD2E1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5A650E58"/>
    <w:multiLevelType w:val="multilevel"/>
    <w:tmpl w:val="0A3A9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5AD020B4"/>
    <w:multiLevelType w:val="multilevel"/>
    <w:tmpl w:val="7D744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3" w15:restartNumberingAfterBreak="0">
    <w:nsid w:val="5B0D584F"/>
    <w:multiLevelType w:val="multilevel"/>
    <w:tmpl w:val="54B40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4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5B4404AF"/>
    <w:multiLevelType w:val="multilevel"/>
    <w:tmpl w:val="CC346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5B593D0E"/>
    <w:multiLevelType w:val="multilevel"/>
    <w:tmpl w:val="0746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5C8F27F4"/>
    <w:multiLevelType w:val="multilevel"/>
    <w:tmpl w:val="0BC85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5E5A7145"/>
    <w:multiLevelType w:val="multilevel"/>
    <w:tmpl w:val="42EEF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5F3425E0"/>
    <w:multiLevelType w:val="multilevel"/>
    <w:tmpl w:val="8640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5F690304"/>
    <w:multiLevelType w:val="multilevel"/>
    <w:tmpl w:val="C4CA0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5F7A0A2A"/>
    <w:multiLevelType w:val="multilevel"/>
    <w:tmpl w:val="1786C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601961B5"/>
    <w:multiLevelType w:val="multilevel"/>
    <w:tmpl w:val="638A1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60A3123C"/>
    <w:multiLevelType w:val="multilevel"/>
    <w:tmpl w:val="743C7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614C7B09"/>
    <w:multiLevelType w:val="multilevel"/>
    <w:tmpl w:val="AE5A4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617507B4"/>
    <w:multiLevelType w:val="multilevel"/>
    <w:tmpl w:val="76922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62646DC2"/>
    <w:multiLevelType w:val="multilevel"/>
    <w:tmpl w:val="1AD26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62E40A22"/>
    <w:multiLevelType w:val="multilevel"/>
    <w:tmpl w:val="B2B8B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5" w15:restartNumberingAfterBreak="0">
    <w:nsid w:val="62EF32DE"/>
    <w:multiLevelType w:val="multilevel"/>
    <w:tmpl w:val="6208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62F353EC"/>
    <w:multiLevelType w:val="multilevel"/>
    <w:tmpl w:val="78141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8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644D2FFF"/>
    <w:multiLevelType w:val="multilevel"/>
    <w:tmpl w:val="EBA8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3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64BC5A47"/>
    <w:multiLevelType w:val="multilevel"/>
    <w:tmpl w:val="638E9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64E27191"/>
    <w:multiLevelType w:val="multilevel"/>
    <w:tmpl w:val="24B21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659976A4"/>
    <w:multiLevelType w:val="multilevel"/>
    <w:tmpl w:val="9F26F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2" w15:restartNumberingAfterBreak="0">
    <w:nsid w:val="66DB315C"/>
    <w:multiLevelType w:val="multilevel"/>
    <w:tmpl w:val="871E2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3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4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5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6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67AF6B30"/>
    <w:multiLevelType w:val="multilevel"/>
    <w:tmpl w:val="D8220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8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9" w15:restartNumberingAfterBreak="0">
    <w:nsid w:val="68206DB9"/>
    <w:multiLevelType w:val="multilevel"/>
    <w:tmpl w:val="64EA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0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1" w15:restartNumberingAfterBreak="0">
    <w:nsid w:val="68402D73"/>
    <w:multiLevelType w:val="multilevel"/>
    <w:tmpl w:val="84F2A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2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3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4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5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6" w15:restartNumberingAfterBreak="0">
    <w:nsid w:val="69367C53"/>
    <w:multiLevelType w:val="multilevel"/>
    <w:tmpl w:val="BD10C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7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8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9" w15:restartNumberingAfterBreak="0">
    <w:nsid w:val="69FD561B"/>
    <w:multiLevelType w:val="multilevel"/>
    <w:tmpl w:val="13C83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0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1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2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3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4" w15:restartNumberingAfterBreak="0">
    <w:nsid w:val="6B4F0CFB"/>
    <w:multiLevelType w:val="multilevel"/>
    <w:tmpl w:val="73D4E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5" w15:restartNumberingAfterBreak="0">
    <w:nsid w:val="6B8A4EED"/>
    <w:multiLevelType w:val="multilevel"/>
    <w:tmpl w:val="3CC47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6" w15:restartNumberingAfterBreak="0">
    <w:nsid w:val="6B8C2D27"/>
    <w:multiLevelType w:val="multilevel"/>
    <w:tmpl w:val="D1A06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7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8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9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0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1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2" w15:restartNumberingAfterBreak="0">
    <w:nsid w:val="6DAF3111"/>
    <w:multiLevelType w:val="multilevel"/>
    <w:tmpl w:val="39B09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3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4" w15:restartNumberingAfterBreak="0">
    <w:nsid w:val="6E4223AC"/>
    <w:multiLevelType w:val="multilevel"/>
    <w:tmpl w:val="8724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5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6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7" w15:restartNumberingAfterBreak="0">
    <w:nsid w:val="6EF339B1"/>
    <w:multiLevelType w:val="multilevel"/>
    <w:tmpl w:val="F75E5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8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9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0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1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2" w15:restartNumberingAfterBreak="0">
    <w:nsid w:val="70677786"/>
    <w:multiLevelType w:val="multilevel"/>
    <w:tmpl w:val="50E84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3" w15:restartNumberingAfterBreak="0">
    <w:nsid w:val="712B4703"/>
    <w:multiLevelType w:val="multilevel"/>
    <w:tmpl w:val="EB92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4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5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6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7" w15:restartNumberingAfterBreak="0">
    <w:nsid w:val="716A2D73"/>
    <w:multiLevelType w:val="multilevel"/>
    <w:tmpl w:val="9B8CE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8" w15:restartNumberingAfterBreak="0">
    <w:nsid w:val="71AB0EDA"/>
    <w:multiLevelType w:val="multilevel"/>
    <w:tmpl w:val="EFD0B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9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0" w15:restartNumberingAfterBreak="0">
    <w:nsid w:val="729763A4"/>
    <w:multiLevelType w:val="multilevel"/>
    <w:tmpl w:val="B6AE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1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2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3" w15:restartNumberingAfterBreak="0">
    <w:nsid w:val="7388761D"/>
    <w:multiLevelType w:val="multilevel"/>
    <w:tmpl w:val="EA681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4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5" w15:restartNumberingAfterBreak="0">
    <w:nsid w:val="73A304C9"/>
    <w:multiLevelType w:val="multilevel"/>
    <w:tmpl w:val="A1C8E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6" w15:restartNumberingAfterBreak="0">
    <w:nsid w:val="73B70DB5"/>
    <w:multiLevelType w:val="multilevel"/>
    <w:tmpl w:val="F2D67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7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8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9" w15:restartNumberingAfterBreak="0">
    <w:nsid w:val="743321E7"/>
    <w:multiLevelType w:val="multilevel"/>
    <w:tmpl w:val="BCDE1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0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1" w15:restartNumberingAfterBreak="0">
    <w:nsid w:val="74623199"/>
    <w:multiLevelType w:val="multilevel"/>
    <w:tmpl w:val="F3187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2" w15:restartNumberingAfterBreak="0">
    <w:nsid w:val="746F0735"/>
    <w:multiLevelType w:val="multilevel"/>
    <w:tmpl w:val="7A28B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3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4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5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6" w15:restartNumberingAfterBreak="0">
    <w:nsid w:val="75365B61"/>
    <w:multiLevelType w:val="multilevel"/>
    <w:tmpl w:val="CD804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7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8" w15:restartNumberingAfterBreak="0">
    <w:nsid w:val="758137E1"/>
    <w:multiLevelType w:val="multilevel"/>
    <w:tmpl w:val="E5688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9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0" w15:restartNumberingAfterBreak="0">
    <w:nsid w:val="76683C73"/>
    <w:multiLevelType w:val="multilevel"/>
    <w:tmpl w:val="97921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1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2" w15:restartNumberingAfterBreak="0">
    <w:nsid w:val="76B72733"/>
    <w:multiLevelType w:val="multilevel"/>
    <w:tmpl w:val="0E66C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3" w15:restartNumberingAfterBreak="0">
    <w:nsid w:val="76F15226"/>
    <w:multiLevelType w:val="multilevel"/>
    <w:tmpl w:val="A5820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4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5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6" w15:restartNumberingAfterBreak="0">
    <w:nsid w:val="77A0149A"/>
    <w:multiLevelType w:val="multilevel"/>
    <w:tmpl w:val="04E06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7" w15:restartNumberingAfterBreak="0">
    <w:nsid w:val="77EC660B"/>
    <w:multiLevelType w:val="multilevel"/>
    <w:tmpl w:val="1872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8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9" w15:restartNumberingAfterBreak="0">
    <w:nsid w:val="784A09C8"/>
    <w:multiLevelType w:val="multilevel"/>
    <w:tmpl w:val="CF964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0" w15:restartNumberingAfterBreak="0">
    <w:nsid w:val="793A6E90"/>
    <w:multiLevelType w:val="multilevel"/>
    <w:tmpl w:val="D272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1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2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3" w15:restartNumberingAfterBreak="0">
    <w:nsid w:val="79AC1940"/>
    <w:multiLevelType w:val="multilevel"/>
    <w:tmpl w:val="A56A7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4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5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6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7" w15:restartNumberingAfterBreak="0">
    <w:nsid w:val="7AC23822"/>
    <w:multiLevelType w:val="multilevel"/>
    <w:tmpl w:val="40C06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8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9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0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1" w15:restartNumberingAfterBreak="0">
    <w:nsid w:val="7C243D17"/>
    <w:multiLevelType w:val="multilevel"/>
    <w:tmpl w:val="DDCEB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2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3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4" w15:restartNumberingAfterBreak="0">
    <w:nsid w:val="7CAD50B2"/>
    <w:multiLevelType w:val="multilevel"/>
    <w:tmpl w:val="076E7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5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6" w15:restartNumberingAfterBreak="0">
    <w:nsid w:val="7CC27025"/>
    <w:multiLevelType w:val="multilevel"/>
    <w:tmpl w:val="0420B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7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8" w15:restartNumberingAfterBreak="0">
    <w:nsid w:val="7D880E39"/>
    <w:multiLevelType w:val="multilevel"/>
    <w:tmpl w:val="C850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9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0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1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2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3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4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5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6" w15:restartNumberingAfterBreak="0">
    <w:nsid w:val="7F054266"/>
    <w:multiLevelType w:val="multilevel"/>
    <w:tmpl w:val="E5DCE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7" w15:restartNumberingAfterBreak="0">
    <w:nsid w:val="7F610114"/>
    <w:multiLevelType w:val="multilevel"/>
    <w:tmpl w:val="1822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8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9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480"/>
  </w:num>
  <w:num w:numId="2" w16cid:durableId="1969772821">
    <w:abstractNumId w:val="170"/>
  </w:num>
  <w:num w:numId="3" w16cid:durableId="993755049">
    <w:abstractNumId w:val="357"/>
  </w:num>
  <w:num w:numId="4" w16cid:durableId="586116025">
    <w:abstractNumId w:val="483"/>
  </w:num>
  <w:num w:numId="5" w16cid:durableId="1702245743">
    <w:abstractNumId w:val="508"/>
  </w:num>
  <w:num w:numId="6" w16cid:durableId="1128276001">
    <w:abstractNumId w:val="273"/>
  </w:num>
  <w:num w:numId="7" w16cid:durableId="299381959">
    <w:abstractNumId w:val="321"/>
  </w:num>
  <w:num w:numId="8" w16cid:durableId="743184661">
    <w:abstractNumId w:val="505"/>
  </w:num>
  <w:num w:numId="9" w16cid:durableId="1202087570">
    <w:abstractNumId w:val="554"/>
  </w:num>
  <w:num w:numId="10" w16cid:durableId="1028410972">
    <w:abstractNumId w:val="277"/>
  </w:num>
  <w:num w:numId="11" w16cid:durableId="210462333">
    <w:abstractNumId w:val="204"/>
  </w:num>
  <w:num w:numId="12" w16cid:durableId="2095080098">
    <w:abstractNumId w:val="178"/>
  </w:num>
  <w:num w:numId="13" w16cid:durableId="1395931051">
    <w:abstractNumId w:val="129"/>
  </w:num>
  <w:num w:numId="14" w16cid:durableId="1108617728">
    <w:abstractNumId w:val="356"/>
  </w:num>
  <w:num w:numId="15" w16cid:durableId="951476451">
    <w:abstractNumId w:val="155"/>
  </w:num>
  <w:num w:numId="16" w16cid:durableId="1267739148">
    <w:abstractNumId w:val="238"/>
  </w:num>
  <w:num w:numId="17" w16cid:durableId="1181970123">
    <w:abstractNumId w:val="304"/>
  </w:num>
  <w:num w:numId="18" w16cid:durableId="451361762">
    <w:abstractNumId w:val="290"/>
  </w:num>
  <w:num w:numId="19" w16cid:durableId="1719695523">
    <w:abstractNumId w:val="430"/>
  </w:num>
  <w:num w:numId="20" w16cid:durableId="1708723590">
    <w:abstractNumId w:val="474"/>
  </w:num>
  <w:num w:numId="21" w16cid:durableId="362706822">
    <w:abstractNumId w:val="27"/>
  </w:num>
  <w:num w:numId="22" w16cid:durableId="429470193">
    <w:abstractNumId w:val="570"/>
  </w:num>
  <w:num w:numId="23" w16cid:durableId="1301614841">
    <w:abstractNumId w:val="183"/>
  </w:num>
  <w:num w:numId="24" w16cid:durableId="555823789">
    <w:abstractNumId w:val="339"/>
  </w:num>
  <w:num w:numId="25" w16cid:durableId="1808740245">
    <w:abstractNumId w:val="445"/>
  </w:num>
  <w:num w:numId="26" w16cid:durableId="905334348">
    <w:abstractNumId w:val="341"/>
  </w:num>
  <w:num w:numId="27" w16cid:durableId="1762139636">
    <w:abstractNumId w:val="565"/>
  </w:num>
  <w:num w:numId="28" w16cid:durableId="623661194">
    <w:abstractNumId w:val="397"/>
  </w:num>
  <w:num w:numId="29" w16cid:durableId="1080519049">
    <w:abstractNumId w:val="522"/>
  </w:num>
  <w:num w:numId="30" w16cid:durableId="1764302913">
    <w:abstractNumId w:val="2"/>
  </w:num>
  <w:num w:numId="31" w16cid:durableId="265162533">
    <w:abstractNumId w:val="207"/>
  </w:num>
  <w:num w:numId="32" w16cid:durableId="1980257717">
    <w:abstractNumId w:val="3"/>
  </w:num>
  <w:num w:numId="33" w16cid:durableId="176776402">
    <w:abstractNumId w:val="551"/>
  </w:num>
  <w:num w:numId="34" w16cid:durableId="1466654264">
    <w:abstractNumId w:val="100"/>
  </w:num>
  <w:num w:numId="35" w16cid:durableId="1989239436">
    <w:abstractNumId w:val="311"/>
  </w:num>
  <w:num w:numId="36" w16cid:durableId="848104552">
    <w:abstractNumId w:val="220"/>
  </w:num>
  <w:num w:numId="37" w16cid:durableId="1857960856">
    <w:abstractNumId w:val="80"/>
  </w:num>
  <w:num w:numId="38" w16cid:durableId="435444936">
    <w:abstractNumId w:val="563"/>
  </w:num>
  <w:num w:numId="39" w16cid:durableId="1903324043">
    <w:abstractNumId w:val="127"/>
  </w:num>
  <w:num w:numId="40" w16cid:durableId="246352112">
    <w:abstractNumId w:val="70"/>
  </w:num>
  <w:num w:numId="41" w16cid:durableId="1024359036">
    <w:abstractNumId w:val="203"/>
  </w:num>
  <w:num w:numId="42" w16cid:durableId="1298218601">
    <w:abstractNumId w:val="291"/>
  </w:num>
  <w:num w:numId="43" w16cid:durableId="234169730">
    <w:abstractNumId w:val="50"/>
  </w:num>
  <w:num w:numId="44" w16cid:durableId="693383009">
    <w:abstractNumId w:val="163"/>
  </w:num>
  <w:num w:numId="45" w16cid:durableId="1686591168">
    <w:abstractNumId w:val="376"/>
  </w:num>
  <w:num w:numId="46" w16cid:durableId="1924727275">
    <w:abstractNumId w:val="362"/>
  </w:num>
  <w:num w:numId="47" w16cid:durableId="218908341">
    <w:abstractNumId w:val="349"/>
  </w:num>
  <w:num w:numId="48" w16cid:durableId="1416515728">
    <w:abstractNumId w:val="379"/>
  </w:num>
  <w:num w:numId="49" w16cid:durableId="1126894720">
    <w:abstractNumId w:val="545"/>
  </w:num>
  <w:num w:numId="50" w16cid:durableId="121045156">
    <w:abstractNumId w:val="325"/>
  </w:num>
  <w:num w:numId="51" w16cid:durableId="1561289923">
    <w:abstractNumId w:val="312"/>
  </w:num>
  <w:num w:numId="52" w16cid:durableId="1769306741">
    <w:abstractNumId w:val="414"/>
  </w:num>
  <w:num w:numId="53" w16cid:durableId="76485141">
    <w:abstractNumId w:val="119"/>
  </w:num>
  <w:num w:numId="54" w16cid:durableId="769201495">
    <w:abstractNumId w:val="363"/>
  </w:num>
  <w:num w:numId="55" w16cid:durableId="1315833412">
    <w:abstractNumId w:val="360"/>
  </w:num>
  <w:num w:numId="56" w16cid:durableId="583806331">
    <w:abstractNumId w:val="8"/>
  </w:num>
  <w:num w:numId="57" w16cid:durableId="1551571157">
    <w:abstractNumId w:val="34"/>
  </w:num>
  <w:num w:numId="58" w16cid:durableId="2070299121">
    <w:abstractNumId w:val="395"/>
  </w:num>
  <w:num w:numId="59" w16cid:durableId="706102380">
    <w:abstractNumId w:val="516"/>
  </w:num>
  <w:num w:numId="60" w16cid:durableId="762652933">
    <w:abstractNumId w:val="132"/>
  </w:num>
  <w:num w:numId="61" w16cid:durableId="1980070124">
    <w:abstractNumId w:val="487"/>
  </w:num>
  <w:num w:numId="62" w16cid:durableId="1751384401">
    <w:abstractNumId w:val="422"/>
  </w:num>
  <w:num w:numId="63" w16cid:durableId="888758772">
    <w:abstractNumId w:val="168"/>
  </w:num>
  <w:num w:numId="64" w16cid:durableId="1428504556">
    <w:abstractNumId w:val="36"/>
  </w:num>
  <w:num w:numId="65" w16cid:durableId="1368019865">
    <w:abstractNumId w:val="571"/>
  </w:num>
  <w:num w:numId="66" w16cid:durableId="1997103089">
    <w:abstractNumId w:val="475"/>
  </w:num>
  <w:num w:numId="67" w16cid:durableId="999576817">
    <w:abstractNumId w:val="552"/>
  </w:num>
  <w:num w:numId="68" w16cid:durableId="1120220483">
    <w:abstractNumId w:val="556"/>
  </w:num>
  <w:num w:numId="69" w16cid:durableId="1251962254">
    <w:abstractNumId w:val="25"/>
  </w:num>
  <w:num w:numId="70" w16cid:durableId="1279601433">
    <w:abstractNumId w:val="295"/>
  </w:num>
  <w:num w:numId="71" w16cid:durableId="1467965383">
    <w:abstractNumId w:val="108"/>
  </w:num>
  <w:num w:numId="72" w16cid:durableId="825433357">
    <w:abstractNumId w:val="96"/>
  </w:num>
  <w:num w:numId="73" w16cid:durableId="1998805076">
    <w:abstractNumId w:val="138"/>
  </w:num>
  <w:num w:numId="74" w16cid:durableId="709107061">
    <w:abstractNumId w:val="104"/>
  </w:num>
  <w:num w:numId="75" w16cid:durableId="1231696408">
    <w:abstractNumId w:val="369"/>
  </w:num>
  <w:num w:numId="76" w16cid:durableId="722605870">
    <w:abstractNumId w:val="253"/>
  </w:num>
  <w:num w:numId="77" w16cid:durableId="129324489">
    <w:abstractNumId w:val="468"/>
  </w:num>
  <w:num w:numId="78" w16cid:durableId="983044799">
    <w:abstractNumId w:val="359"/>
  </w:num>
  <w:num w:numId="79" w16cid:durableId="1135030876">
    <w:abstractNumId w:val="33"/>
  </w:num>
  <w:num w:numId="80" w16cid:durableId="193005106">
    <w:abstractNumId w:val="271"/>
  </w:num>
  <w:num w:numId="81" w16cid:durableId="1651210118">
    <w:abstractNumId w:val="471"/>
  </w:num>
  <w:num w:numId="82" w16cid:durableId="1644046001">
    <w:abstractNumId w:val="219"/>
  </w:num>
  <w:num w:numId="83" w16cid:durableId="1825584539">
    <w:abstractNumId w:val="12"/>
  </w:num>
  <w:num w:numId="84" w16cid:durableId="1457600251">
    <w:abstractNumId w:val="330"/>
  </w:num>
  <w:num w:numId="85" w16cid:durableId="796483808">
    <w:abstractNumId w:val="340"/>
  </w:num>
  <w:num w:numId="86" w16cid:durableId="677079084">
    <w:abstractNumId w:val="243"/>
  </w:num>
  <w:num w:numId="87" w16cid:durableId="1717895316">
    <w:abstractNumId w:val="262"/>
  </w:num>
  <w:num w:numId="88" w16cid:durableId="1381586366">
    <w:abstractNumId w:val="400"/>
  </w:num>
  <w:num w:numId="89" w16cid:durableId="726415045">
    <w:abstractNumId w:val="134"/>
  </w:num>
  <w:num w:numId="90" w16cid:durableId="134374695">
    <w:abstractNumId w:val="401"/>
  </w:num>
  <w:num w:numId="91" w16cid:durableId="1333605177">
    <w:abstractNumId w:val="438"/>
  </w:num>
  <w:num w:numId="92" w16cid:durableId="707990345">
    <w:abstractNumId w:val="245"/>
  </w:num>
  <w:num w:numId="93" w16cid:durableId="1424061098">
    <w:abstractNumId w:val="75"/>
  </w:num>
  <w:num w:numId="94" w16cid:durableId="1238593463">
    <w:abstractNumId w:val="287"/>
  </w:num>
  <w:num w:numId="95" w16cid:durableId="474218565">
    <w:abstractNumId w:val="113"/>
  </w:num>
  <w:num w:numId="96" w16cid:durableId="1305157866">
    <w:abstractNumId w:val="48"/>
  </w:num>
  <w:num w:numId="97" w16cid:durableId="503668382">
    <w:abstractNumId w:val="416"/>
  </w:num>
  <w:num w:numId="98" w16cid:durableId="141898825">
    <w:abstractNumId w:val="195"/>
  </w:num>
  <w:num w:numId="99" w16cid:durableId="322399246">
    <w:abstractNumId w:val="51"/>
  </w:num>
  <w:num w:numId="100" w16cid:durableId="1519343566">
    <w:abstractNumId w:val="90"/>
  </w:num>
  <w:num w:numId="101" w16cid:durableId="1724324996">
    <w:abstractNumId w:val="235"/>
  </w:num>
  <w:num w:numId="102" w16cid:durableId="1758553305">
    <w:abstractNumId w:val="236"/>
  </w:num>
  <w:num w:numId="103" w16cid:durableId="1085539426">
    <w:abstractNumId w:val="193"/>
  </w:num>
  <w:num w:numId="104" w16cid:durableId="1402362524">
    <w:abstractNumId w:val="459"/>
  </w:num>
  <w:num w:numId="105" w16cid:durableId="83691757">
    <w:abstractNumId w:val="412"/>
  </w:num>
  <w:num w:numId="106" w16cid:durableId="1198078696">
    <w:abstractNumId w:val="128"/>
  </w:num>
  <w:num w:numId="107" w16cid:durableId="1240169118">
    <w:abstractNumId w:val="89"/>
  </w:num>
  <w:num w:numId="108" w16cid:durableId="187839146">
    <w:abstractNumId w:val="237"/>
  </w:num>
  <w:num w:numId="109" w16cid:durableId="139004657">
    <w:abstractNumId w:val="448"/>
  </w:num>
  <w:num w:numId="110" w16cid:durableId="835002621">
    <w:abstractNumId w:val="490"/>
  </w:num>
  <w:num w:numId="111" w16cid:durableId="146362569">
    <w:abstractNumId w:val="256"/>
  </w:num>
  <w:num w:numId="112" w16cid:durableId="1851218359">
    <w:abstractNumId w:val="476"/>
  </w:num>
  <w:num w:numId="113" w16cid:durableId="1189637771">
    <w:abstractNumId w:val="13"/>
  </w:num>
  <w:num w:numId="114" w16cid:durableId="1268536209">
    <w:abstractNumId w:val="192"/>
  </w:num>
  <w:num w:numId="115" w16cid:durableId="603001856">
    <w:abstractNumId w:val="218"/>
  </w:num>
  <w:num w:numId="116" w16cid:durableId="41905772">
    <w:abstractNumId w:val="37"/>
  </w:num>
  <w:num w:numId="117" w16cid:durableId="935871616">
    <w:abstractNumId w:val="115"/>
  </w:num>
  <w:num w:numId="118" w16cid:durableId="1768841013">
    <w:abstractNumId w:val="215"/>
  </w:num>
  <w:num w:numId="119" w16cid:durableId="900410431">
    <w:abstractNumId w:val="255"/>
  </w:num>
  <w:num w:numId="120" w16cid:durableId="315885655">
    <w:abstractNumId w:val="142"/>
  </w:num>
  <w:num w:numId="121" w16cid:durableId="1814448626">
    <w:abstractNumId w:val="157"/>
  </w:num>
  <w:num w:numId="122" w16cid:durableId="1097486741">
    <w:abstractNumId w:val="578"/>
  </w:num>
  <w:num w:numId="123" w16cid:durableId="1956865228">
    <w:abstractNumId w:val="9"/>
  </w:num>
  <w:num w:numId="124" w16cid:durableId="1276867340">
    <w:abstractNumId w:val="260"/>
  </w:num>
  <w:num w:numId="125" w16cid:durableId="1608587397">
    <w:abstractNumId w:val="407"/>
  </w:num>
  <w:num w:numId="126" w16cid:durableId="2131439396">
    <w:abstractNumId w:val="415"/>
  </w:num>
  <w:num w:numId="127" w16cid:durableId="1244336791">
    <w:abstractNumId w:val="146"/>
  </w:num>
  <w:num w:numId="128" w16cid:durableId="818154906">
    <w:abstractNumId w:val="417"/>
  </w:num>
  <w:num w:numId="129" w16cid:durableId="1882933843">
    <w:abstractNumId w:val="509"/>
  </w:num>
  <w:num w:numId="130" w16cid:durableId="1056199195">
    <w:abstractNumId w:val="152"/>
  </w:num>
  <w:num w:numId="131" w16cid:durableId="553470426">
    <w:abstractNumId w:val="209"/>
  </w:num>
  <w:num w:numId="132" w16cid:durableId="739669324">
    <w:abstractNumId w:val="457"/>
  </w:num>
  <w:num w:numId="133" w16cid:durableId="1342589866">
    <w:abstractNumId w:val="316"/>
  </w:num>
  <w:num w:numId="134" w16cid:durableId="805589429">
    <w:abstractNumId w:val="491"/>
  </w:num>
  <w:num w:numId="135" w16cid:durableId="1751851846">
    <w:abstractNumId w:val="240"/>
  </w:num>
  <w:num w:numId="136" w16cid:durableId="1035348142">
    <w:abstractNumId w:val="424"/>
  </w:num>
  <w:num w:numId="137" w16cid:durableId="342322650">
    <w:abstractNumId w:val="332"/>
  </w:num>
  <w:num w:numId="138" w16cid:durableId="2021813476">
    <w:abstractNumId w:val="166"/>
  </w:num>
  <w:num w:numId="139" w16cid:durableId="1260796502">
    <w:abstractNumId w:val="335"/>
  </w:num>
  <w:num w:numId="140" w16cid:durableId="211890294">
    <w:abstractNumId w:val="319"/>
  </w:num>
  <w:num w:numId="141" w16cid:durableId="1770925473">
    <w:abstractNumId w:val="396"/>
  </w:num>
  <w:num w:numId="142" w16cid:durableId="192891600">
    <w:abstractNumId w:val="77"/>
  </w:num>
  <w:num w:numId="143" w16cid:durableId="675690864">
    <w:abstractNumId w:val="355"/>
  </w:num>
  <w:num w:numId="144" w16cid:durableId="1495105408">
    <w:abstractNumId w:val="251"/>
  </w:num>
  <w:num w:numId="145" w16cid:durableId="170608313">
    <w:abstractNumId w:val="23"/>
  </w:num>
  <w:num w:numId="146" w16cid:durableId="388725436">
    <w:abstractNumId w:val="464"/>
  </w:num>
  <w:num w:numId="147" w16cid:durableId="1916433450">
    <w:abstractNumId w:val="367"/>
  </w:num>
  <w:num w:numId="148" w16cid:durableId="3675684">
    <w:abstractNumId w:val="309"/>
  </w:num>
  <w:num w:numId="149" w16cid:durableId="1134447677">
    <w:abstractNumId w:val="345"/>
  </w:num>
  <w:num w:numId="150" w16cid:durableId="269163122">
    <w:abstractNumId w:val="322"/>
  </w:num>
  <w:num w:numId="151" w16cid:durableId="596711321">
    <w:abstractNumId w:val="366"/>
  </w:num>
  <w:num w:numId="152" w16cid:durableId="574584926">
    <w:abstractNumId w:val="67"/>
  </w:num>
  <w:num w:numId="153" w16cid:durableId="2109736526">
    <w:abstractNumId w:val="535"/>
  </w:num>
  <w:num w:numId="154" w16cid:durableId="1291741062">
    <w:abstractNumId w:val="579"/>
  </w:num>
  <w:num w:numId="155" w16cid:durableId="1206135565">
    <w:abstractNumId w:val="393"/>
  </w:num>
  <w:num w:numId="156" w16cid:durableId="154761118">
    <w:abstractNumId w:val="314"/>
  </w:num>
  <w:num w:numId="157" w16cid:durableId="6100150">
    <w:abstractNumId w:val="199"/>
  </w:num>
  <w:num w:numId="158" w16cid:durableId="1250579651">
    <w:abstractNumId w:val="224"/>
  </w:num>
  <w:num w:numId="159" w16cid:durableId="356202047">
    <w:abstractNumId w:val="98"/>
  </w:num>
  <w:num w:numId="160" w16cid:durableId="884827526">
    <w:abstractNumId w:val="391"/>
  </w:num>
  <w:num w:numId="161" w16cid:durableId="34549794">
    <w:abstractNumId w:val="143"/>
  </w:num>
  <w:num w:numId="162" w16cid:durableId="1224100997">
    <w:abstractNumId w:val="284"/>
  </w:num>
  <w:num w:numId="163" w16cid:durableId="940256393">
    <w:abstractNumId w:val="418"/>
  </w:num>
  <w:num w:numId="164" w16cid:durableId="1318457270">
    <w:abstractNumId w:val="377"/>
  </w:num>
  <w:num w:numId="165" w16cid:durableId="1415737338">
    <w:abstractNumId w:val="305"/>
  </w:num>
  <w:num w:numId="166" w16cid:durableId="1779907670">
    <w:abstractNumId w:val="124"/>
  </w:num>
  <w:num w:numId="167" w16cid:durableId="1723602264">
    <w:abstractNumId w:val="473"/>
  </w:num>
  <w:num w:numId="168" w16cid:durableId="1451587149">
    <w:abstractNumId w:val="94"/>
  </w:num>
  <w:num w:numId="169" w16cid:durableId="723872476">
    <w:abstractNumId w:val="343"/>
  </w:num>
  <w:num w:numId="170" w16cid:durableId="372077083">
    <w:abstractNumId w:val="368"/>
  </w:num>
  <w:num w:numId="171" w16cid:durableId="62607842">
    <w:abstractNumId w:val="347"/>
  </w:num>
  <w:num w:numId="172" w16cid:durableId="915626482">
    <w:abstractNumId w:val="45"/>
  </w:num>
  <w:num w:numId="173" w16cid:durableId="748817343">
    <w:abstractNumId w:val="458"/>
  </w:num>
  <w:num w:numId="174" w16cid:durableId="1704015754">
    <w:abstractNumId w:val="212"/>
  </w:num>
  <w:num w:numId="175" w16cid:durableId="306017192">
    <w:abstractNumId w:val="427"/>
  </w:num>
  <w:num w:numId="176" w16cid:durableId="1743480285">
    <w:abstractNumId w:val="234"/>
  </w:num>
  <w:num w:numId="177" w16cid:durableId="23749168">
    <w:abstractNumId w:val="173"/>
  </w:num>
  <w:num w:numId="178" w16cid:durableId="290787077">
    <w:abstractNumId w:val="131"/>
  </w:num>
  <w:num w:numId="179" w16cid:durableId="1535927162">
    <w:abstractNumId w:val="482"/>
  </w:num>
  <w:num w:numId="180" w16cid:durableId="97799128">
    <w:abstractNumId w:val="38"/>
  </w:num>
  <w:num w:numId="181" w16cid:durableId="1856536255">
    <w:abstractNumId w:val="510"/>
  </w:num>
  <w:num w:numId="182" w16cid:durableId="960189160">
    <w:abstractNumId w:val="272"/>
  </w:num>
  <w:num w:numId="183" w16cid:durableId="668875674">
    <w:abstractNumId w:val="441"/>
  </w:num>
  <w:num w:numId="184" w16cid:durableId="84963566">
    <w:abstractNumId w:val="333"/>
  </w:num>
  <w:num w:numId="185" w16cid:durableId="1205600870">
    <w:abstractNumId w:val="121"/>
  </w:num>
  <w:num w:numId="186" w16cid:durableId="482477150">
    <w:abstractNumId w:val="165"/>
  </w:num>
  <w:num w:numId="187" w16cid:durableId="665747339">
    <w:abstractNumId w:val="196"/>
  </w:num>
  <w:num w:numId="188" w16cid:durableId="138616212">
    <w:abstractNumId w:val="352"/>
  </w:num>
  <w:num w:numId="189" w16cid:durableId="948241159">
    <w:abstractNumId w:val="114"/>
  </w:num>
  <w:num w:numId="190" w16cid:durableId="1627345565">
    <w:abstractNumId w:val="91"/>
  </w:num>
  <w:num w:numId="191" w16cid:durableId="203909496">
    <w:abstractNumId w:val="574"/>
  </w:num>
  <w:num w:numId="192" w16cid:durableId="1511488362">
    <w:abstractNumId w:val="524"/>
  </w:num>
  <w:num w:numId="193" w16cid:durableId="1949002638">
    <w:abstractNumId w:val="217"/>
  </w:num>
  <w:num w:numId="194" w16cid:durableId="1176309270">
    <w:abstractNumId w:val="201"/>
  </w:num>
  <w:num w:numId="195" w16cid:durableId="1654868807">
    <w:abstractNumId w:val="269"/>
  </w:num>
  <w:num w:numId="196" w16cid:durableId="12652055">
    <w:abstractNumId w:val="150"/>
  </w:num>
  <w:num w:numId="197" w16cid:durableId="1018969729">
    <w:abstractNumId w:val="228"/>
  </w:num>
  <w:num w:numId="198" w16cid:durableId="1008409243">
    <w:abstractNumId w:val="171"/>
  </w:num>
  <w:num w:numId="199" w16cid:durableId="1955483436">
    <w:abstractNumId w:val="386"/>
  </w:num>
  <w:num w:numId="200" w16cid:durableId="660087209">
    <w:abstractNumId w:val="11"/>
  </w:num>
  <w:num w:numId="201" w16cid:durableId="1928878874">
    <w:abstractNumId w:val="373"/>
  </w:num>
  <w:num w:numId="202" w16cid:durableId="2122139272">
    <w:abstractNumId w:val="282"/>
  </w:num>
  <w:num w:numId="203" w16cid:durableId="133452672">
    <w:abstractNumId w:val="141"/>
  </w:num>
  <w:num w:numId="204" w16cid:durableId="1931768354">
    <w:abstractNumId w:val="354"/>
  </w:num>
  <w:num w:numId="205" w16cid:durableId="1867214870">
    <w:abstractNumId w:val="274"/>
  </w:num>
  <w:num w:numId="206" w16cid:durableId="1484468710">
    <w:abstractNumId w:val="22"/>
  </w:num>
  <w:num w:numId="207" w16cid:durableId="761727099">
    <w:abstractNumId w:val="230"/>
  </w:num>
  <w:num w:numId="208" w16cid:durableId="1531188493">
    <w:abstractNumId w:val="533"/>
  </w:num>
  <w:num w:numId="209" w16cid:durableId="415324069">
    <w:abstractNumId w:val="326"/>
  </w:num>
  <w:num w:numId="210" w16cid:durableId="756711135">
    <w:abstractNumId w:val="562"/>
  </w:num>
  <w:num w:numId="211" w16cid:durableId="241186038">
    <w:abstractNumId w:val="410"/>
  </w:num>
  <w:num w:numId="212" w16cid:durableId="1516535573">
    <w:abstractNumId w:val="515"/>
  </w:num>
  <w:num w:numId="213" w16cid:durableId="1731033911">
    <w:abstractNumId w:val="43"/>
  </w:num>
  <w:num w:numId="214" w16cid:durableId="2114082260">
    <w:abstractNumId w:val="250"/>
  </w:num>
  <w:num w:numId="215" w16cid:durableId="1403944878">
    <w:abstractNumId w:val="429"/>
  </w:num>
  <w:num w:numId="216" w16cid:durableId="1146780351">
    <w:abstractNumId w:val="101"/>
  </w:num>
  <w:num w:numId="217" w16cid:durableId="857474470">
    <w:abstractNumId w:val="225"/>
  </w:num>
  <w:num w:numId="218" w16cid:durableId="1167982874">
    <w:abstractNumId w:val="402"/>
  </w:num>
  <w:num w:numId="219" w16cid:durableId="1772357259">
    <w:abstractNumId w:val="467"/>
  </w:num>
  <w:num w:numId="220" w16cid:durableId="1115366939">
    <w:abstractNumId w:val="231"/>
  </w:num>
  <w:num w:numId="221" w16cid:durableId="588271522">
    <w:abstractNumId w:val="500"/>
  </w:num>
  <w:num w:numId="222" w16cid:durableId="210961162">
    <w:abstractNumId w:val="380"/>
  </w:num>
  <w:num w:numId="223" w16cid:durableId="1534810418">
    <w:abstractNumId w:val="385"/>
  </w:num>
  <w:num w:numId="224" w16cid:durableId="1676683974">
    <w:abstractNumId w:val="84"/>
  </w:num>
  <w:num w:numId="225" w16cid:durableId="15084179">
    <w:abstractNumId w:val="200"/>
  </w:num>
  <w:num w:numId="226" w16cid:durableId="692729971">
    <w:abstractNumId w:val="435"/>
  </w:num>
  <w:num w:numId="227" w16cid:durableId="1145971805">
    <w:abstractNumId w:val="283"/>
  </w:num>
  <w:num w:numId="228" w16cid:durableId="1458917373">
    <w:abstractNumId w:val="370"/>
  </w:num>
  <w:num w:numId="229" w16cid:durableId="1871258419">
    <w:abstractNumId w:val="177"/>
  </w:num>
  <w:num w:numId="230" w16cid:durableId="1425884159">
    <w:abstractNumId w:val="329"/>
  </w:num>
  <w:num w:numId="231" w16cid:durableId="705764093">
    <w:abstractNumId w:val="65"/>
  </w:num>
  <w:num w:numId="232" w16cid:durableId="1543324556">
    <w:abstractNumId w:val="176"/>
  </w:num>
  <w:num w:numId="233" w16cid:durableId="423499178">
    <w:abstractNumId w:val="64"/>
  </w:num>
  <w:num w:numId="234" w16cid:durableId="1100029897">
    <w:abstractNumId w:val="313"/>
  </w:num>
  <w:num w:numId="235" w16cid:durableId="164633208">
    <w:abstractNumId w:val="154"/>
  </w:num>
  <w:num w:numId="236" w16cid:durableId="1285426808">
    <w:abstractNumId w:val="107"/>
  </w:num>
  <w:num w:numId="237" w16cid:durableId="519121461">
    <w:abstractNumId w:val="307"/>
  </w:num>
  <w:num w:numId="238" w16cid:durableId="667639255">
    <w:abstractNumId w:val="497"/>
  </w:num>
  <w:num w:numId="239" w16cid:durableId="1740596693">
    <w:abstractNumId w:val="498"/>
  </w:num>
  <w:num w:numId="240" w16cid:durableId="195048420">
    <w:abstractNumId w:val="444"/>
  </w:num>
  <w:num w:numId="241" w16cid:durableId="2042044911">
    <w:abstractNumId w:val="17"/>
  </w:num>
  <w:num w:numId="242" w16cid:durableId="91628704">
    <w:abstractNumId w:val="242"/>
  </w:num>
  <w:num w:numId="243" w16cid:durableId="840465227">
    <w:abstractNumId w:val="310"/>
  </w:num>
  <w:num w:numId="244" w16cid:durableId="2126345823">
    <w:abstractNumId w:val="426"/>
  </w:num>
  <w:num w:numId="245" w16cid:durableId="583298736">
    <w:abstractNumId w:val="149"/>
  </w:num>
  <w:num w:numId="246" w16cid:durableId="887452996">
    <w:abstractNumId w:val="78"/>
  </w:num>
  <w:num w:numId="247" w16cid:durableId="783429534">
    <w:abstractNumId w:val="74"/>
  </w:num>
  <w:num w:numId="248" w16cid:durableId="1038166020">
    <w:abstractNumId w:val="49"/>
  </w:num>
  <w:num w:numId="249" w16cid:durableId="488862450">
    <w:abstractNumId w:val="432"/>
  </w:num>
  <w:num w:numId="250" w16cid:durableId="1898079057">
    <w:abstractNumId w:val="21"/>
  </w:num>
  <w:num w:numId="251" w16cid:durableId="1874608687">
    <w:abstractNumId w:val="348"/>
  </w:num>
  <w:num w:numId="252" w16cid:durableId="1224482685">
    <w:abstractNumId w:val="257"/>
  </w:num>
  <w:num w:numId="253" w16cid:durableId="173344215">
    <w:abstractNumId w:val="298"/>
  </w:num>
  <w:num w:numId="254" w16cid:durableId="1210648581">
    <w:abstractNumId w:val="337"/>
  </w:num>
  <w:num w:numId="255" w16cid:durableId="817841886">
    <w:abstractNumId w:val="16"/>
  </w:num>
  <w:num w:numId="256" w16cid:durableId="1843086057">
    <w:abstractNumId w:val="76"/>
  </w:num>
  <w:num w:numId="257" w16cid:durableId="1238982123">
    <w:abstractNumId w:val="137"/>
  </w:num>
  <w:num w:numId="258" w16cid:durableId="140772716">
    <w:abstractNumId w:val="433"/>
  </w:num>
  <w:num w:numId="259" w16cid:durableId="1834250720">
    <w:abstractNumId w:val="275"/>
  </w:num>
  <w:num w:numId="260" w16cid:durableId="1167673940">
    <w:abstractNumId w:val="569"/>
  </w:num>
  <w:num w:numId="261" w16cid:durableId="787511685">
    <w:abstractNumId w:val="46"/>
  </w:num>
  <w:num w:numId="262" w16cid:durableId="2100903789">
    <w:abstractNumId w:val="324"/>
  </w:num>
  <w:num w:numId="263" w16cid:durableId="494076546">
    <w:abstractNumId w:val="511"/>
  </w:num>
  <w:num w:numId="264" w16cid:durableId="931476251">
    <w:abstractNumId w:val="521"/>
  </w:num>
  <w:num w:numId="265" w16cid:durableId="615872571">
    <w:abstractNumId w:val="413"/>
  </w:num>
  <w:num w:numId="266" w16cid:durableId="1930692373">
    <w:abstractNumId w:val="258"/>
  </w:num>
  <w:num w:numId="267" w16cid:durableId="1916237557">
    <w:abstractNumId w:val="388"/>
  </w:num>
  <w:num w:numId="268" w16cid:durableId="1025013821">
    <w:abstractNumId w:val="202"/>
  </w:num>
  <w:num w:numId="269" w16cid:durableId="447358454">
    <w:abstractNumId w:val="371"/>
  </w:num>
  <w:num w:numId="270" w16cid:durableId="1276643913">
    <w:abstractNumId w:val="559"/>
  </w:num>
  <w:num w:numId="271" w16cid:durableId="803936542">
    <w:abstractNumId w:val="299"/>
  </w:num>
  <w:num w:numId="272" w16cid:durableId="1780947287">
    <w:abstractNumId w:val="384"/>
  </w:num>
  <w:num w:numId="273" w16cid:durableId="516383457">
    <w:abstractNumId w:val="69"/>
  </w:num>
  <w:num w:numId="274" w16cid:durableId="139427067">
    <w:abstractNumId w:val="358"/>
  </w:num>
  <w:num w:numId="275" w16cid:durableId="1955164433">
    <w:abstractNumId w:val="499"/>
  </w:num>
  <w:num w:numId="276" w16cid:durableId="325088037">
    <w:abstractNumId w:val="555"/>
  </w:num>
  <w:num w:numId="277" w16cid:durableId="859246593">
    <w:abstractNumId w:val="169"/>
  </w:num>
  <w:num w:numId="278" w16cid:durableId="47657621">
    <w:abstractNumId w:val="125"/>
  </w:num>
  <w:num w:numId="279" w16cid:durableId="458845075">
    <w:abstractNumId w:val="229"/>
  </w:num>
  <w:num w:numId="280" w16cid:durableId="2125269011">
    <w:abstractNumId w:val="320"/>
  </w:num>
  <w:num w:numId="281" w16cid:durableId="1334141851">
    <w:abstractNumId w:val="32"/>
  </w:num>
  <w:num w:numId="282" w16cid:durableId="970129519">
    <w:abstractNumId w:val="403"/>
  </w:num>
  <w:num w:numId="283" w16cid:durableId="1456872434">
    <w:abstractNumId w:val="434"/>
  </w:num>
  <w:num w:numId="284" w16cid:durableId="39015338">
    <w:abstractNumId w:val="461"/>
  </w:num>
  <w:num w:numId="285" w16cid:durableId="1819419518">
    <w:abstractNumId w:val="409"/>
  </w:num>
  <w:num w:numId="286" w16cid:durableId="1743596631">
    <w:abstractNumId w:val="375"/>
  </w:num>
  <w:num w:numId="287" w16cid:durableId="1220049475">
    <w:abstractNumId w:val="285"/>
  </w:num>
  <w:num w:numId="288" w16cid:durableId="1030112256">
    <w:abstractNumId w:val="159"/>
  </w:num>
  <w:num w:numId="289" w16cid:durableId="735326783">
    <w:abstractNumId w:val="539"/>
  </w:num>
  <w:num w:numId="290" w16cid:durableId="1571843329">
    <w:abstractNumId w:val="567"/>
  </w:num>
  <w:num w:numId="291" w16cid:durableId="2034262252">
    <w:abstractNumId w:val="82"/>
  </w:num>
  <w:num w:numId="292" w16cid:durableId="1106119284">
    <w:abstractNumId w:val="232"/>
  </w:num>
  <w:num w:numId="293" w16cid:durableId="447705403">
    <w:abstractNumId w:val="198"/>
  </w:num>
  <w:num w:numId="294" w16cid:durableId="1260721534">
    <w:abstractNumId w:val="506"/>
  </w:num>
  <w:num w:numId="295" w16cid:durableId="309209356">
    <w:abstractNumId w:val="184"/>
  </w:num>
  <w:num w:numId="296" w16cid:durableId="1717313855">
    <w:abstractNumId w:val="544"/>
  </w:num>
  <w:num w:numId="297" w16cid:durableId="705062028">
    <w:abstractNumId w:val="158"/>
  </w:num>
  <w:num w:numId="298" w16cid:durableId="34081145">
    <w:abstractNumId w:val="462"/>
  </w:num>
  <w:num w:numId="299" w16cid:durableId="1366833790">
    <w:abstractNumId w:val="24"/>
  </w:num>
  <w:num w:numId="300" w16cid:durableId="474489661">
    <w:abstractNumId w:val="247"/>
  </w:num>
  <w:num w:numId="301" w16cid:durableId="614168037">
    <w:abstractNumId w:val="81"/>
  </w:num>
  <w:num w:numId="302" w16cid:durableId="1601336107">
    <w:abstractNumId w:val="118"/>
  </w:num>
  <w:num w:numId="303" w16cid:durableId="1342704759">
    <w:abstractNumId w:val="117"/>
  </w:num>
  <w:num w:numId="304" w16cid:durableId="190997124">
    <w:abstractNumId w:val="514"/>
  </w:num>
  <w:num w:numId="305" w16cid:durableId="1223829201">
    <w:abstractNumId w:val="276"/>
  </w:num>
  <w:num w:numId="306" w16cid:durableId="388264843">
    <w:abstractNumId w:val="374"/>
  </w:num>
  <w:num w:numId="307" w16cid:durableId="834147872">
    <w:abstractNumId w:val="452"/>
  </w:num>
  <w:num w:numId="308" w16cid:durableId="168952637">
    <w:abstractNumId w:val="39"/>
  </w:num>
  <w:num w:numId="309" w16cid:durableId="839006774">
    <w:abstractNumId w:val="503"/>
  </w:num>
  <w:num w:numId="310" w16cid:durableId="1250888801">
    <w:abstractNumId w:val="85"/>
  </w:num>
  <w:num w:numId="311" w16cid:durableId="1049845522">
    <w:abstractNumId w:val="15"/>
  </w:num>
  <w:num w:numId="312" w16cid:durableId="1889298154">
    <w:abstractNumId w:val="372"/>
  </w:num>
  <w:num w:numId="313" w16cid:durableId="316805502">
    <w:abstractNumId w:val="573"/>
  </w:num>
  <w:num w:numId="314" w16cid:durableId="1110776580">
    <w:abstractNumId w:val="144"/>
  </w:num>
  <w:num w:numId="315" w16cid:durableId="728648090">
    <w:abstractNumId w:val="420"/>
  </w:num>
  <w:num w:numId="316" w16cid:durableId="2068338290">
    <w:abstractNumId w:val="57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57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323"/>
  </w:num>
  <w:num w:numId="319" w16cid:durableId="610862411">
    <w:abstractNumId w:val="210"/>
  </w:num>
  <w:num w:numId="320" w16cid:durableId="1330714247">
    <w:abstractNumId w:val="454"/>
  </w:num>
  <w:num w:numId="321" w16cid:durableId="1089498123">
    <w:abstractNumId w:val="182"/>
  </w:num>
  <w:num w:numId="322" w16cid:durableId="1904872423">
    <w:abstractNumId w:val="406"/>
  </w:num>
  <w:num w:numId="323" w16cid:durableId="206458575">
    <w:abstractNumId w:val="135"/>
  </w:num>
  <w:num w:numId="324" w16cid:durableId="695666297">
    <w:abstractNumId w:val="306"/>
  </w:num>
  <w:num w:numId="325" w16cid:durableId="1025400470">
    <w:abstractNumId w:val="42"/>
  </w:num>
  <w:num w:numId="326" w16cid:durableId="1634023438">
    <w:abstractNumId w:val="541"/>
  </w:num>
  <w:num w:numId="327" w16cid:durableId="2042393370">
    <w:abstractNumId w:val="189"/>
  </w:num>
  <w:num w:numId="328" w16cid:durableId="1138034692">
    <w:abstractNumId w:val="136"/>
  </w:num>
  <w:num w:numId="329" w16cid:durableId="253634955">
    <w:abstractNumId w:val="187"/>
  </w:num>
  <w:num w:numId="330" w16cid:durableId="1720325459">
    <w:abstractNumId w:val="519"/>
  </w:num>
  <w:num w:numId="331" w16cid:durableId="1421099157">
    <w:abstractNumId w:val="259"/>
  </w:num>
  <w:num w:numId="332" w16cid:durableId="60107577">
    <w:abstractNumId w:val="450"/>
  </w:num>
  <w:num w:numId="333" w16cid:durableId="301884854">
    <w:abstractNumId w:val="18"/>
  </w:num>
  <w:num w:numId="334" w16cid:durableId="1831797348">
    <w:abstractNumId w:val="280"/>
  </w:num>
  <w:num w:numId="335" w16cid:durableId="1870140840">
    <w:abstractNumId w:val="111"/>
  </w:num>
  <w:num w:numId="336" w16cid:durableId="1223246938">
    <w:abstractNumId w:val="66"/>
  </w:num>
  <w:num w:numId="337" w16cid:durableId="1998611947">
    <w:abstractNumId w:val="492"/>
  </w:num>
  <w:num w:numId="338" w16cid:durableId="531113292">
    <w:abstractNumId w:val="79"/>
  </w:num>
  <w:num w:numId="339" w16cid:durableId="1716657686">
    <w:abstractNumId w:val="484"/>
  </w:num>
  <w:num w:numId="340" w16cid:durableId="1357845951">
    <w:abstractNumId w:val="40"/>
  </w:num>
  <w:num w:numId="341" w16cid:durableId="105928767">
    <w:abstractNumId w:val="233"/>
  </w:num>
  <w:num w:numId="342" w16cid:durableId="1076322022">
    <w:abstractNumId w:val="278"/>
  </w:num>
  <w:num w:numId="343" w16cid:durableId="1470976012">
    <w:abstractNumId w:val="244"/>
  </w:num>
  <w:num w:numId="344" w16cid:durableId="502549873">
    <w:abstractNumId w:val="167"/>
  </w:num>
  <w:num w:numId="345" w16cid:durableId="268894447">
    <w:abstractNumId w:val="14"/>
  </w:num>
  <w:num w:numId="346" w16cid:durableId="1432822804">
    <w:abstractNumId w:val="31"/>
  </w:num>
  <w:num w:numId="347" w16cid:durableId="1203713958">
    <w:abstractNumId w:val="303"/>
  </w:num>
  <w:num w:numId="348" w16cid:durableId="2125070536">
    <w:abstractNumId w:val="68"/>
  </w:num>
  <w:num w:numId="349" w16cid:durableId="523908919">
    <w:abstractNumId w:val="223"/>
  </w:num>
  <w:num w:numId="350" w16cid:durableId="900166943">
    <w:abstractNumId w:val="528"/>
  </w:num>
  <w:num w:numId="351" w16cid:durableId="1090082312">
    <w:abstractNumId w:val="485"/>
  </w:num>
  <w:num w:numId="352" w16cid:durableId="2000839028">
    <w:abstractNumId w:val="286"/>
  </w:num>
  <w:num w:numId="353" w16cid:durableId="736174140">
    <w:abstractNumId w:val="501"/>
  </w:num>
  <w:num w:numId="354" w16cid:durableId="217983496">
    <w:abstractNumId w:val="488"/>
  </w:num>
  <w:num w:numId="355" w16cid:durableId="525023774">
    <w:abstractNumId w:val="62"/>
  </w:num>
  <w:num w:numId="356" w16cid:durableId="1342315153">
    <w:abstractNumId w:val="63"/>
  </w:num>
  <w:num w:numId="357" w16cid:durableId="105974276">
    <w:abstractNumId w:val="470"/>
  </w:num>
  <w:num w:numId="358" w16cid:durableId="986082726">
    <w:abstractNumId w:val="7"/>
  </w:num>
  <w:num w:numId="359" w16cid:durableId="1283877562">
    <w:abstractNumId w:val="317"/>
  </w:num>
  <w:num w:numId="360" w16cid:durableId="1785147961">
    <w:abstractNumId w:val="267"/>
  </w:num>
  <w:num w:numId="361" w16cid:durableId="222254501">
    <w:abstractNumId w:val="35"/>
  </w:num>
  <w:num w:numId="362" w16cid:durableId="1603148485">
    <w:abstractNumId w:val="57"/>
  </w:num>
  <w:num w:numId="363" w16cid:durableId="1691449606">
    <w:abstractNumId w:val="527"/>
  </w:num>
  <w:num w:numId="364" w16cid:durableId="2039239121">
    <w:abstractNumId w:val="300"/>
  </w:num>
  <w:num w:numId="365" w16cid:durableId="605116325">
    <w:abstractNumId w:val="560"/>
  </w:num>
  <w:num w:numId="366" w16cid:durableId="1144813016">
    <w:abstractNumId w:val="174"/>
  </w:num>
  <w:num w:numId="367" w16cid:durableId="1164588397">
    <w:abstractNumId w:val="288"/>
  </w:num>
  <w:num w:numId="368" w16cid:durableId="508562654">
    <w:abstractNumId w:val="449"/>
  </w:num>
  <w:num w:numId="369" w16cid:durableId="43530767">
    <w:abstractNumId w:val="331"/>
  </w:num>
  <w:num w:numId="370" w16cid:durableId="310062089">
    <w:abstractNumId w:val="398"/>
  </w:num>
  <w:num w:numId="371" w16cid:durableId="1074007826">
    <w:abstractNumId w:val="105"/>
  </w:num>
  <w:num w:numId="372" w16cid:durableId="534463083">
    <w:abstractNumId w:val="405"/>
  </w:num>
  <w:num w:numId="373" w16cid:durableId="682897783">
    <w:abstractNumId w:val="575"/>
  </w:num>
  <w:num w:numId="374" w16cid:durableId="398678290">
    <w:abstractNumId w:val="463"/>
  </w:num>
  <w:num w:numId="375" w16cid:durableId="571043756">
    <w:abstractNumId w:val="28"/>
  </w:num>
  <w:num w:numId="376" w16cid:durableId="1686402124">
    <w:abstractNumId w:val="572"/>
  </w:num>
  <w:num w:numId="377" w16cid:durableId="8531259">
    <w:abstractNumId w:val="133"/>
  </w:num>
  <w:num w:numId="378" w16cid:durableId="774519165">
    <w:abstractNumId w:val="394"/>
  </w:num>
  <w:num w:numId="379" w16cid:durableId="70390439">
    <w:abstractNumId w:val="301"/>
  </w:num>
  <w:num w:numId="380" w16cid:durableId="1529219736">
    <w:abstractNumId w:val="558"/>
  </w:num>
  <w:num w:numId="381" w16cid:durableId="1150248272">
    <w:abstractNumId w:val="534"/>
  </w:num>
  <w:num w:numId="382" w16cid:durableId="1642613122">
    <w:abstractNumId w:val="478"/>
  </w:num>
  <w:num w:numId="383" w16cid:durableId="878203364">
    <w:abstractNumId w:val="302"/>
  </w:num>
  <w:num w:numId="384" w16cid:durableId="140387795">
    <w:abstractNumId w:val="392"/>
  </w:num>
  <w:num w:numId="385" w16cid:durableId="348681310">
    <w:abstractNumId w:val="268"/>
  </w:num>
  <w:num w:numId="386" w16cid:durableId="1706175194">
    <w:abstractNumId w:val="4"/>
  </w:num>
  <w:num w:numId="387" w16cid:durableId="1128625636">
    <w:abstractNumId w:val="548"/>
  </w:num>
  <w:num w:numId="388" w16cid:durableId="2124618150">
    <w:abstractNumId w:val="172"/>
  </w:num>
  <w:num w:numId="389" w16cid:durableId="1815027437">
    <w:abstractNumId w:val="537"/>
  </w:num>
  <w:num w:numId="390" w16cid:durableId="1417441728">
    <w:abstractNumId w:val="336"/>
  </w:num>
  <w:num w:numId="391" w16cid:durableId="735661572">
    <w:abstractNumId w:val="530"/>
  </w:num>
  <w:num w:numId="392" w16cid:durableId="366608919">
    <w:abstractNumId w:val="55"/>
  </w:num>
  <w:num w:numId="393" w16cid:durableId="298538384">
    <w:abstractNumId w:val="248"/>
  </w:num>
  <w:num w:numId="394" w16cid:durableId="1645550938">
    <w:abstractNumId w:val="294"/>
  </w:num>
  <w:num w:numId="395" w16cid:durableId="848253696">
    <w:abstractNumId w:val="241"/>
  </w:num>
  <w:num w:numId="396" w16cid:durableId="1071275096">
    <w:abstractNumId w:val="493"/>
  </w:num>
  <w:num w:numId="397" w16cid:durableId="842622032">
    <w:abstractNumId w:val="382"/>
  </w:num>
  <w:num w:numId="398" w16cid:durableId="1433866121">
    <w:abstractNumId w:val="211"/>
  </w:num>
  <w:num w:numId="399" w16cid:durableId="617032605">
    <w:abstractNumId w:val="147"/>
  </w:num>
  <w:num w:numId="400" w16cid:durableId="269438844">
    <w:abstractNumId w:val="479"/>
  </w:num>
  <w:num w:numId="401" w16cid:durableId="2079594508">
    <w:abstractNumId w:val="139"/>
  </w:num>
  <w:num w:numId="402" w16cid:durableId="2122649479">
    <w:abstractNumId w:val="249"/>
  </w:num>
  <w:num w:numId="403" w16cid:durableId="649215559">
    <w:abstractNumId w:val="486"/>
  </w:num>
  <w:num w:numId="404" w16cid:durableId="912277136">
    <w:abstractNumId w:val="532"/>
  </w:num>
  <w:num w:numId="405" w16cid:durableId="328093707">
    <w:abstractNumId w:val="466"/>
  </w:num>
  <w:num w:numId="406" w16cid:durableId="1934631332">
    <w:abstractNumId w:val="523"/>
  </w:num>
  <w:num w:numId="407" w16cid:durableId="1272085164">
    <w:abstractNumId w:val="293"/>
  </w:num>
  <w:num w:numId="408" w16cid:durableId="860780054">
    <w:abstractNumId w:val="446"/>
  </w:num>
  <w:num w:numId="409" w16cid:durableId="1392458361">
    <w:abstractNumId w:val="525"/>
  </w:num>
  <w:num w:numId="410" w16cid:durableId="790980266">
    <w:abstractNumId w:val="495"/>
  </w:num>
  <w:num w:numId="411" w16cid:durableId="1366756722">
    <w:abstractNumId w:val="297"/>
  </w:num>
  <w:num w:numId="412" w16cid:durableId="1617325332">
    <w:abstractNumId w:val="191"/>
  </w:num>
  <w:num w:numId="413" w16cid:durableId="1136603865">
    <w:abstractNumId w:val="518"/>
  </w:num>
  <w:num w:numId="414" w16cid:durableId="501355660">
    <w:abstractNumId w:val="411"/>
  </w:num>
  <w:num w:numId="415" w16cid:durableId="1037700527">
    <w:abstractNumId w:val="92"/>
  </w:num>
  <w:num w:numId="416" w16cid:durableId="172837710">
    <w:abstractNumId w:val="213"/>
  </w:num>
  <w:num w:numId="417" w16cid:durableId="311253274">
    <w:abstractNumId w:val="318"/>
  </w:num>
  <w:num w:numId="418" w16cid:durableId="954092601">
    <w:abstractNumId w:val="26"/>
  </w:num>
  <w:num w:numId="419" w16cid:durableId="545529978">
    <w:abstractNumId w:val="443"/>
  </w:num>
  <w:num w:numId="420" w16cid:durableId="337923837">
    <w:abstractNumId w:val="122"/>
  </w:num>
  <w:num w:numId="421" w16cid:durableId="675226270">
    <w:abstractNumId w:val="216"/>
  </w:num>
  <w:num w:numId="422" w16cid:durableId="1972051313">
    <w:abstractNumId w:val="365"/>
  </w:num>
  <w:num w:numId="423" w16cid:durableId="901601298">
    <w:abstractNumId w:val="431"/>
  </w:num>
  <w:num w:numId="424" w16cid:durableId="1940211573">
    <w:abstractNumId w:val="447"/>
  </w:num>
  <w:num w:numId="425" w16cid:durableId="2130934012">
    <w:abstractNumId w:val="156"/>
  </w:num>
  <w:num w:numId="426" w16cid:durableId="934749142">
    <w:abstractNumId w:val="123"/>
  </w:num>
  <w:num w:numId="427" w16cid:durableId="95487018">
    <w:abstractNumId w:val="540"/>
  </w:num>
  <w:num w:numId="428" w16cid:durableId="352652859">
    <w:abstractNumId w:val="517"/>
  </w:num>
  <w:num w:numId="429" w16cid:durableId="124472078">
    <w:abstractNumId w:val="194"/>
  </w:num>
  <w:num w:numId="430" w16cid:durableId="1953243011">
    <w:abstractNumId w:val="162"/>
  </w:num>
  <w:num w:numId="431" w16cid:durableId="823467560">
    <w:abstractNumId w:val="197"/>
  </w:num>
  <w:num w:numId="432" w16cid:durableId="51076513">
    <w:abstractNumId w:val="543"/>
  </w:num>
  <w:num w:numId="433" w16cid:durableId="8534916">
    <w:abstractNumId w:val="188"/>
  </w:num>
  <w:num w:numId="434" w16cid:durableId="5375437">
    <w:abstractNumId w:val="550"/>
  </w:num>
  <w:num w:numId="435" w16cid:durableId="311525052">
    <w:abstractNumId w:val="226"/>
  </w:num>
  <w:num w:numId="436" w16cid:durableId="892038479">
    <w:abstractNumId w:val="315"/>
  </w:num>
  <w:num w:numId="437" w16cid:durableId="630013225">
    <w:abstractNumId w:val="264"/>
  </w:num>
  <w:num w:numId="438" w16cid:durableId="936064145">
    <w:abstractNumId w:val="19"/>
  </w:num>
  <w:num w:numId="439" w16cid:durableId="1347366601">
    <w:abstractNumId w:val="239"/>
  </w:num>
  <w:num w:numId="440" w16cid:durableId="1234007772">
    <w:abstractNumId w:val="153"/>
  </w:num>
  <w:num w:numId="441" w16cid:durableId="1995257799">
    <w:abstractNumId w:val="181"/>
  </w:num>
  <w:num w:numId="442" w16cid:durableId="1142772618">
    <w:abstractNumId w:val="103"/>
  </w:num>
  <w:num w:numId="443" w16cid:durableId="1694722985">
    <w:abstractNumId w:val="576"/>
  </w:num>
  <w:num w:numId="444" w16cid:durableId="38171782">
    <w:abstractNumId w:val="59"/>
  </w:num>
  <w:num w:numId="445" w16cid:durableId="1959528255">
    <w:abstractNumId w:val="547"/>
  </w:num>
  <w:num w:numId="446" w16cid:durableId="558371186">
    <w:abstractNumId w:val="222"/>
  </w:num>
  <w:num w:numId="447" w16cid:durableId="617689641">
    <w:abstractNumId w:val="531"/>
  </w:num>
  <w:num w:numId="448" w16cid:durableId="929848780">
    <w:abstractNumId w:val="460"/>
  </w:num>
  <w:num w:numId="449" w16cid:durableId="63070681">
    <w:abstractNumId w:val="151"/>
  </w:num>
  <w:num w:numId="450" w16cid:durableId="1781413881">
    <w:abstractNumId w:val="88"/>
  </w:num>
  <w:num w:numId="451" w16cid:durableId="24672528">
    <w:abstractNumId w:val="561"/>
  </w:num>
  <w:num w:numId="452" w16cid:durableId="628391916">
    <w:abstractNumId w:val="289"/>
  </w:num>
  <w:num w:numId="453" w16cid:durableId="2094428445">
    <w:abstractNumId w:val="227"/>
  </w:num>
  <w:num w:numId="454" w16cid:durableId="1521046737">
    <w:abstractNumId w:val="263"/>
  </w:num>
  <w:num w:numId="455" w16cid:durableId="1713001182">
    <w:abstractNumId w:val="507"/>
  </w:num>
  <w:num w:numId="456" w16cid:durableId="899286432">
    <w:abstractNumId w:val="328"/>
  </w:num>
  <w:num w:numId="457" w16cid:durableId="69036662">
    <w:abstractNumId w:val="557"/>
  </w:num>
  <w:num w:numId="458" w16cid:durableId="1983656634">
    <w:abstractNumId w:val="54"/>
  </w:num>
  <w:num w:numId="459" w16cid:durableId="266281863">
    <w:abstractNumId w:val="344"/>
  </w:num>
  <w:num w:numId="460" w16cid:durableId="1093667188">
    <w:abstractNumId w:val="281"/>
  </w:num>
  <w:num w:numId="461" w16cid:durableId="229539383">
    <w:abstractNumId w:val="361"/>
  </w:num>
  <w:num w:numId="462" w16cid:durableId="390465647">
    <w:abstractNumId w:val="520"/>
  </w:num>
  <w:num w:numId="463" w16cid:durableId="1831098670">
    <w:abstractNumId w:val="279"/>
  </w:num>
  <w:num w:numId="464" w16cid:durableId="938299425">
    <w:abstractNumId w:val="254"/>
  </w:num>
  <w:num w:numId="465" w16cid:durableId="1565484604">
    <w:abstractNumId w:val="378"/>
  </w:num>
  <w:num w:numId="466" w16cid:durableId="1388407818">
    <w:abstractNumId w:val="53"/>
  </w:num>
  <w:num w:numId="467" w16cid:durableId="1574005154">
    <w:abstractNumId w:val="106"/>
  </w:num>
  <w:num w:numId="468" w16cid:durableId="2089157364">
    <w:abstractNumId w:val="261"/>
  </w:num>
  <w:num w:numId="469" w16cid:durableId="840048537">
    <w:abstractNumId w:val="20"/>
  </w:num>
  <w:num w:numId="470" w16cid:durableId="1919439857">
    <w:abstractNumId w:val="564"/>
  </w:num>
  <w:num w:numId="471" w16cid:durableId="1884512822">
    <w:abstractNumId w:val="577"/>
  </w:num>
  <w:num w:numId="472" w16cid:durableId="1528911727">
    <w:abstractNumId w:val="568"/>
  </w:num>
  <w:num w:numId="473" w16cid:durableId="1778599762">
    <w:abstractNumId w:val="93"/>
  </w:num>
  <w:num w:numId="474" w16cid:durableId="906182256">
    <w:abstractNumId w:val="442"/>
  </w:num>
  <w:num w:numId="475" w16cid:durableId="280037879">
    <w:abstractNumId w:val="112"/>
  </w:num>
  <w:num w:numId="476" w16cid:durableId="513110572">
    <w:abstractNumId w:val="29"/>
  </w:num>
  <w:num w:numId="477" w16cid:durableId="437482862">
    <w:abstractNumId w:val="185"/>
  </w:num>
  <w:num w:numId="478" w16cid:durableId="1852262159">
    <w:abstractNumId w:val="529"/>
  </w:num>
  <w:num w:numId="479" w16cid:durableId="1783842796">
    <w:abstractNumId w:val="364"/>
  </w:num>
  <w:num w:numId="480" w16cid:durableId="1030452427">
    <w:abstractNumId w:val="451"/>
  </w:num>
  <w:num w:numId="481" w16cid:durableId="2093042570">
    <w:abstractNumId w:val="566"/>
  </w:num>
  <w:num w:numId="482" w16cid:durableId="784740378">
    <w:abstractNumId w:val="214"/>
  </w:num>
  <w:num w:numId="483" w16cid:durableId="737896711">
    <w:abstractNumId w:val="145"/>
  </w:num>
  <w:num w:numId="484" w16cid:durableId="323822418">
    <w:abstractNumId w:val="72"/>
  </w:num>
  <w:num w:numId="485" w16cid:durableId="777870458">
    <w:abstractNumId w:val="350"/>
  </w:num>
  <w:num w:numId="486" w16cid:durableId="376701801">
    <w:abstractNumId w:val="546"/>
  </w:num>
  <w:num w:numId="487" w16cid:durableId="1868563340">
    <w:abstractNumId w:val="549"/>
  </w:num>
  <w:num w:numId="488" w16cid:durableId="115222397">
    <w:abstractNumId w:val="270"/>
  </w:num>
  <w:num w:numId="489" w16cid:durableId="1867063708">
    <w:abstractNumId w:val="148"/>
  </w:num>
  <w:num w:numId="490" w16cid:durableId="1305695079">
    <w:abstractNumId w:val="47"/>
  </w:num>
  <w:num w:numId="491" w16cid:durableId="1553887089">
    <w:abstractNumId w:val="346"/>
  </w:num>
  <w:num w:numId="492" w16cid:durableId="949583462">
    <w:abstractNumId w:val="87"/>
  </w:num>
  <w:num w:numId="493" w16cid:durableId="698092307">
    <w:abstractNumId w:val="465"/>
  </w:num>
  <w:num w:numId="494" w16cid:durableId="1769421829">
    <w:abstractNumId w:val="83"/>
  </w:num>
  <w:num w:numId="495" w16cid:durableId="456337970">
    <w:abstractNumId w:val="6"/>
  </w:num>
  <w:num w:numId="496" w16cid:durableId="474370459">
    <w:abstractNumId w:val="1"/>
  </w:num>
  <w:num w:numId="497" w16cid:durableId="705450202">
    <w:abstractNumId w:val="428"/>
  </w:num>
  <w:num w:numId="498" w16cid:durableId="299775425">
    <w:abstractNumId w:val="190"/>
  </w:num>
  <w:num w:numId="499" w16cid:durableId="191194456">
    <w:abstractNumId w:val="481"/>
  </w:num>
  <w:num w:numId="500" w16cid:durableId="82995492">
    <w:abstractNumId w:val="186"/>
  </w:num>
  <w:num w:numId="501" w16cid:durableId="369914212">
    <w:abstractNumId w:val="399"/>
  </w:num>
  <w:num w:numId="502" w16cid:durableId="554782273">
    <w:abstractNumId w:val="437"/>
  </w:num>
  <w:num w:numId="503" w16cid:durableId="2063940917">
    <w:abstractNumId w:val="440"/>
  </w:num>
  <w:num w:numId="504" w16cid:durableId="210463462">
    <w:abstractNumId w:val="338"/>
  </w:num>
  <w:num w:numId="505" w16cid:durableId="2105303124">
    <w:abstractNumId w:val="292"/>
  </w:num>
  <w:num w:numId="506" w16cid:durableId="1221480322">
    <w:abstractNumId w:val="246"/>
  </w:num>
  <w:num w:numId="507" w16cid:durableId="1565212289">
    <w:abstractNumId w:val="308"/>
  </w:num>
  <w:num w:numId="508" w16cid:durableId="331762578">
    <w:abstractNumId w:val="126"/>
  </w:num>
  <w:num w:numId="509" w16cid:durableId="1874807520">
    <w:abstractNumId w:val="439"/>
  </w:num>
  <w:num w:numId="510" w16cid:durableId="1353141672">
    <w:abstractNumId w:val="206"/>
  </w:num>
  <w:num w:numId="511" w16cid:durableId="645012430">
    <w:abstractNumId w:val="266"/>
  </w:num>
  <w:num w:numId="512" w16cid:durableId="1751922183">
    <w:abstractNumId w:val="404"/>
  </w:num>
  <w:num w:numId="513" w16cid:durableId="1451389902">
    <w:abstractNumId w:val="538"/>
  </w:num>
  <w:num w:numId="514" w16cid:durableId="868373731">
    <w:abstractNumId w:val="512"/>
  </w:num>
  <w:num w:numId="515" w16cid:durableId="1028723186">
    <w:abstractNumId w:val="381"/>
  </w:num>
  <w:num w:numId="516" w16cid:durableId="418408809">
    <w:abstractNumId w:val="95"/>
  </w:num>
  <w:num w:numId="517" w16cid:durableId="1522742102">
    <w:abstractNumId w:val="390"/>
  </w:num>
  <w:num w:numId="518" w16cid:durableId="2043552125">
    <w:abstractNumId w:val="265"/>
  </w:num>
  <w:num w:numId="519" w16cid:durableId="1939633575">
    <w:abstractNumId w:val="455"/>
  </w:num>
  <w:num w:numId="520" w16cid:durableId="1151021255">
    <w:abstractNumId w:val="494"/>
  </w:num>
  <w:num w:numId="521" w16cid:durableId="1546483762">
    <w:abstractNumId w:val="469"/>
  </w:num>
  <w:num w:numId="522" w16cid:durableId="1582444684">
    <w:abstractNumId w:val="161"/>
  </w:num>
  <w:num w:numId="523" w16cid:durableId="1403067238">
    <w:abstractNumId w:val="180"/>
  </w:num>
  <w:num w:numId="524" w16cid:durableId="2046170865">
    <w:abstractNumId w:val="425"/>
  </w:num>
  <w:num w:numId="525" w16cid:durableId="361904538">
    <w:abstractNumId w:val="419"/>
  </w:num>
  <w:num w:numId="526" w16cid:durableId="696779856">
    <w:abstractNumId w:val="56"/>
  </w:num>
  <w:num w:numId="527" w16cid:durableId="1602563041">
    <w:abstractNumId w:val="164"/>
  </w:num>
  <w:num w:numId="528" w16cid:durableId="8676264">
    <w:abstractNumId w:val="109"/>
  </w:num>
  <w:num w:numId="529" w16cid:durableId="663703491">
    <w:abstractNumId w:val="73"/>
  </w:num>
  <w:num w:numId="530" w16cid:durableId="1272475932">
    <w:abstractNumId w:val="102"/>
  </w:num>
  <w:num w:numId="531" w16cid:durableId="1628119547">
    <w:abstractNumId w:val="221"/>
  </w:num>
  <w:num w:numId="532" w16cid:durableId="840583476">
    <w:abstractNumId w:val="353"/>
  </w:num>
  <w:num w:numId="533" w16cid:durableId="145780800">
    <w:abstractNumId w:val="41"/>
  </w:num>
  <w:num w:numId="534" w16cid:durableId="1829134186">
    <w:abstractNumId w:val="99"/>
  </w:num>
  <w:num w:numId="535" w16cid:durableId="18970273">
    <w:abstractNumId w:val="160"/>
  </w:num>
  <w:num w:numId="536" w16cid:durableId="522322136">
    <w:abstractNumId w:val="342"/>
  </w:num>
  <w:num w:numId="537" w16cid:durableId="1409889736">
    <w:abstractNumId w:val="60"/>
  </w:num>
  <w:num w:numId="538" w16cid:durableId="743458024">
    <w:abstractNumId w:val="536"/>
  </w:num>
  <w:num w:numId="539" w16cid:durableId="1153332054">
    <w:abstractNumId w:val="296"/>
  </w:num>
  <w:num w:numId="540" w16cid:durableId="226696838">
    <w:abstractNumId w:val="44"/>
  </w:num>
  <w:num w:numId="541" w16cid:durableId="1102263388">
    <w:abstractNumId w:val="52"/>
  </w:num>
  <w:num w:numId="542" w16cid:durableId="2107265839">
    <w:abstractNumId w:val="496"/>
  </w:num>
  <w:num w:numId="543" w16cid:durableId="1284001586">
    <w:abstractNumId w:val="504"/>
  </w:num>
  <w:num w:numId="544" w16cid:durableId="372198592">
    <w:abstractNumId w:val="489"/>
  </w:num>
  <w:num w:numId="545" w16cid:durableId="1250653813">
    <w:abstractNumId w:val="120"/>
  </w:num>
  <w:num w:numId="546" w16cid:durableId="2106799456">
    <w:abstractNumId w:val="553"/>
  </w:num>
  <w:num w:numId="547" w16cid:durableId="19210262">
    <w:abstractNumId w:val="387"/>
  </w:num>
  <w:num w:numId="548" w16cid:durableId="752706046">
    <w:abstractNumId w:val="252"/>
  </w:num>
  <w:num w:numId="549" w16cid:durableId="166409257">
    <w:abstractNumId w:val="408"/>
  </w:num>
  <w:num w:numId="550" w16cid:durableId="448472677">
    <w:abstractNumId w:val="334"/>
  </w:num>
  <w:num w:numId="551" w16cid:durableId="2069379071">
    <w:abstractNumId w:val="110"/>
  </w:num>
  <w:num w:numId="552" w16cid:durableId="1031220218">
    <w:abstractNumId w:val="205"/>
  </w:num>
  <w:num w:numId="553" w16cid:durableId="1961456111">
    <w:abstractNumId w:val="456"/>
  </w:num>
  <w:num w:numId="554" w16cid:durableId="1874229429">
    <w:abstractNumId w:val="477"/>
  </w:num>
  <w:num w:numId="555" w16cid:durableId="2109693674">
    <w:abstractNumId w:val="71"/>
  </w:num>
  <w:num w:numId="556" w16cid:durableId="1711760109">
    <w:abstractNumId w:val="10"/>
  </w:num>
  <w:num w:numId="557" w16cid:durableId="1135443462">
    <w:abstractNumId w:val="542"/>
  </w:num>
  <w:num w:numId="558" w16cid:durableId="1454591492">
    <w:abstractNumId w:val="58"/>
  </w:num>
  <w:num w:numId="559" w16cid:durableId="392313204">
    <w:abstractNumId w:val="175"/>
  </w:num>
  <w:num w:numId="560" w16cid:durableId="793059363">
    <w:abstractNumId w:val="453"/>
  </w:num>
  <w:num w:numId="561" w16cid:durableId="692263221">
    <w:abstractNumId w:val="86"/>
  </w:num>
  <w:num w:numId="562" w16cid:durableId="71633201">
    <w:abstractNumId w:val="208"/>
  </w:num>
  <w:num w:numId="563" w16cid:durableId="1517499591">
    <w:abstractNumId w:val="327"/>
  </w:num>
  <w:num w:numId="564" w16cid:durableId="1709179428">
    <w:abstractNumId w:val="30"/>
  </w:num>
  <w:num w:numId="565" w16cid:durableId="759833027">
    <w:abstractNumId w:val="389"/>
  </w:num>
  <w:num w:numId="566" w16cid:durableId="282615750">
    <w:abstractNumId w:val="472"/>
  </w:num>
  <w:num w:numId="567" w16cid:durableId="1969434562">
    <w:abstractNumId w:val="513"/>
  </w:num>
  <w:num w:numId="568" w16cid:durableId="1020007151">
    <w:abstractNumId w:val="526"/>
  </w:num>
  <w:num w:numId="569" w16cid:durableId="120538076">
    <w:abstractNumId w:val="116"/>
  </w:num>
  <w:num w:numId="570" w16cid:durableId="1121193449">
    <w:abstractNumId w:val="5"/>
  </w:num>
  <w:num w:numId="571" w16cid:durableId="1812139410">
    <w:abstractNumId w:val="423"/>
  </w:num>
  <w:num w:numId="572" w16cid:durableId="1278102008">
    <w:abstractNumId w:val="61"/>
  </w:num>
  <w:num w:numId="573" w16cid:durableId="201214505">
    <w:abstractNumId w:val="436"/>
  </w:num>
  <w:num w:numId="574" w16cid:durableId="1586838287">
    <w:abstractNumId w:val="351"/>
  </w:num>
  <w:num w:numId="575" w16cid:durableId="458230122">
    <w:abstractNumId w:val="502"/>
  </w:num>
  <w:num w:numId="576" w16cid:durableId="1469325517">
    <w:abstractNumId w:val="383"/>
  </w:num>
  <w:num w:numId="577" w16cid:durableId="942151474">
    <w:abstractNumId w:val="130"/>
  </w:num>
  <w:num w:numId="578" w16cid:durableId="2131196363">
    <w:abstractNumId w:val="140"/>
  </w:num>
  <w:num w:numId="579" w16cid:durableId="1441029449">
    <w:abstractNumId w:val="179"/>
  </w:num>
  <w:num w:numId="580" w16cid:durableId="1324237735">
    <w:abstractNumId w:val="0"/>
  </w:num>
  <w:num w:numId="581" w16cid:durableId="1951663579">
    <w:abstractNumId w:val="97"/>
  </w:num>
  <w:num w:numId="582" w16cid:durableId="126893979">
    <w:abstractNumId w:val="4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166EE"/>
    <w:rsid w:val="000326D2"/>
    <w:rsid w:val="00046D61"/>
    <w:rsid w:val="00054763"/>
    <w:rsid w:val="000900D1"/>
    <w:rsid w:val="000B35C2"/>
    <w:rsid w:val="000C099C"/>
    <w:rsid w:val="000D6577"/>
    <w:rsid w:val="000F1177"/>
    <w:rsid w:val="00107559"/>
    <w:rsid w:val="00112358"/>
    <w:rsid w:val="0013594E"/>
    <w:rsid w:val="00135CDD"/>
    <w:rsid w:val="001666DB"/>
    <w:rsid w:val="0018272E"/>
    <w:rsid w:val="001A2A8F"/>
    <w:rsid w:val="001B03F3"/>
    <w:rsid w:val="001C2E5A"/>
    <w:rsid w:val="001C32D3"/>
    <w:rsid w:val="001D11EA"/>
    <w:rsid w:val="001F041B"/>
    <w:rsid w:val="001F5435"/>
    <w:rsid w:val="001F64D4"/>
    <w:rsid w:val="00212DE6"/>
    <w:rsid w:val="0023684A"/>
    <w:rsid w:val="002439F2"/>
    <w:rsid w:val="002460DC"/>
    <w:rsid w:val="002569B2"/>
    <w:rsid w:val="0026538A"/>
    <w:rsid w:val="00287044"/>
    <w:rsid w:val="002A54D6"/>
    <w:rsid w:val="002D3F7D"/>
    <w:rsid w:val="002F2663"/>
    <w:rsid w:val="002F6993"/>
    <w:rsid w:val="003028E5"/>
    <w:rsid w:val="00305E8E"/>
    <w:rsid w:val="003437AD"/>
    <w:rsid w:val="00355840"/>
    <w:rsid w:val="00360F1B"/>
    <w:rsid w:val="00375473"/>
    <w:rsid w:val="00384209"/>
    <w:rsid w:val="003870F8"/>
    <w:rsid w:val="003C4213"/>
    <w:rsid w:val="003D4892"/>
    <w:rsid w:val="003D6FF4"/>
    <w:rsid w:val="003E0E50"/>
    <w:rsid w:val="003E639A"/>
    <w:rsid w:val="003E73E6"/>
    <w:rsid w:val="003F7676"/>
    <w:rsid w:val="0041431C"/>
    <w:rsid w:val="004147BD"/>
    <w:rsid w:val="00416418"/>
    <w:rsid w:val="004203D1"/>
    <w:rsid w:val="0042534D"/>
    <w:rsid w:val="00445518"/>
    <w:rsid w:val="004A6242"/>
    <w:rsid w:val="004B49D6"/>
    <w:rsid w:val="004D247E"/>
    <w:rsid w:val="004E074F"/>
    <w:rsid w:val="0050112B"/>
    <w:rsid w:val="005221A8"/>
    <w:rsid w:val="00522906"/>
    <w:rsid w:val="005407A6"/>
    <w:rsid w:val="00541075"/>
    <w:rsid w:val="005745FC"/>
    <w:rsid w:val="00580F46"/>
    <w:rsid w:val="0059110C"/>
    <w:rsid w:val="005962A0"/>
    <w:rsid w:val="005B4561"/>
    <w:rsid w:val="005D032A"/>
    <w:rsid w:val="005E0DC3"/>
    <w:rsid w:val="005F69DA"/>
    <w:rsid w:val="00600E05"/>
    <w:rsid w:val="006029B6"/>
    <w:rsid w:val="00612A09"/>
    <w:rsid w:val="00613FDE"/>
    <w:rsid w:val="006261C0"/>
    <w:rsid w:val="00632C58"/>
    <w:rsid w:val="00632EDC"/>
    <w:rsid w:val="006460AB"/>
    <w:rsid w:val="00665A35"/>
    <w:rsid w:val="006C0415"/>
    <w:rsid w:val="006C6336"/>
    <w:rsid w:val="006D099F"/>
    <w:rsid w:val="00700DA4"/>
    <w:rsid w:val="00702529"/>
    <w:rsid w:val="00713AC4"/>
    <w:rsid w:val="00746B5C"/>
    <w:rsid w:val="0076784E"/>
    <w:rsid w:val="00776DB5"/>
    <w:rsid w:val="007A1353"/>
    <w:rsid w:val="007C286C"/>
    <w:rsid w:val="007D52B4"/>
    <w:rsid w:val="007E1FF6"/>
    <w:rsid w:val="00800F72"/>
    <w:rsid w:val="00821279"/>
    <w:rsid w:val="008476EE"/>
    <w:rsid w:val="0086526A"/>
    <w:rsid w:val="00867BAB"/>
    <w:rsid w:val="00867FF2"/>
    <w:rsid w:val="0087587D"/>
    <w:rsid w:val="008D1926"/>
    <w:rsid w:val="009115B1"/>
    <w:rsid w:val="00911C39"/>
    <w:rsid w:val="00931ED3"/>
    <w:rsid w:val="00991621"/>
    <w:rsid w:val="009B0B53"/>
    <w:rsid w:val="009B4249"/>
    <w:rsid w:val="009D36FA"/>
    <w:rsid w:val="009F0A1D"/>
    <w:rsid w:val="009F317A"/>
    <w:rsid w:val="00A05111"/>
    <w:rsid w:val="00A145DF"/>
    <w:rsid w:val="00A4325D"/>
    <w:rsid w:val="00A51CCC"/>
    <w:rsid w:val="00A52414"/>
    <w:rsid w:val="00A662DC"/>
    <w:rsid w:val="00A94D14"/>
    <w:rsid w:val="00A95B37"/>
    <w:rsid w:val="00A9715C"/>
    <w:rsid w:val="00AA6814"/>
    <w:rsid w:val="00AB3D3A"/>
    <w:rsid w:val="00AB6315"/>
    <w:rsid w:val="00AC5D67"/>
    <w:rsid w:val="00AF5111"/>
    <w:rsid w:val="00B11EB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BE4F5F"/>
    <w:rsid w:val="00C03F1D"/>
    <w:rsid w:val="00C15B59"/>
    <w:rsid w:val="00C43ED4"/>
    <w:rsid w:val="00C825EC"/>
    <w:rsid w:val="00C87F06"/>
    <w:rsid w:val="00CA4633"/>
    <w:rsid w:val="00CC4DE7"/>
    <w:rsid w:val="00CD2027"/>
    <w:rsid w:val="00D00629"/>
    <w:rsid w:val="00D503E9"/>
    <w:rsid w:val="00D754CC"/>
    <w:rsid w:val="00D81144"/>
    <w:rsid w:val="00DA6E3D"/>
    <w:rsid w:val="00DD2902"/>
    <w:rsid w:val="00DD5B79"/>
    <w:rsid w:val="00DE49C7"/>
    <w:rsid w:val="00DE760B"/>
    <w:rsid w:val="00DF22E5"/>
    <w:rsid w:val="00E07964"/>
    <w:rsid w:val="00E37DCF"/>
    <w:rsid w:val="00E519D7"/>
    <w:rsid w:val="00E5775F"/>
    <w:rsid w:val="00E73A23"/>
    <w:rsid w:val="00E9016D"/>
    <w:rsid w:val="00EF440B"/>
    <w:rsid w:val="00EF62C9"/>
    <w:rsid w:val="00F07238"/>
    <w:rsid w:val="00F26BAE"/>
    <w:rsid w:val="00F4784B"/>
    <w:rsid w:val="00F47F65"/>
    <w:rsid w:val="00F658A4"/>
    <w:rsid w:val="00F73967"/>
    <w:rsid w:val="00F768DB"/>
    <w:rsid w:val="00F813CD"/>
    <w:rsid w:val="00F83D28"/>
    <w:rsid w:val="00F93AFA"/>
    <w:rsid w:val="00F975F7"/>
    <w:rsid w:val="00FA0A92"/>
    <w:rsid w:val="00FC5D7F"/>
    <w:rsid w:val="00FC6CAB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1452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4</cp:revision>
  <cp:lastPrinted>2024-10-21T07:08:00Z</cp:lastPrinted>
  <dcterms:created xsi:type="dcterms:W3CDTF">2025-11-07T11:21:00Z</dcterms:created>
  <dcterms:modified xsi:type="dcterms:W3CDTF">2025-11-07T11:22:00Z</dcterms:modified>
</cp:coreProperties>
</file>